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
        <w:tblW w:w="15167" w:type="dxa"/>
        <w:tblInd w:w="279" w:type="dxa"/>
        <w:tblLayout w:type="fixed"/>
        <w:tblLook w:val="0000" w:firstRow="0" w:lastRow="0" w:firstColumn="0" w:lastColumn="0" w:noHBand="0" w:noVBand="0"/>
      </w:tblPr>
      <w:tblGrid>
        <w:gridCol w:w="4671"/>
        <w:gridCol w:w="10496"/>
      </w:tblGrid>
      <w:tr w:rsidR="001D0D26" w:rsidRPr="009150D1" w14:paraId="66E0C160" w14:textId="77777777" w:rsidTr="00170E7C">
        <w:trPr>
          <w:trHeight w:val="1266"/>
        </w:trPr>
        <w:tc>
          <w:tcPr>
            <w:tcW w:w="4671" w:type="dxa"/>
          </w:tcPr>
          <w:p w14:paraId="2C99CA44" w14:textId="77777777" w:rsidR="00AC44AF" w:rsidRPr="009150D1" w:rsidRDefault="00142770" w:rsidP="00E91F5D">
            <w:pPr>
              <w:ind w:right="427"/>
              <w:jc w:val="center"/>
              <w:rPr>
                <w:b/>
              </w:rPr>
            </w:pPr>
            <w:bookmarkStart w:id="0" w:name="_GoBack"/>
            <w:bookmarkEnd w:id="0"/>
            <w:r w:rsidRPr="009150D1">
              <w:rPr>
                <w:b/>
              </w:rPr>
              <w:t>BỘ Y TẾ</w:t>
            </w:r>
          </w:p>
          <w:p w14:paraId="1A54F2AD" w14:textId="5DBC80E0" w:rsidR="001D0D26" w:rsidRPr="009150D1" w:rsidRDefault="00667CAE" w:rsidP="00E91F5D">
            <w:pPr>
              <w:ind w:left="317" w:right="427"/>
              <w:jc w:val="center"/>
              <w:rPr>
                <w:sz w:val="12"/>
                <w:szCs w:val="12"/>
              </w:rPr>
            </w:pPr>
            <w:r w:rsidRPr="009150D1">
              <w:rPr>
                <w:noProof/>
                <w:lang w:val="en-US" w:eastAsia="en-US"/>
              </w:rPr>
              <mc:AlternateContent>
                <mc:Choice Requires="wps">
                  <w:drawing>
                    <wp:anchor distT="0" distB="0" distL="114300" distR="114300" simplePos="0" relativeHeight="251662336" behindDoc="0" locked="0" layoutInCell="1" allowOverlap="1" wp14:anchorId="23A8F0E9" wp14:editId="22B3AE3C">
                      <wp:simplePos x="0" y="0"/>
                      <wp:positionH relativeFrom="column">
                        <wp:posOffset>1023620</wp:posOffset>
                      </wp:positionH>
                      <wp:positionV relativeFrom="paragraph">
                        <wp:posOffset>21590</wp:posOffset>
                      </wp:positionV>
                      <wp:extent cx="495300" cy="6350"/>
                      <wp:effectExtent l="0" t="0" r="19050" b="31750"/>
                      <wp:wrapNone/>
                      <wp:docPr id="3" name="Straight Connector 3"/>
                      <wp:cNvGraphicFramePr/>
                      <a:graphic xmlns:a="http://schemas.openxmlformats.org/drawingml/2006/main">
                        <a:graphicData uri="http://schemas.microsoft.com/office/word/2010/wordprocessingShape">
                          <wps:wsp>
                            <wps:cNvCnPr/>
                            <wps:spPr>
                              <a:xfrm flipV="1">
                                <a:off x="0" y="0"/>
                                <a:ext cx="495300" cy="6350"/>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5E3B2D" id="Straight Connector 3"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6pt,1.7pt" to="119.6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" strokecolor="#795d9b [3047]"/>
                  </w:pict>
                </mc:Fallback>
              </mc:AlternateContent>
            </w:r>
            <w:r w:rsidR="00424D1F" w:rsidRPr="009150D1">
              <w:rPr>
                <w:noProof/>
                <w:lang w:val="en-US" w:eastAsia="en-US"/>
              </w:rPr>
              <mc:AlternateContent>
                <mc:Choice Requires="wps">
                  <w:drawing>
                    <wp:anchor distT="0" distB="0" distL="114300" distR="114300" simplePos="0" relativeHeight="251658240" behindDoc="0" locked="0" layoutInCell="1" hidden="0" allowOverlap="1" wp14:anchorId="629060A3" wp14:editId="417F5520">
                      <wp:simplePos x="0" y="0"/>
                      <wp:positionH relativeFrom="column">
                        <wp:posOffset>1171575</wp:posOffset>
                      </wp:positionH>
                      <wp:positionV relativeFrom="paragraph">
                        <wp:posOffset>12700</wp:posOffset>
                      </wp:positionV>
                      <wp:extent cx="0"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4998338" y="3780000"/>
                                <a:ext cx="695325" cy="0"/>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160B923" id="_x0000_t32" coordsize="21600,21600" o:spt="32" o:oned="t" path="m,l21600,21600e" filled="f">
                      <v:path arrowok="t" fillok="f" o:connecttype="none"/>
                      <o:lock v:ext="edit" shapetype="t"/>
                    </v:shapetype>
                    <v:shape id="Straight Arrow Connector 2" o:spid="_x0000_s1026" type="#_x0000_t32" style="position:absolute;margin-left:92.25pt;margin-top:1pt;width:0;height:1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">
                      <v:stroke startarrowwidth="narrow" startarrowlength="short" endarrowwidth="narrow" endarrowlength="short"/>
                    </v:shape>
                  </w:pict>
                </mc:Fallback>
              </mc:AlternateContent>
            </w:r>
          </w:p>
          <w:p w14:paraId="28931D6B" w14:textId="77777777" w:rsidR="001D0D26" w:rsidRPr="009150D1" w:rsidRDefault="001D0D26" w:rsidP="00E91F5D">
            <w:pPr>
              <w:ind w:left="426" w:right="427"/>
              <w:jc w:val="center"/>
              <w:rPr>
                <w:sz w:val="10"/>
                <w:szCs w:val="10"/>
              </w:rPr>
            </w:pPr>
          </w:p>
          <w:p w14:paraId="2EDC4892" w14:textId="1E2D9D45" w:rsidR="001D0D26" w:rsidRPr="009150D1" w:rsidRDefault="001D0D26" w:rsidP="00E91F5D">
            <w:pPr>
              <w:ind w:left="426"/>
              <w:jc w:val="center"/>
              <w:rPr>
                <w:sz w:val="22"/>
                <w:szCs w:val="22"/>
              </w:rPr>
            </w:pPr>
          </w:p>
        </w:tc>
        <w:tc>
          <w:tcPr>
            <w:tcW w:w="10496" w:type="dxa"/>
          </w:tcPr>
          <w:p w14:paraId="4BB88FD2" w14:textId="77777777" w:rsidR="0088196F" w:rsidRPr="009150D1" w:rsidRDefault="00142770" w:rsidP="00E91F5D">
            <w:pPr>
              <w:pBdr>
                <w:top w:val="nil"/>
                <w:left w:val="nil"/>
                <w:bottom w:val="nil"/>
                <w:right w:val="nil"/>
                <w:between w:val="nil"/>
              </w:pBdr>
              <w:ind w:right="-250"/>
              <w:jc w:val="center"/>
              <w:rPr>
                <w:b/>
                <w:color w:val="000000"/>
              </w:rPr>
            </w:pPr>
            <w:r w:rsidRPr="009150D1">
              <w:rPr>
                <w:b/>
                <w:color w:val="000000"/>
              </w:rPr>
              <w:t>CỘNG HÒA XÃ HỘI CHỦ NGHĨA VIỆT NAM</w:t>
            </w:r>
          </w:p>
          <w:p w14:paraId="2AB38AF1" w14:textId="348623F2" w:rsidR="0088196F" w:rsidRPr="009150D1" w:rsidRDefault="00142770" w:rsidP="00E91F5D">
            <w:pPr>
              <w:pBdr>
                <w:top w:val="nil"/>
                <w:left w:val="nil"/>
                <w:bottom w:val="nil"/>
                <w:right w:val="nil"/>
                <w:between w:val="nil"/>
              </w:pBdr>
              <w:ind w:right="-250"/>
              <w:jc w:val="center"/>
              <w:rPr>
                <w:b/>
              </w:rPr>
            </w:pPr>
            <w:r w:rsidRPr="009150D1">
              <w:rPr>
                <w:b/>
              </w:rPr>
              <w:t>Độc lập - Tự do - Hạnh phúc</w:t>
            </w:r>
          </w:p>
          <w:p w14:paraId="1EEB53CF" w14:textId="191DDC61" w:rsidR="0088196F" w:rsidRPr="009150D1" w:rsidRDefault="008C1E67" w:rsidP="00E91F5D">
            <w:pPr>
              <w:pBdr>
                <w:top w:val="nil"/>
                <w:left w:val="nil"/>
                <w:bottom w:val="nil"/>
                <w:right w:val="nil"/>
                <w:between w:val="nil"/>
              </w:pBdr>
              <w:ind w:right="-250"/>
              <w:jc w:val="center"/>
              <w:rPr>
                <w:b/>
              </w:rPr>
            </w:pPr>
            <w:r w:rsidRPr="009150D1">
              <w:rPr>
                <w:b/>
                <w:noProof/>
                <w:lang w:val="en-US" w:eastAsia="en-US"/>
              </w:rPr>
              <mc:AlternateContent>
                <mc:Choice Requires="wps">
                  <w:drawing>
                    <wp:anchor distT="0" distB="0" distL="114300" distR="114300" simplePos="0" relativeHeight="251661312" behindDoc="0" locked="0" layoutInCell="1" allowOverlap="1" wp14:anchorId="755D1462" wp14:editId="14C1A9AD">
                      <wp:simplePos x="0" y="0"/>
                      <wp:positionH relativeFrom="column">
                        <wp:posOffset>2499995</wp:posOffset>
                      </wp:positionH>
                      <wp:positionV relativeFrom="paragraph">
                        <wp:posOffset>8626</wp:posOffset>
                      </wp:positionV>
                      <wp:extent cx="1790700" cy="0"/>
                      <wp:effectExtent l="0" t="0" r="19050" b="19050"/>
                      <wp:wrapNone/>
                      <wp:docPr id="889982951"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E9E42DF"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6.85pt,.7pt" to="337.8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" strokecolor="black [3040]"/>
                  </w:pict>
                </mc:Fallback>
              </mc:AlternateContent>
            </w:r>
            <w:r w:rsidR="00424D1F" w:rsidRPr="009150D1">
              <w:rPr>
                <w:noProof/>
                <w:lang w:val="en-US" w:eastAsia="en-US"/>
              </w:rPr>
              <mc:AlternateContent>
                <mc:Choice Requires="wps">
                  <w:drawing>
                    <wp:anchor distT="0" distB="0" distL="114300" distR="114300" simplePos="0" relativeHeight="251659264" behindDoc="0" locked="0" layoutInCell="1" hidden="0" allowOverlap="1" wp14:anchorId="1D9250E7" wp14:editId="11366FB5">
                      <wp:simplePos x="0" y="0"/>
                      <wp:positionH relativeFrom="column">
                        <wp:posOffset>815975</wp:posOffset>
                      </wp:positionH>
                      <wp:positionV relativeFrom="paragraph">
                        <wp:posOffset>12065</wp:posOffset>
                      </wp:positionV>
                      <wp:extent cx="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345875" y="3780000"/>
                                <a:ext cx="2000250" cy="0"/>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xmlns:w16cex="http://schemas.microsoft.com/office/word/2018/wordml/cex" xmlns:w16="http://schemas.microsoft.com/office/word/2018/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xmlns:w16sdtfl="http://schemas.microsoft.com/office/word/2024/wordml/sdtformatlock" xmlns:w16sdtdh="http://schemas.microsoft.com/office/word/2020/wordml/sdtdatahash" xmlns:w16du="http://schemas.microsoft.com/office/word/2023/wordml/word16du"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0" distB="0" distT="0" distL="114300" distR="114300" hidden="0" layoutInCell="1" locked="0" relativeHeight="0" simplePos="0">
                      <wp:simplePos x="0" y="0"/>
                      <wp:positionH relativeFrom="column">
                        <wp:posOffset>815975</wp:posOffset>
                      </wp:positionH>
                      <wp:positionV relativeFrom="paragraph">
                        <wp:posOffset>12065</wp:posOffset>
                      </wp:positionV>
                      <wp:extent cx="0" cy="12700"/>
                      <wp:effectExtent b="0" l="0" r="0" t="0"/>
                      <wp:wrapNone/>
                      <wp:docPr id="1" name="image1.png"/>
                      <a:graphic>
                        <a:graphicData uri="http://schemas.openxmlformats.org/drawingml/2006/picture">
                          <pic:pic>
                            <pic:nvPicPr>
                              <pic:cNvPr id="0" name="image1.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p>
          <w:p w14:paraId="4D21F5A2" w14:textId="20F31B9A" w:rsidR="001D0D26" w:rsidRPr="009150D1" w:rsidRDefault="00142770" w:rsidP="00E91F5D">
            <w:pPr>
              <w:pBdr>
                <w:top w:val="nil"/>
                <w:left w:val="nil"/>
                <w:bottom w:val="nil"/>
                <w:right w:val="nil"/>
                <w:between w:val="nil"/>
              </w:pBdr>
              <w:ind w:right="-250"/>
              <w:jc w:val="center"/>
              <w:rPr>
                <w:i/>
              </w:rPr>
            </w:pPr>
            <w:r w:rsidRPr="009150D1">
              <w:rPr>
                <w:i/>
              </w:rPr>
              <w:t xml:space="preserve">Hà Nội, ngày    </w:t>
            </w:r>
            <w:r w:rsidR="00B22D19" w:rsidRPr="009150D1">
              <w:rPr>
                <w:i/>
              </w:rPr>
              <w:t xml:space="preserve">   </w:t>
            </w:r>
            <w:r w:rsidR="000F6C4C">
              <w:rPr>
                <w:i/>
              </w:rPr>
              <w:t xml:space="preserve"> </w:t>
            </w:r>
            <w:r w:rsidR="00B22D19" w:rsidRPr="009150D1">
              <w:rPr>
                <w:i/>
              </w:rPr>
              <w:t xml:space="preserve"> </w:t>
            </w:r>
            <w:r w:rsidRPr="009150D1">
              <w:rPr>
                <w:i/>
              </w:rPr>
              <w:t xml:space="preserve">  tháng </w:t>
            </w:r>
            <w:r w:rsidR="00C31FD0" w:rsidRPr="009150D1">
              <w:rPr>
                <w:i/>
              </w:rPr>
              <w:t>1</w:t>
            </w:r>
            <w:r w:rsidR="00E1401F">
              <w:rPr>
                <w:i/>
              </w:rPr>
              <w:t>2</w:t>
            </w:r>
            <w:r w:rsidR="00C31FD0" w:rsidRPr="009150D1">
              <w:rPr>
                <w:i/>
              </w:rPr>
              <w:t xml:space="preserve"> </w:t>
            </w:r>
            <w:r w:rsidRPr="009150D1">
              <w:rPr>
                <w:i/>
              </w:rPr>
              <w:t>năm 2025</w:t>
            </w:r>
          </w:p>
          <w:p w14:paraId="4EB3E839" w14:textId="44FAE2F9" w:rsidR="00E87936" w:rsidRPr="009150D1" w:rsidRDefault="00E87936" w:rsidP="00E91F5D">
            <w:pPr>
              <w:pBdr>
                <w:top w:val="nil"/>
                <w:left w:val="nil"/>
                <w:bottom w:val="nil"/>
                <w:right w:val="nil"/>
                <w:between w:val="nil"/>
              </w:pBdr>
              <w:ind w:right="-250"/>
              <w:jc w:val="center"/>
              <w:rPr>
                <w:sz w:val="26"/>
                <w:szCs w:val="26"/>
              </w:rPr>
            </w:pPr>
          </w:p>
        </w:tc>
      </w:tr>
    </w:tbl>
    <w:p w14:paraId="1ADE9906" w14:textId="1F8F5AF2" w:rsidR="00D95530" w:rsidRPr="001A0961" w:rsidRDefault="002F7602" w:rsidP="00E91F5D">
      <w:pPr>
        <w:spacing w:line="340" w:lineRule="exact"/>
        <w:ind w:right="-335"/>
        <w:jc w:val="center"/>
        <w:rPr>
          <w:b/>
        </w:rPr>
      </w:pPr>
      <w:r w:rsidRPr="001A0961">
        <w:rPr>
          <w:b/>
        </w:rPr>
        <w:t>BẢN TỔNG HỢP,</w:t>
      </w:r>
      <w:r w:rsidR="008371BC" w:rsidRPr="001A0961">
        <w:rPr>
          <w:b/>
        </w:rPr>
        <w:t xml:space="preserve"> TIẾP THU, GIẢI TRÌNH Ý KIẾN GÓP Ý </w:t>
      </w:r>
      <w:r w:rsidR="00AC5F39" w:rsidRPr="001A0961">
        <w:rPr>
          <w:b/>
        </w:rPr>
        <w:t xml:space="preserve">DỰ THẢO NGHỊ ĐỊNH </w:t>
      </w:r>
      <w:r w:rsidR="00D95530" w:rsidRPr="001A0961">
        <w:rPr>
          <w:b/>
        </w:rPr>
        <w:t>QUY ĐỊNH XỬ PHẠT VI PHẠM HÀNH CHÍNH TRONG LĨNH VỰC BẢO TRỢ, TRỢ GIÚP XÃ HỘI VÀ TRẺ EM</w:t>
      </w:r>
    </w:p>
    <w:p w14:paraId="1D6C61B9" w14:textId="4BA33D49" w:rsidR="0014449E" w:rsidRPr="001A0961" w:rsidRDefault="009148CE" w:rsidP="00E91F5D">
      <w:pPr>
        <w:spacing w:line="340" w:lineRule="exact"/>
        <w:ind w:right="-335" w:firstLine="720"/>
        <w:jc w:val="both"/>
        <w:rPr>
          <w:b/>
        </w:rPr>
      </w:pPr>
      <w:r>
        <w:rPr>
          <w:b/>
          <w:noProof/>
          <w:lang w:val="en-US" w:eastAsia="en-US"/>
        </w:rPr>
        <mc:AlternateContent>
          <mc:Choice Requires="wps">
            <w:drawing>
              <wp:anchor distT="0" distB="0" distL="114300" distR="114300" simplePos="0" relativeHeight="251663360" behindDoc="0" locked="0" layoutInCell="1" allowOverlap="1" wp14:anchorId="5073008C" wp14:editId="1D847C62">
                <wp:simplePos x="0" y="0"/>
                <wp:positionH relativeFrom="column">
                  <wp:posOffset>3728635</wp:posOffset>
                </wp:positionH>
                <wp:positionV relativeFrom="paragraph">
                  <wp:posOffset>31235</wp:posOffset>
                </wp:positionV>
                <wp:extent cx="2087593" cy="0"/>
                <wp:effectExtent l="0" t="0" r="27305" b="19050"/>
                <wp:wrapNone/>
                <wp:docPr id="4" name="Straight Connector 4"/>
                <wp:cNvGraphicFramePr/>
                <a:graphic xmlns:a="http://schemas.openxmlformats.org/drawingml/2006/main">
                  <a:graphicData uri="http://schemas.microsoft.com/office/word/2010/wordprocessingShape">
                    <wps:wsp>
                      <wps:cNvCnPr/>
                      <wps:spPr>
                        <a:xfrm>
                          <a:off x="0" y="0"/>
                          <a:ext cx="208759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B86139B"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93.6pt,2.45pt" to="458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" strokecolor="black [3040]"/>
            </w:pict>
          </mc:Fallback>
        </mc:AlternateContent>
      </w:r>
    </w:p>
    <w:p w14:paraId="37540CDA" w14:textId="68A6FA34" w:rsidR="00264B6A" w:rsidRPr="001A0961" w:rsidRDefault="00C10DB1" w:rsidP="00E91F5D">
      <w:pPr>
        <w:spacing w:line="340" w:lineRule="exact"/>
        <w:ind w:right="-335" w:firstLine="720"/>
        <w:jc w:val="both"/>
        <w:rPr>
          <w:lang w:val="vi-VN"/>
        </w:rPr>
      </w:pPr>
      <w:r w:rsidRPr="001A0961">
        <w:rPr>
          <w:lang w:val="en-US" w:eastAsia="en-US"/>
        </w:rPr>
        <w:t>Căn cứ Luật ban hành văn bản quy phạm pháp luật, Bộ Y tế đã tổ chứ</w:t>
      </w:r>
      <w:r w:rsidR="00F76371">
        <w:rPr>
          <w:lang w:val="en-US" w:eastAsia="en-US"/>
        </w:rPr>
        <w:t>c lấy ý kiến, tham vấn đối với H</w:t>
      </w:r>
      <w:r w:rsidRPr="001A0961">
        <w:rPr>
          <w:lang w:val="en-US" w:eastAsia="en-US"/>
        </w:rPr>
        <w:t xml:space="preserve">ồ sơ dự thảo Nghị </w:t>
      </w:r>
      <w:r w:rsidR="00264B6A" w:rsidRPr="001A0961">
        <w:t>quy định xử phạt vi phạm hành chính trong lĩnh vực bảo trợ, trợ giúp xã hội và trẻ em</w:t>
      </w:r>
      <w:r w:rsidR="000D37E8">
        <w:t xml:space="preserve">, thay thế </w:t>
      </w:r>
      <w:r w:rsidR="00A05047">
        <w:t>Nghị định 130/2021/NĐ-CP</w:t>
      </w:r>
      <w:r w:rsidR="007E2BFD">
        <w:t xml:space="preserve"> ngày</w:t>
      </w:r>
      <w:r w:rsidR="00470DB2">
        <w:t xml:space="preserve"> 30/12/2021 của Chính phủ quy định </w:t>
      </w:r>
      <w:r w:rsidR="00470DB2" w:rsidRPr="001A0961">
        <w:t>xử phạt vi phạm hành chính trong lĩnh vực bảo trợ, trợ giúp xã hội và trẻ em</w:t>
      </w:r>
      <w:r w:rsidR="000D37E8">
        <w:t xml:space="preserve"> (sau đây viết tắt là</w:t>
      </w:r>
      <w:r w:rsidR="00641691">
        <w:t xml:space="preserve"> dự thảo</w:t>
      </w:r>
      <w:r w:rsidR="000D37E8">
        <w:t xml:space="preserve"> Nghị định)</w:t>
      </w:r>
      <w:r w:rsidR="00261BCE">
        <w:rPr>
          <w:lang w:val="vi-VN"/>
        </w:rPr>
        <w:t>,</w:t>
      </w:r>
      <w:r w:rsidR="00261BCE">
        <w:rPr>
          <w:lang w:val="en-US"/>
        </w:rPr>
        <w:t xml:space="preserve"> c</w:t>
      </w:r>
      <w:r w:rsidR="00261BCE">
        <w:rPr>
          <w:lang w:val="vi-VN"/>
        </w:rPr>
        <w:t>ụ thể như sau:</w:t>
      </w:r>
    </w:p>
    <w:p w14:paraId="66CD1700" w14:textId="7E7DB34A" w:rsidR="00C10DB1" w:rsidRPr="00AE4C75" w:rsidRDefault="00C10DB1" w:rsidP="00E91F5D">
      <w:pPr>
        <w:spacing w:before="120" w:after="120"/>
        <w:ind w:firstLine="709"/>
        <w:jc w:val="both"/>
        <w:rPr>
          <w:b/>
          <w:color w:val="000000"/>
          <w:lang w:val="en-US" w:eastAsia="en-US"/>
        </w:rPr>
      </w:pPr>
      <w:r w:rsidRPr="00AE4C75">
        <w:rPr>
          <w:b/>
          <w:color w:val="000000"/>
          <w:lang w:val="en-US" w:eastAsia="en-US"/>
        </w:rPr>
        <w:t>1. Tổng số cơ quan, tổ chức, cá nhân đã gửi xin ý kiến, tham vấn/góp ý, phản biện xã hội và tổng số ý kiến nhận được</w:t>
      </w:r>
    </w:p>
    <w:p w14:paraId="64F84732" w14:textId="64165A7B" w:rsidR="00C10DB1" w:rsidRPr="00AE4C75" w:rsidRDefault="00C10DB1" w:rsidP="00E91F5D">
      <w:pPr>
        <w:spacing w:before="120" w:after="120"/>
        <w:ind w:firstLine="709"/>
        <w:rPr>
          <w:b/>
          <w:color w:val="000000"/>
          <w:lang w:val="en-US" w:eastAsia="en-US"/>
        </w:rPr>
      </w:pPr>
      <w:r w:rsidRPr="00AE4C75">
        <w:rPr>
          <w:b/>
          <w:color w:val="000000"/>
          <w:lang w:val="en-US" w:eastAsia="en-US"/>
        </w:rPr>
        <w:t xml:space="preserve">1.1. Tổng số cơ quan, tổ chức, cá nhân đã gửi xin ý kiến là </w:t>
      </w:r>
      <w:r w:rsidR="004F1226" w:rsidRPr="00AE4C75">
        <w:rPr>
          <w:b/>
          <w:color w:val="000000"/>
          <w:lang w:val="en-US" w:eastAsia="en-US"/>
        </w:rPr>
        <w:t>6</w:t>
      </w:r>
      <w:r w:rsidR="00AB04A4" w:rsidRPr="00AE4C75">
        <w:rPr>
          <w:b/>
          <w:color w:val="000000"/>
          <w:lang w:val="en-US" w:eastAsia="en-US"/>
        </w:rPr>
        <w:t>9</w:t>
      </w:r>
      <w:r w:rsidRPr="00AE4C75">
        <w:rPr>
          <w:b/>
          <w:color w:val="000000"/>
          <w:lang w:val="en-US" w:eastAsia="en-US"/>
        </w:rPr>
        <w:t xml:space="preserve"> đơn vị, bao gồm: </w:t>
      </w:r>
    </w:p>
    <w:p w14:paraId="02A4A34C" w14:textId="37E3CB75" w:rsidR="00253DF2" w:rsidRPr="00AE4C75" w:rsidRDefault="00253DF2" w:rsidP="00E91F5D">
      <w:pPr>
        <w:ind w:firstLine="709"/>
        <w:jc w:val="both"/>
      </w:pPr>
      <w:r w:rsidRPr="00AE4C75">
        <w:t>- Các Bộ, cơ quan ngang Bộ, cơ quan thuộc Chính phủ</w:t>
      </w:r>
      <w:r w:rsidR="00AB04A4" w:rsidRPr="00AE4C75">
        <w:t>:</w:t>
      </w:r>
      <w:r w:rsidRPr="00AE4C75">
        <w:t xml:space="preserve"> </w:t>
      </w:r>
      <w:r w:rsidR="00AB04A4" w:rsidRPr="00AE4C75">
        <w:t xml:space="preserve">16 </w:t>
      </w:r>
      <w:r w:rsidRPr="00AE4C75">
        <w:t>đơn vị</w:t>
      </w:r>
      <w:r w:rsidR="00AB04A4" w:rsidRPr="00AE4C75">
        <w:t>.</w:t>
      </w:r>
    </w:p>
    <w:p w14:paraId="0AED74BC" w14:textId="52F75BC6" w:rsidR="001A0961" w:rsidRPr="00AE4C75" w:rsidRDefault="00253DF2" w:rsidP="00E91F5D">
      <w:pPr>
        <w:ind w:firstLine="709"/>
        <w:jc w:val="both"/>
      </w:pPr>
      <w:r w:rsidRPr="00AE4C75">
        <w:t>- Các cơ quan, đoàn thể</w:t>
      </w:r>
      <w:r w:rsidR="00AB04A4" w:rsidRPr="00AE4C75">
        <w:t>: 04</w:t>
      </w:r>
      <w:r w:rsidRPr="00AE4C75">
        <w:t xml:space="preserve"> đơn vị</w:t>
      </w:r>
      <w:r w:rsidR="00AB04A4" w:rsidRPr="00AE4C75">
        <w:t>.</w:t>
      </w:r>
    </w:p>
    <w:p w14:paraId="5AAF8AC0" w14:textId="09383640" w:rsidR="00253DF2" w:rsidRPr="00AE4C75" w:rsidRDefault="00253DF2" w:rsidP="00E91F5D">
      <w:pPr>
        <w:ind w:firstLine="709"/>
        <w:jc w:val="both"/>
      </w:pPr>
      <w:r w:rsidRPr="00AE4C75">
        <w:t>- Uỷ ban nhân dân các tỉnh, thành phố trực thuộc Trung ương</w:t>
      </w:r>
      <w:r w:rsidR="00AB04A4" w:rsidRPr="00AE4C75">
        <w:t xml:space="preserve">: </w:t>
      </w:r>
      <w:r w:rsidR="000E5029" w:rsidRPr="00AE4C75">
        <w:t>34</w:t>
      </w:r>
      <w:r w:rsidR="000405F9" w:rsidRPr="00AE4C75">
        <w:t xml:space="preserve"> </w:t>
      </w:r>
      <w:r w:rsidRPr="00AE4C75">
        <w:t>đơn vị</w:t>
      </w:r>
      <w:r w:rsidR="000E5029" w:rsidRPr="00AE4C75">
        <w:t>.</w:t>
      </w:r>
    </w:p>
    <w:p w14:paraId="39213908" w14:textId="496EAB89" w:rsidR="007E205B" w:rsidRPr="00AE4C75" w:rsidRDefault="00253DF2" w:rsidP="00E91F5D">
      <w:pPr>
        <w:ind w:firstLine="709"/>
        <w:jc w:val="both"/>
      </w:pPr>
      <w:r w:rsidRPr="00AE4C75">
        <w:t>- Các Cục, Vụ thuộc Bộ Y tế</w:t>
      </w:r>
      <w:r w:rsidR="00AB04A4" w:rsidRPr="00AE4C75">
        <w:t>: 15</w:t>
      </w:r>
      <w:r w:rsidRPr="00AE4C75">
        <w:t xml:space="preserve"> đơn vị</w:t>
      </w:r>
      <w:r w:rsidR="007E205B" w:rsidRPr="00AE4C75">
        <w:t>.</w:t>
      </w:r>
    </w:p>
    <w:p w14:paraId="5A73B392" w14:textId="2E2F1C77" w:rsidR="00253DF2" w:rsidRPr="00AE4C75" w:rsidRDefault="00253DF2" w:rsidP="00E91F5D">
      <w:pPr>
        <w:ind w:firstLine="709"/>
        <w:jc w:val="both"/>
      </w:pPr>
      <w:r w:rsidRPr="00AE4C75">
        <w:t xml:space="preserve">- Cổng Thông tin điện tử </w:t>
      </w:r>
      <w:r w:rsidR="00AB04A4" w:rsidRPr="00AE4C75">
        <w:t>Bộ Y tế</w:t>
      </w:r>
      <w:r w:rsidRPr="00AE4C75">
        <w:t>.</w:t>
      </w:r>
    </w:p>
    <w:p w14:paraId="58027129" w14:textId="660188DD" w:rsidR="00C10DB1" w:rsidRPr="00AE4C75" w:rsidRDefault="00C10DB1" w:rsidP="00E91F5D">
      <w:pPr>
        <w:spacing w:before="120" w:after="120"/>
        <w:ind w:firstLine="720"/>
        <w:rPr>
          <w:b/>
          <w:color w:val="000000"/>
          <w:lang w:val="en-US" w:eastAsia="en-US"/>
        </w:rPr>
      </w:pPr>
      <w:r w:rsidRPr="00AE4C75">
        <w:rPr>
          <w:b/>
          <w:color w:val="000000"/>
          <w:lang w:val="en-US" w:eastAsia="en-US"/>
        </w:rPr>
        <w:t>1.2. Tổng số ý kiến nhận được:</w:t>
      </w:r>
      <w:r w:rsidR="00576F2A" w:rsidRPr="00AE4C75">
        <w:rPr>
          <w:b/>
          <w:color w:val="000000"/>
          <w:lang w:val="en-US" w:eastAsia="en-US"/>
        </w:rPr>
        <w:t xml:space="preserve"> </w:t>
      </w:r>
      <w:r w:rsidR="007E1B83" w:rsidRPr="00AE4C75">
        <w:rPr>
          <w:b/>
          <w:color w:val="000000"/>
          <w:lang w:val="en-US" w:eastAsia="en-US"/>
        </w:rPr>
        <w:t>5</w:t>
      </w:r>
      <w:r w:rsidR="009D470C">
        <w:rPr>
          <w:b/>
          <w:color w:val="000000"/>
          <w:lang w:val="en-US" w:eastAsia="en-US"/>
        </w:rPr>
        <w:t>3</w:t>
      </w:r>
      <w:r w:rsidR="00576F2A" w:rsidRPr="00AE4C75">
        <w:rPr>
          <w:b/>
          <w:color w:val="000000"/>
          <w:lang w:val="en-US" w:eastAsia="en-US"/>
        </w:rPr>
        <w:t xml:space="preserve"> </w:t>
      </w:r>
      <w:r w:rsidRPr="00AE4C75">
        <w:rPr>
          <w:b/>
          <w:color w:val="000000"/>
          <w:lang w:val="en-US" w:eastAsia="en-US"/>
        </w:rPr>
        <w:t>ý kiến</w:t>
      </w:r>
    </w:p>
    <w:p w14:paraId="5280D451" w14:textId="608B0769" w:rsidR="000F0C22" w:rsidRPr="00AE4C75" w:rsidRDefault="000F0C22" w:rsidP="00E91F5D">
      <w:pPr>
        <w:ind w:firstLine="720"/>
        <w:rPr>
          <w:lang w:val="vi-VN" w:eastAsia="en-US"/>
        </w:rPr>
      </w:pPr>
      <w:r w:rsidRPr="00AE4C75">
        <w:rPr>
          <w:lang w:val="vi-VN" w:eastAsia="en-US"/>
        </w:rPr>
        <w:t xml:space="preserve">Tính đến ngày </w:t>
      </w:r>
      <w:r w:rsidRPr="00AE4C75">
        <w:rPr>
          <w:lang w:val="en-US" w:eastAsia="en-US"/>
        </w:rPr>
        <w:t>02/12/2025</w:t>
      </w:r>
      <w:r w:rsidRPr="00AE4C75">
        <w:rPr>
          <w:lang w:val="vi-VN" w:eastAsia="en-US"/>
        </w:rPr>
        <w:t xml:space="preserve">, </w:t>
      </w:r>
      <w:r w:rsidRPr="00AE4C75">
        <w:rPr>
          <w:lang w:val="en-US" w:eastAsia="en-US"/>
        </w:rPr>
        <w:t xml:space="preserve">dự thảo </w:t>
      </w:r>
      <w:r w:rsidR="002A6626" w:rsidRPr="00AE4C75">
        <w:rPr>
          <w:lang w:val="en-US" w:eastAsia="en-US"/>
        </w:rPr>
        <w:t>N</w:t>
      </w:r>
      <w:r w:rsidR="002A6626" w:rsidRPr="00AE4C75">
        <w:t>ghị định</w:t>
      </w:r>
      <w:r w:rsidR="001D7748" w:rsidRPr="00AE4C75">
        <w:t xml:space="preserve"> </w:t>
      </w:r>
      <w:r w:rsidRPr="00AE4C75">
        <w:rPr>
          <w:lang w:val="vi-VN" w:eastAsia="en-US"/>
        </w:rPr>
        <w:t>nhận được</w:t>
      </w:r>
      <w:r w:rsidR="0064304E">
        <w:rPr>
          <w:lang w:val="en-US" w:eastAsia="en-US"/>
        </w:rPr>
        <w:t xml:space="preserve"> 5</w:t>
      </w:r>
      <w:r w:rsidR="009D470C">
        <w:rPr>
          <w:lang w:val="en-US" w:eastAsia="en-US"/>
        </w:rPr>
        <w:t>3</w:t>
      </w:r>
      <w:r w:rsidRPr="00AE4C75">
        <w:rPr>
          <w:lang w:val="en-US" w:eastAsia="en-US"/>
        </w:rPr>
        <w:t xml:space="preserve"> </w:t>
      </w:r>
      <w:r w:rsidRPr="00AE4C75">
        <w:rPr>
          <w:lang w:val="vi-VN" w:eastAsia="en-US"/>
        </w:rPr>
        <w:t>ý kiến</w:t>
      </w:r>
      <w:r w:rsidR="0064304E">
        <w:rPr>
          <w:lang w:val="en-US" w:eastAsia="en-US"/>
        </w:rPr>
        <w:t xml:space="preserve"> tham gia</w:t>
      </w:r>
      <w:r w:rsidRPr="00AE4C75">
        <w:rPr>
          <w:lang w:val="en-US" w:eastAsia="en-US"/>
        </w:rPr>
        <w:t xml:space="preserve"> bao gồm</w:t>
      </w:r>
      <w:r w:rsidRPr="00AE4C75">
        <w:rPr>
          <w:lang w:val="vi-VN" w:eastAsia="en-US"/>
        </w:rPr>
        <w:t>:</w:t>
      </w:r>
    </w:p>
    <w:p w14:paraId="335DFF51" w14:textId="4E0643E3" w:rsidR="000F0C22" w:rsidRPr="00AE4C75" w:rsidRDefault="007E1B83" w:rsidP="00E91F5D">
      <w:pPr>
        <w:ind w:firstLine="709"/>
        <w:jc w:val="both"/>
      </w:pPr>
      <w:r w:rsidRPr="00AE4C75">
        <w:rPr>
          <w:color w:val="000000"/>
          <w:lang w:val="en-US" w:eastAsia="en-US"/>
        </w:rPr>
        <w:t>-</w:t>
      </w:r>
      <w:r w:rsidR="000F0C22" w:rsidRPr="00AE4C75">
        <w:rPr>
          <w:color w:val="000000"/>
          <w:lang w:val="en-US" w:eastAsia="en-US"/>
        </w:rPr>
        <w:t xml:space="preserve"> 1</w:t>
      </w:r>
      <w:r w:rsidR="006A3333" w:rsidRPr="00AE4C75">
        <w:rPr>
          <w:color w:val="000000"/>
          <w:lang w:val="en-US" w:eastAsia="en-US"/>
        </w:rPr>
        <w:t>4</w:t>
      </w:r>
      <w:r w:rsidR="000F0C22" w:rsidRPr="00AE4C75">
        <w:rPr>
          <w:color w:val="000000"/>
          <w:lang w:val="vi-VN" w:eastAsia="en-US"/>
        </w:rPr>
        <w:t>/</w:t>
      </w:r>
      <w:r w:rsidR="00AB04A4" w:rsidRPr="00AE4C75">
        <w:rPr>
          <w:color w:val="000000"/>
          <w:lang w:val="en-US" w:eastAsia="en-US"/>
        </w:rPr>
        <w:t>16</w:t>
      </w:r>
      <w:r w:rsidR="000F0C22" w:rsidRPr="00AE4C75">
        <w:rPr>
          <w:lang w:val="en-US" w:eastAsia="en-US"/>
        </w:rPr>
        <w:t xml:space="preserve"> Bộ, cơ quan ngang Bộ, cơ quan thuộc Chính phủ: </w:t>
      </w:r>
      <w:r w:rsidR="009656DF" w:rsidRPr="00AE4C75">
        <w:rPr>
          <w:lang w:val="en-US" w:eastAsia="en-US"/>
        </w:rPr>
        <w:t xml:space="preserve">Bộ Công an, </w:t>
      </w:r>
      <w:r w:rsidR="006A3333" w:rsidRPr="00AE4C75">
        <w:rPr>
          <w:lang w:val="en-US" w:eastAsia="en-US"/>
        </w:rPr>
        <w:t>Bộ Tài chính</w:t>
      </w:r>
      <w:r w:rsidR="00AB04A4" w:rsidRPr="00AE4C75">
        <w:rPr>
          <w:lang w:val="en-US" w:eastAsia="en-US"/>
        </w:rPr>
        <w:t xml:space="preserve">, </w:t>
      </w:r>
      <w:r w:rsidR="00AB04A4" w:rsidRPr="00AE4C75">
        <w:t>Bộ Tư pháp,</w:t>
      </w:r>
      <w:r w:rsidR="006A3333" w:rsidRPr="00AE4C75">
        <w:rPr>
          <w:lang w:val="en-US" w:eastAsia="en-US"/>
        </w:rPr>
        <w:t xml:space="preserve"> </w:t>
      </w:r>
      <w:r w:rsidR="00AB04A4" w:rsidRPr="00AE4C75">
        <w:t xml:space="preserve">Thanh tra Chính phủ, </w:t>
      </w:r>
      <w:r w:rsidR="000F0C22" w:rsidRPr="00AE4C75">
        <w:t>Bộ Khoa học và Công nghệ, Bộ Dân tộc và Tôn giáo, Bộ Văn hoá, Thể thao và Du lịch, Bộ Quốc Phòng, Bộ Xây dựng, Bộ Nông nghiệp và Môi trường, Bộ Nội vụ, Bộ Công thương, Bộ Ngoạ</w:t>
      </w:r>
      <w:r w:rsidR="009656DF" w:rsidRPr="00AE4C75">
        <w:t xml:space="preserve">i giao và Ủy ban </w:t>
      </w:r>
      <w:r w:rsidR="001C753B" w:rsidRPr="00AE4C75">
        <w:t xml:space="preserve">Trung ương </w:t>
      </w:r>
      <w:r w:rsidR="009656DF" w:rsidRPr="00AE4C75">
        <w:t>Mặt trận tổ quốc Việt nam.</w:t>
      </w:r>
    </w:p>
    <w:p w14:paraId="3818A2BD" w14:textId="2C6BDF8D" w:rsidR="000F0C22" w:rsidRPr="00FE082D" w:rsidRDefault="000F0C22" w:rsidP="00E91F5D">
      <w:pPr>
        <w:ind w:firstLine="709"/>
        <w:jc w:val="both"/>
        <w:rPr>
          <w:spacing w:val="-4"/>
        </w:rPr>
      </w:pPr>
      <w:r w:rsidRPr="00FE082D">
        <w:rPr>
          <w:spacing w:val="-4"/>
          <w:lang w:val="en-US" w:eastAsia="en-US"/>
        </w:rPr>
        <w:t xml:space="preserve">- </w:t>
      </w:r>
      <w:r w:rsidR="00AB04A4" w:rsidRPr="00FE082D">
        <w:rPr>
          <w:spacing w:val="-4"/>
          <w:lang w:val="en-US" w:eastAsia="en-US"/>
        </w:rPr>
        <w:t>0</w:t>
      </w:r>
      <w:r w:rsidR="009D470C">
        <w:rPr>
          <w:spacing w:val="-4"/>
          <w:lang w:val="en-US" w:eastAsia="en-US"/>
        </w:rPr>
        <w:t>4</w:t>
      </w:r>
      <w:r w:rsidRPr="00FE082D">
        <w:rPr>
          <w:spacing w:val="-4"/>
          <w:lang w:val="en-US" w:eastAsia="en-US"/>
        </w:rPr>
        <w:t>/</w:t>
      </w:r>
      <w:r w:rsidR="00AB04A4" w:rsidRPr="00FE082D">
        <w:rPr>
          <w:spacing w:val="-4"/>
          <w:lang w:val="en-US" w:eastAsia="en-US"/>
        </w:rPr>
        <w:t>04</w:t>
      </w:r>
      <w:r w:rsidRPr="00FE082D">
        <w:rPr>
          <w:spacing w:val="-4"/>
          <w:lang w:val="vi-VN" w:eastAsia="en-US"/>
        </w:rPr>
        <w:t xml:space="preserve"> </w:t>
      </w:r>
      <w:r w:rsidRPr="00FE082D">
        <w:rPr>
          <w:spacing w:val="-4"/>
          <w:lang w:val="en-US" w:eastAsia="en-US"/>
        </w:rPr>
        <w:t>các cơ quan, đoàn thể:</w:t>
      </w:r>
      <w:r w:rsidR="009D470C">
        <w:rPr>
          <w:spacing w:val="-4"/>
          <w:lang w:val="en-US" w:eastAsia="en-US"/>
        </w:rPr>
        <w:t xml:space="preserve"> Ủy ban Mặt trận Tổ quốc Việt Nam,</w:t>
      </w:r>
      <w:r w:rsidRPr="00FE082D">
        <w:rPr>
          <w:spacing w:val="-4"/>
          <w:lang w:val="en-US" w:eastAsia="en-US"/>
        </w:rPr>
        <w:t xml:space="preserve"> </w:t>
      </w:r>
      <w:r w:rsidRPr="00FE082D">
        <w:rPr>
          <w:spacing w:val="-4"/>
        </w:rPr>
        <w:t>Đài Tiếng nói Việt Nam,Viện hàn lâm Khoa học xã hội Việt Nam</w:t>
      </w:r>
      <w:r w:rsidR="00AB04A4" w:rsidRPr="00FE082D">
        <w:rPr>
          <w:spacing w:val="-4"/>
        </w:rPr>
        <w:t>, Hội Bảo vệ quyền trẻ em Việt Nam.</w:t>
      </w:r>
    </w:p>
    <w:p w14:paraId="2427FE1C" w14:textId="77777777" w:rsidR="000F0C22" w:rsidRPr="00AE4C75" w:rsidRDefault="000F0C22" w:rsidP="00E91F5D">
      <w:pPr>
        <w:ind w:firstLine="709"/>
        <w:jc w:val="both"/>
        <w:rPr>
          <w:lang w:val="en-US"/>
        </w:rPr>
      </w:pPr>
      <w:r w:rsidRPr="00AE4C75">
        <w:rPr>
          <w:lang w:val="en-US" w:eastAsia="en-US"/>
        </w:rPr>
        <w:lastRenderedPageBreak/>
        <w:t xml:space="preserve">- </w:t>
      </w:r>
      <w:r w:rsidRPr="00AE4C75">
        <w:rPr>
          <w:lang w:val="vi-VN" w:eastAsia="en-US"/>
        </w:rPr>
        <w:t>2</w:t>
      </w:r>
      <w:r w:rsidRPr="00AE4C75">
        <w:rPr>
          <w:lang w:val="en-US" w:eastAsia="en-US"/>
        </w:rPr>
        <w:t>7</w:t>
      </w:r>
      <w:r w:rsidRPr="00AE4C75">
        <w:rPr>
          <w:lang w:val="vi-VN" w:eastAsia="en-US"/>
        </w:rPr>
        <w:t>/34</w:t>
      </w:r>
      <w:r w:rsidRPr="00AE4C75">
        <w:rPr>
          <w:lang w:val="en-US" w:eastAsia="en-US"/>
        </w:rPr>
        <w:t xml:space="preserve"> tỉnh, thành phố trực thuộc Trung ương: </w:t>
      </w:r>
      <w:r w:rsidRPr="00AE4C75">
        <w:rPr>
          <w:lang w:val="vi-VN"/>
        </w:rPr>
        <w:t>Nghệ An,  Bắc Ninh, Cà Mau, Đắk Lắk, Điện Biên, Quảng Ninh, An Giang, Thái Nguyên, Đồng Nai, Lâm Đồng, Vĩnh Long, Khánh Hòa, Cần Thơ, Lai Châu, Gia Lai, Ninh Bình, Lạng Sơn, Thanh Hóa, Hải Phòng, Tuyên Quang, Hà Tĩnh, Cao Bằng, Quảng Trị, Quảng Ngãi</w:t>
      </w:r>
      <w:r w:rsidRPr="00AE4C75">
        <w:rPr>
          <w:lang w:val="en-US"/>
        </w:rPr>
        <w:t>, Đà Nẵng, Tây Ninh, Hà Nội.</w:t>
      </w:r>
    </w:p>
    <w:p w14:paraId="2D4C3CA8" w14:textId="77777777" w:rsidR="000F0C22" w:rsidRPr="001A0961" w:rsidRDefault="000F0C22" w:rsidP="00E91F5D">
      <w:pPr>
        <w:ind w:firstLine="709"/>
        <w:jc w:val="both"/>
      </w:pPr>
      <w:r w:rsidRPr="00AE4C75">
        <w:rPr>
          <w:lang w:val="en-US" w:eastAsia="en-US"/>
        </w:rPr>
        <w:t>- 8/1</w:t>
      </w:r>
      <w:r w:rsidRPr="00AE4C75">
        <w:rPr>
          <w:lang w:val="vi-VN" w:eastAsia="en-US"/>
        </w:rPr>
        <w:t>5</w:t>
      </w:r>
      <w:r w:rsidRPr="00AE4C75">
        <w:rPr>
          <w:lang w:val="en-US" w:eastAsia="en-US"/>
        </w:rPr>
        <w:t xml:space="preserve"> Cục, Vụ thuộc Bộ </w:t>
      </w:r>
      <w:r w:rsidRPr="00AE4C75">
        <w:rPr>
          <w:lang w:val="vi-VN" w:eastAsia="en-US"/>
        </w:rPr>
        <w:t>Y tế</w:t>
      </w:r>
      <w:r w:rsidRPr="00AE4C75">
        <w:rPr>
          <w:lang w:val="en-US" w:eastAsia="en-US"/>
        </w:rPr>
        <w:t xml:space="preserve">: </w:t>
      </w:r>
      <w:r w:rsidRPr="00AE4C75">
        <w:t xml:space="preserve">Vụ Pháp chế, Vụ Hợp tác quốc tế, Vụ Tổ chức cán bộ, Cục Dân số, Cục Bà mẹ và Trẻ em, Cục Quản lý </w:t>
      </w:r>
      <w:r w:rsidRPr="00AE4C75">
        <w:rPr>
          <w:lang w:val="vi-VN"/>
        </w:rPr>
        <w:t>Y</w:t>
      </w:r>
      <w:r w:rsidRPr="00AE4C75">
        <w:t xml:space="preserve">, </w:t>
      </w:r>
      <w:r w:rsidRPr="00AE4C75">
        <w:rPr>
          <w:lang w:val="vi-VN"/>
        </w:rPr>
        <w:t>D</w:t>
      </w:r>
      <w:r w:rsidRPr="00AE4C75">
        <w:t>ược cổ truyền, Cục Khoa học công nghệ và Đào tạo, Cục Quản lý dược.</w:t>
      </w:r>
    </w:p>
    <w:p w14:paraId="7AADE84B" w14:textId="77777777" w:rsidR="00C10DB1" w:rsidRPr="001A0961" w:rsidRDefault="00C10DB1" w:rsidP="00E91F5D">
      <w:pPr>
        <w:spacing w:before="120" w:after="120"/>
        <w:ind w:firstLine="720"/>
        <w:rPr>
          <w:b/>
          <w:color w:val="000000"/>
          <w:lang w:val="en-US" w:eastAsia="en-US"/>
        </w:rPr>
      </w:pPr>
      <w:r w:rsidRPr="001A0961">
        <w:rPr>
          <w:b/>
          <w:color w:val="000000"/>
          <w:lang w:val="en-US" w:eastAsia="en-US"/>
        </w:rPr>
        <w:t>2. Kết quả cụ thể</w:t>
      </w:r>
    </w:p>
    <w:p w14:paraId="138AF24C" w14:textId="1C2B4721" w:rsidR="006D719E" w:rsidRPr="006D719E" w:rsidRDefault="00895435" w:rsidP="006D719E">
      <w:pPr>
        <w:ind w:firstLine="720"/>
        <w:jc w:val="both"/>
        <w:rPr>
          <w:lang w:val="en-US" w:eastAsia="en-US"/>
        </w:rPr>
      </w:pPr>
      <w:r w:rsidRPr="001A0961">
        <w:rPr>
          <w:lang w:val="vi-VN" w:eastAsia="en-US"/>
        </w:rPr>
        <w:t>Các cơ quan</w:t>
      </w:r>
      <w:r>
        <w:rPr>
          <w:lang w:val="en-US" w:eastAsia="en-US"/>
        </w:rPr>
        <w:t>, đơn vị</w:t>
      </w:r>
      <w:r w:rsidRPr="001A0961">
        <w:rPr>
          <w:lang w:val="vi-VN" w:eastAsia="en-US"/>
        </w:rPr>
        <w:t xml:space="preserve"> cơ bản nhất trí về sự cần thiết, cơ sở chính trị, cơ sở pháp lý xây dựng dự thảo </w:t>
      </w:r>
      <w:r w:rsidRPr="001A0961">
        <w:rPr>
          <w:lang w:val="en-US" w:eastAsia="en-US"/>
        </w:rPr>
        <w:t xml:space="preserve">Nghị định </w:t>
      </w:r>
      <w:r w:rsidRPr="001A0961">
        <w:rPr>
          <w:lang w:val="vi-VN" w:eastAsia="en-US"/>
        </w:rPr>
        <w:t xml:space="preserve">cơ bản nhất trí với các </w:t>
      </w:r>
      <w:r>
        <w:rPr>
          <w:lang w:val="vi-VN" w:eastAsia="en-US"/>
        </w:rPr>
        <w:t xml:space="preserve">nội dung </w:t>
      </w:r>
      <w:r w:rsidRPr="001A0961">
        <w:rPr>
          <w:lang w:val="vi-VN" w:eastAsia="en-US"/>
        </w:rPr>
        <w:t xml:space="preserve">được đề xuất trong dự thảo </w:t>
      </w:r>
      <w:r w:rsidRPr="001A0961">
        <w:rPr>
          <w:lang w:val="en-US" w:eastAsia="en-US"/>
        </w:rPr>
        <w:t>Nghị định</w:t>
      </w:r>
      <w:r w:rsidRPr="001A0961">
        <w:rPr>
          <w:lang w:val="vi-VN" w:eastAsia="en-US"/>
        </w:rPr>
        <w:t>.</w:t>
      </w:r>
      <w:r w:rsidR="00FE082D">
        <w:rPr>
          <w:lang w:val="en-US" w:eastAsia="en-US"/>
        </w:rPr>
        <w:t xml:space="preserve"> Trong đó</w:t>
      </w:r>
      <w:r w:rsidR="006D719E">
        <w:rPr>
          <w:lang w:val="en-US" w:eastAsia="en-US"/>
        </w:rPr>
        <w:t>, 5</w:t>
      </w:r>
      <w:r w:rsidR="00FE082D" w:rsidRPr="00FE082D">
        <w:rPr>
          <w:lang w:val="en-US" w:eastAsia="en-US"/>
        </w:rPr>
        <w:t>3/5</w:t>
      </w:r>
      <w:r w:rsidR="009D470C">
        <w:rPr>
          <w:lang w:val="en-US" w:eastAsia="en-US"/>
        </w:rPr>
        <w:t>3</w:t>
      </w:r>
      <w:r w:rsidR="00FE082D" w:rsidRPr="00FE082D">
        <w:rPr>
          <w:lang w:val="en-US" w:eastAsia="en-US"/>
        </w:rPr>
        <w:t xml:space="preserve"> ý kiến đã nhận được thống nhất với hồ sơ dự thảo Nghị định</w:t>
      </w:r>
      <w:r w:rsidR="006D719E">
        <w:rPr>
          <w:lang w:val="en-US" w:eastAsia="en-US"/>
        </w:rPr>
        <w:t>, đồng thời có ý kiến tham gia đóng góp như sau:</w:t>
      </w:r>
    </w:p>
    <w:p w14:paraId="3628C11A" w14:textId="77777777" w:rsidR="001C1734" w:rsidRPr="00FE082D" w:rsidRDefault="001C1734" w:rsidP="006D719E">
      <w:pPr>
        <w:jc w:val="both"/>
        <w:rPr>
          <w:lang w:val="en-US" w:eastAsia="en-US"/>
        </w:rPr>
      </w:pPr>
    </w:p>
    <w:tbl>
      <w:tblPr>
        <w:tblStyle w:val="TableGrid"/>
        <w:tblW w:w="15123" w:type="dxa"/>
        <w:jc w:val="center"/>
        <w:tblLook w:val="04A0" w:firstRow="1" w:lastRow="0" w:firstColumn="1" w:lastColumn="0" w:noHBand="0" w:noVBand="1"/>
      </w:tblPr>
      <w:tblGrid>
        <w:gridCol w:w="777"/>
        <w:gridCol w:w="1628"/>
        <w:gridCol w:w="3119"/>
        <w:gridCol w:w="6274"/>
        <w:gridCol w:w="3325"/>
      </w:tblGrid>
      <w:tr w:rsidR="008A38A3" w:rsidRPr="008A38A3" w14:paraId="6D4CF17B" w14:textId="77777777" w:rsidTr="00FF6702">
        <w:trPr>
          <w:tblHeader/>
          <w:jc w:val="center"/>
        </w:trPr>
        <w:tc>
          <w:tcPr>
            <w:tcW w:w="777" w:type="dxa"/>
            <w:vAlign w:val="center"/>
          </w:tcPr>
          <w:p w14:paraId="5094C2F0" w14:textId="4148D49C" w:rsidR="00CB6362" w:rsidRPr="008A38A3" w:rsidRDefault="00CB6362" w:rsidP="00E91F5D">
            <w:pPr>
              <w:spacing w:line="240" w:lineRule="auto"/>
              <w:ind w:leftChars="0" w:left="0" w:firstLineChars="0" w:firstLine="0"/>
              <w:jc w:val="center"/>
              <w:rPr>
                <w:b/>
                <w:sz w:val="24"/>
                <w:szCs w:val="24"/>
                <w:lang w:val="fr-FR"/>
              </w:rPr>
            </w:pPr>
            <w:r w:rsidRPr="008A38A3">
              <w:rPr>
                <w:b/>
                <w:sz w:val="24"/>
                <w:szCs w:val="24"/>
                <w:lang w:val="fr-FR"/>
              </w:rPr>
              <w:t>SỐ TT</w:t>
            </w:r>
          </w:p>
        </w:tc>
        <w:tc>
          <w:tcPr>
            <w:tcW w:w="1628" w:type="dxa"/>
            <w:shd w:val="clear" w:color="auto" w:fill="auto"/>
            <w:vAlign w:val="center"/>
          </w:tcPr>
          <w:p w14:paraId="760747A7" w14:textId="5327C4D6" w:rsidR="00CB6362" w:rsidRPr="008A38A3" w:rsidRDefault="00CB6362" w:rsidP="00E91F5D">
            <w:pPr>
              <w:spacing w:line="240" w:lineRule="auto"/>
              <w:ind w:leftChars="0" w:left="0" w:firstLineChars="0" w:firstLine="0"/>
              <w:jc w:val="center"/>
              <w:rPr>
                <w:b/>
                <w:sz w:val="24"/>
                <w:szCs w:val="24"/>
                <w:lang w:val="fr-FR"/>
              </w:rPr>
            </w:pPr>
            <w:r w:rsidRPr="008A38A3">
              <w:rPr>
                <w:b/>
                <w:bCs/>
                <w:sz w:val="24"/>
                <w:szCs w:val="24"/>
              </w:rPr>
              <w:t>NHÓM VẤN Đ</w:t>
            </w:r>
            <w:r w:rsidRPr="008A38A3">
              <w:rPr>
                <w:b/>
                <w:bCs/>
                <w:sz w:val="24"/>
                <w:szCs w:val="24"/>
                <w:lang w:val="en-SG"/>
              </w:rPr>
              <w:t>Ề </w:t>
            </w:r>
            <w:r w:rsidRPr="008A38A3">
              <w:rPr>
                <w:b/>
                <w:bCs/>
                <w:sz w:val="24"/>
                <w:szCs w:val="24"/>
              </w:rPr>
              <w:t>HOẶC ĐIỀU, KHOẢN</w:t>
            </w:r>
          </w:p>
        </w:tc>
        <w:tc>
          <w:tcPr>
            <w:tcW w:w="3119" w:type="dxa"/>
            <w:vAlign w:val="center"/>
          </w:tcPr>
          <w:p w14:paraId="5E679D2F" w14:textId="37B71697" w:rsidR="00CB6362" w:rsidRPr="008A38A3" w:rsidRDefault="00CB6362" w:rsidP="00E91F5D">
            <w:pPr>
              <w:spacing w:line="240" w:lineRule="auto"/>
              <w:ind w:hanging="2"/>
              <w:jc w:val="center"/>
              <w:rPr>
                <w:b/>
                <w:sz w:val="24"/>
                <w:szCs w:val="24"/>
                <w:lang w:val="fr-FR"/>
              </w:rPr>
            </w:pPr>
            <w:r w:rsidRPr="008A38A3">
              <w:rPr>
                <w:b/>
                <w:bCs/>
                <w:sz w:val="24"/>
                <w:szCs w:val="24"/>
              </w:rPr>
              <w:t>CHỦ TH</w:t>
            </w:r>
            <w:r w:rsidRPr="008A38A3">
              <w:rPr>
                <w:b/>
                <w:bCs/>
                <w:sz w:val="24"/>
                <w:szCs w:val="24"/>
                <w:lang w:val="en-SG"/>
              </w:rPr>
              <w:t>Ể</w:t>
            </w:r>
            <w:r w:rsidRPr="008A38A3">
              <w:rPr>
                <w:b/>
                <w:bCs/>
                <w:sz w:val="24"/>
                <w:szCs w:val="24"/>
              </w:rPr>
              <w:t> GÓP Ý/THAM VẤN/PHẢN BIỆN</w:t>
            </w:r>
          </w:p>
        </w:tc>
        <w:tc>
          <w:tcPr>
            <w:tcW w:w="6274" w:type="dxa"/>
            <w:shd w:val="clear" w:color="auto" w:fill="auto"/>
            <w:vAlign w:val="center"/>
          </w:tcPr>
          <w:p w14:paraId="0F16B6FC" w14:textId="77777777" w:rsidR="00CB6362" w:rsidRPr="008A38A3" w:rsidRDefault="00CB6362" w:rsidP="00E91F5D">
            <w:pPr>
              <w:spacing w:line="240" w:lineRule="auto"/>
              <w:ind w:hanging="2"/>
              <w:jc w:val="center"/>
              <w:rPr>
                <w:b/>
                <w:bCs/>
                <w:sz w:val="24"/>
                <w:szCs w:val="24"/>
              </w:rPr>
            </w:pPr>
            <w:r w:rsidRPr="008A38A3">
              <w:rPr>
                <w:b/>
                <w:bCs/>
                <w:sz w:val="24"/>
                <w:szCs w:val="24"/>
              </w:rPr>
              <w:t>NỘI D</w:t>
            </w:r>
            <w:r w:rsidRPr="008A38A3">
              <w:rPr>
                <w:b/>
                <w:bCs/>
                <w:sz w:val="24"/>
                <w:szCs w:val="24"/>
                <w:lang w:val="en-SG"/>
              </w:rPr>
              <w:t>U</w:t>
            </w:r>
            <w:r w:rsidRPr="008A38A3">
              <w:rPr>
                <w:b/>
                <w:bCs/>
                <w:sz w:val="24"/>
                <w:szCs w:val="24"/>
              </w:rPr>
              <w:t>NG GÓP Ý /THAM VẤN/</w:t>
            </w:r>
          </w:p>
          <w:p w14:paraId="1054C30A" w14:textId="7576A92D" w:rsidR="00CB6362" w:rsidRPr="008A38A3" w:rsidRDefault="00CB6362" w:rsidP="00E91F5D">
            <w:pPr>
              <w:spacing w:line="240" w:lineRule="auto"/>
              <w:ind w:leftChars="0" w:left="0" w:firstLineChars="0" w:firstLine="0"/>
              <w:jc w:val="center"/>
              <w:rPr>
                <w:b/>
                <w:sz w:val="24"/>
                <w:szCs w:val="24"/>
                <w:lang w:val="fr-FR"/>
              </w:rPr>
            </w:pPr>
            <w:r w:rsidRPr="008A38A3">
              <w:rPr>
                <w:b/>
                <w:bCs/>
                <w:sz w:val="24"/>
                <w:szCs w:val="24"/>
              </w:rPr>
              <w:t>PHẢN BIỆN</w:t>
            </w:r>
          </w:p>
        </w:tc>
        <w:tc>
          <w:tcPr>
            <w:tcW w:w="3325" w:type="dxa"/>
            <w:shd w:val="clear" w:color="auto" w:fill="auto"/>
            <w:vAlign w:val="center"/>
          </w:tcPr>
          <w:p w14:paraId="1ECB035E" w14:textId="496C413F" w:rsidR="00CB6362" w:rsidRPr="008A38A3" w:rsidRDefault="00CB6362" w:rsidP="00E91F5D">
            <w:pPr>
              <w:spacing w:line="240" w:lineRule="auto"/>
              <w:ind w:leftChars="0" w:left="0" w:firstLineChars="0" w:firstLine="0"/>
              <w:jc w:val="center"/>
              <w:rPr>
                <w:b/>
                <w:sz w:val="24"/>
                <w:szCs w:val="24"/>
                <w:lang w:val="fr-FR"/>
              </w:rPr>
            </w:pPr>
            <w:r w:rsidRPr="008A38A3">
              <w:rPr>
                <w:b/>
                <w:bCs/>
                <w:sz w:val="24"/>
                <w:szCs w:val="24"/>
              </w:rPr>
              <w:t>NỘI D</w:t>
            </w:r>
            <w:r w:rsidRPr="008A38A3">
              <w:rPr>
                <w:b/>
                <w:bCs/>
                <w:sz w:val="24"/>
                <w:szCs w:val="24"/>
                <w:lang w:val="en-SG"/>
              </w:rPr>
              <w:t>U</w:t>
            </w:r>
            <w:r w:rsidRPr="008A38A3">
              <w:rPr>
                <w:b/>
                <w:bCs/>
                <w:sz w:val="24"/>
                <w:szCs w:val="24"/>
              </w:rPr>
              <w:t>NG T</w:t>
            </w:r>
            <w:r w:rsidRPr="008A38A3">
              <w:rPr>
                <w:b/>
                <w:bCs/>
                <w:sz w:val="24"/>
                <w:szCs w:val="24"/>
                <w:lang w:val="en-SG"/>
              </w:rPr>
              <w:t>IẾ</w:t>
            </w:r>
            <w:r w:rsidRPr="008A38A3">
              <w:rPr>
                <w:b/>
                <w:bCs/>
                <w:sz w:val="24"/>
                <w:szCs w:val="24"/>
              </w:rPr>
              <w:t>P THU, GIẢI TRÌNH</w:t>
            </w:r>
          </w:p>
        </w:tc>
      </w:tr>
      <w:tr w:rsidR="008A38A3" w:rsidRPr="008A38A3" w14:paraId="2033A76B" w14:textId="77777777" w:rsidTr="007E577F">
        <w:trPr>
          <w:jc w:val="center"/>
        </w:trPr>
        <w:tc>
          <w:tcPr>
            <w:tcW w:w="15123" w:type="dxa"/>
            <w:gridSpan w:val="5"/>
          </w:tcPr>
          <w:p w14:paraId="6FEADD2B" w14:textId="65BD3D16" w:rsidR="00FE082D" w:rsidRPr="008A38A3" w:rsidRDefault="00FE082D" w:rsidP="00E91F5D">
            <w:pPr>
              <w:tabs>
                <w:tab w:val="left" w:pos="3105"/>
              </w:tabs>
              <w:spacing w:after="120" w:line="276" w:lineRule="auto"/>
              <w:ind w:hanging="2"/>
              <w:rPr>
                <w:b/>
                <w:sz w:val="24"/>
                <w:szCs w:val="24"/>
                <w:lang w:val="fr-FR"/>
              </w:rPr>
            </w:pPr>
            <w:r w:rsidRPr="008A38A3">
              <w:rPr>
                <w:b/>
                <w:sz w:val="24"/>
                <w:szCs w:val="24"/>
                <w:lang w:val="fr-FR"/>
              </w:rPr>
              <w:t xml:space="preserve">CÁC CƠ QUAN, ĐƠN VỊ, ĐỊA PHƯƠNG NHẤT TRÍ VỚI </w:t>
            </w:r>
            <w:r w:rsidR="00532559" w:rsidRPr="008A38A3">
              <w:rPr>
                <w:b/>
                <w:sz w:val="24"/>
                <w:szCs w:val="24"/>
                <w:lang w:val="fr-FR"/>
              </w:rPr>
              <w:t xml:space="preserve">HỒ SƠ </w:t>
            </w:r>
            <w:r w:rsidRPr="008A38A3">
              <w:rPr>
                <w:b/>
                <w:sz w:val="24"/>
                <w:szCs w:val="24"/>
                <w:lang w:val="fr-FR"/>
              </w:rPr>
              <w:t>DỰ THẢO NGHỊ ĐỊNH</w:t>
            </w:r>
          </w:p>
        </w:tc>
      </w:tr>
      <w:tr w:rsidR="008A38A3" w:rsidRPr="008A38A3" w14:paraId="46E6ECD2" w14:textId="77777777" w:rsidTr="00C85B6A">
        <w:trPr>
          <w:jc w:val="center"/>
        </w:trPr>
        <w:tc>
          <w:tcPr>
            <w:tcW w:w="777" w:type="dxa"/>
            <w:vAlign w:val="center"/>
          </w:tcPr>
          <w:p w14:paraId="528B3272" w14:textId="5BE46FAA" w:rsidR="00FF6702" w:rsidRPr="008A38A3" w:rsidRDefault="00C85B6A" w:rsidP="00E91F5D">
            <w:pPr>
              <w:spacing w:after="120" w:line="276" w:lineRule="auto"/>
              <w:ind w:hanging="2"/>
              <w:jc w:val="center"/>
              <w:rPr>
                <w:sz w:val="24"/>
                <w:szCs w:val="24"/>
                <w:lang w:val="fr-FR"/>
              </w:rPr>
            </w:pPr>
            <w:r w:rsidRPr="008A38A3">
              <w:rPr>
                <w:sz w:val="24"/>
                <w:szCs w:val="24"/>
                <w:lang w:val="fr-FR"/>
              </w:rPr>
              <w:t>1</w:t>
            </w:r>
          </w:p>
        </w:tc>
        <w:tc>
          <w:tcPr>
            <w:tcW w:w="1628" w:type="dxa"/>
            <w:vAlign w:val="center"/>
          </w:tcPr>
          <w:p w14:paraId="3D69B9D0" w14:textId="77777777" w:rsidR="00FF6702" w:rsidRPr="008A38A3" w:rsidRDefault="00FF6702" w:rsidP="00E91F5D">
            <w:pPr>
              <w:tabs>
                <w:tab w:val="left" w:pos="3105"/>
              </w:tabs>
              <w:spacing w:after="120" w:line="276" w:lineRule="auto"/>
              <w:ind w:hanging="2"/>
              <w:jc w:val="center"/>
              <w:rPr>
                <w:b/>
                <w:sz w:val="24"/>
                <w:szCs w:val="24"/>
                <w:lang w:val="fr-FR"/>
              </w:rPr>
            </w:pPr>
          </w:p>
        </w:tc>
        <w:tc>
          <w:tcPr>
            <w:tcW w:w="3119" w:type="dxa"/>
            <w:vAlign w:val="center"/>
          </w:tcPr>
          <w:p w14:paraId="49B92977" w14:textId="77777777" w:rsidR="00FF6702" w:rsidRPr="008A38A3" w:rsidRDefault="00FF6702" w:rsidP="00E91F5D">
            <w:pPr>
              <w:spacing w:line="276" w:lineRule="auto"/>
              <w:ind w:hanging="2"/>
              <w:jc w:val="center"/>
              <w:rPr>
                <w:sz w:val="24"/>
                <w:szCs w:val="24"/>
                <w:lang w:val="fr-FR"/>
              </w:rPr>
            </w:pPr>
            <w:r w:rsidRPr="008A38A3">
              <w:rPr>
                <w:sz w:val="24"/>
                <w:szCs w:val="24"/>
                <w:lang w:val="fr-FR"/>
              </w:rPr>
              <w:t>Bộ Khoa học và Công nghệ</w:t>
            </w:r>
          </w:p>
          <w:p w14:paraId="1C0A3FA6" w14:textId="5F789F4F" w:rsidR="00FF6702" w:rsidRPr="008A38A3" w:rsidRDefault="00FF6702" w:rsidP="00E91F5D">
            <w:pPr>
              <w:tabs>
                <w:tab w:val="left" w:pos="3105"/>
              </w:tabs>
              <w:spacing w:after="120" w:line="276" w:lineRule="auto"/>
              <w:ind w:hanging="2"/>
              <w:jc w:val="center"/>
              <w:rPr>
                <w:b/>
                <w:sz w:val="24"/>
                <w:szCs w:val="24"/>
                <w:lang w:val="fr-FR"/>
              </w:rPr>
            </w:pPr>
            <w:r w:rsidRPr="008A38A3">
              <w:rPr>
                <w:sz w:val="24"/>
                <w:szCs w:val="24"/>
                <w:lang w:val="fr-FR"/>
              </w:rPr>
              <w:t>(Công văn số 6717/BKHCN-VP ngày 15/11/2025)</w:t>
            </w:r>
          </w:p>
        </w:tc>
        <w:tc>
          <w:tcPr>
            <w:tcW w:w="6274" w:type="dxa"/>
            <w:vAlign w:val="center"/>
          </w:tcPr>
          <w:p w14:paraId="50388A09" w14:textId="318474D0" w:rsidR="00FF6702" w:rsidRPr="008A38A3" w:rsidRDefault="00FF6702" w:rsidP="00E91F5D">
            <w:pPr>
              <w:tabs>
                <w:tab w:val="left" w:pos="3105"/>
              </w:tabs>
              <w:spacing w:after="120" w:line="276" w:lineRule="auto"/>
              <w:ind w:hanging="2"/>
              <w:jc w:val="both"/>
              <w:rPr>
                <w:b/>
                <w:sz w:val="24"/>
                <w:szCs w:val="24"/>
                <w:lang w:val="fr-FR"/>
              </w:rPr>
            </w:pPr>
            <w:r w:rsidRPr="008A38A3">
              <w:rPr>
                <w:sz w:val="24"/>
                <w:szCs w:val="24"/>
                <w:lang w:val="fr-FR"/>
              </w:rPr>
              <w:t>Nhất trí với dự thảo Nghị định</w:t>
            </w:r>
          </w:p>
        </w:tc>
        <w:tc>
          <w:tcPr>
            <w:tcW w:w="3325" w:type="dxa"/>
            <w:vAlign w:val="center"/>
          </w:tcPr>
          <w:p w14:paraId="411B144F" w14:textId="3B68C566" w:rsidR="00FF6702" w:rsidRPr="008A38A3" w:rsidRDefault="00FF6702" w:rsidP="00E91F5D">
            <w:pPr>
              <w:tabs>
                <w:tab w:val="left" w:pos="3105"/>
              </w:tabs>
              <w:spacing w:after="120" w:line="276" w:lineRule="auto"/>
              <w:ind w:hanging="2"/>
              <w:jc w:val="center"/>
              <w:rPr>
                <w:b/>
                <w:sz w:val="24"/>
                <w:szCs w:val="24"/>
                <w:lang w:val="fr-FR"/>
              </w:rPr>
            </w:pPr>
          </w:p>
        </w:tc>
      </w:tr>
      <w:tr w:rsidR="008A38A3" w:rsidRPr="008A38A3" w14:paraId="3DCDEF2C" w14:textId="77777777" w:rsidTr="00C85B6A">
        <w:trPr>
          <w:jc w:val="center"/>
        </w:trPr>
        <w:tc>
          <w:tcPr>
            <w:tcW w:w="777" w:type="dxa"/>
            <w:vAlign w:val="center"/>
          </w:tcPr>
          <w:p w14:paraId="2F802D4D" w14:textId="1DF59331" w:rsidR="00FF6702" w:rsidRPr="008A38A3" w:rsidRDefault="00C85B6A" w:rsidP="00E91F5D">
            <w:pPr>
              <w:spacing w:after="120" w:line="276" w:lineRule="auto"/>
              <w:ind w:hanging="2"/>
              <w:jc w:val="center"/>
              <w:rPr>
                <w:sz w:val="24"/>
                <w:szCs w:val="24"/>
                <w:lang w:val="fr-FR"/>
              </w:rPr>
            </w:pPr>
            <w:r w:rsidRPr="008A38A3">
              <w:rPr>
                <w:sz w:val="24"/>
                <w:szCs w:val="24"/>
                <w:lang w:val="fr-FR"/>
              </w:rPr>
              <w:t>2</w:t>
            </w:r>
          </w:p>
        </w:tc>
        <w:tc>
          <w:tcPr>
            <w:tcW w:w="1628" w:type="dxa"/>
            <w:vAlign w:val="center"/>
          </w:tcPr>
          <w:p w14:paraId="6356B2FF" w14:textId="77777777" w:rsidR="00FF6702" w:rsidRPr="008A38A3" w:rsidRDefault="00FF6702" w:rsidP="00E91F5D">
            <w:pPr>
              <w:tabs>
                <w:tab w:val="left" w:pos="3105"/>
              </w:tabs>
              <w:spacing w:after="120" w:line="276" w:lineRule="auto"/>
              <w:ind w:hanging="2"/>
              <w:jc w:val="center"/>
              <w:rPr>
                <w:b/>
                <w:sz w:val="24"/>
                <w:szCs w:val="24"/>
                <w:lang w:val="fr-FR"/>
              </w:rPr>
            </w:pPr>
          </w:p>
        </w:tc>
        <w:tc>
          <w:tcPr>
            <w:tcW w:w="3119" w:type="dxa"/>
            <w:vAlign w:val="center"/>
          </w:tcPr>
          <w:p w14:paraId="145BED95" w14:textId="77777777" w:rsidR="00FF6702" w:rsidRPr="008A38A3" w:rsidRDefault="00FF6702" w:rsidP="00E91F5D">
            <w:pPr>
              <w:spacing w:line="276" w:lineRule="auto"/>
              <w:ind w:hanging="2"/>
              <w:jc w:val="center"/>
              <w:rPr>
                <w:sz w:val="24"/>
                <w:szCs w:val="24"/>
                <w:lang w:val="fr-FR"/>
              </w:rPr>
            </w:pPr>
            <w:r w:rsidRPr="008A38A3">
              <w:rPr>
                <w:sz w:val="24"/>
                <w:szCs w:val="24"/>
                <w:lang w:val="fr-FR"/>
              </w:rPr>
              <w:t>Bộ Xây dựng</w:t>
            </w:r>
          </w:p>
          <w:p w14:paraId="101DBA2E" w14:textId="25B61C30" w:rsidR="00FF6702" w:rsidRPr="008A38A3" w:rsidRDefault="00FF6702" w:rsidP="00E91F5D">
            <w:pPr>
              <w:tabs>
                <w:tab w:val="left" w:pos="3105"/>
              </w:tabs>
              <w:spacing w:after="120" w:line="276" w:lineRule="auto"/>
              <w:ind w:hanging="2"/>
              <w:jc w:val="center"/>
              <w:rPr>
                <w:b/>
                <w:sz w:val="24"/>
                <w:szCs w:val="24"/>
                <w:lang w:val="fr-FR"/>
              </w:rPr>
            </w:pPr>
            <w:r w:rsidRPr="008A38A3">
              <w:rPr>
                <w:sz w:val="24"/>
                <w:szCs w:val="24"/>
                <w:lang w:val="fr-FR"/>
              </w:rPr>
              <w:t>(Công văn số 13589/BXD-PC ngày 18/11/2025)</w:t>
            </w:r>
          </w:p>
        </w:tc>
        <w:tc>
          <w:tcPr>
            <w:tcW w:w="6274" w:type="dxa"/>
            <w:vAlign w:val="center"/>
          </w:tcPr>
          <w:p w14:paraId="5F7C2C82" w14:textId="5664139C" w:rsidR="00FF6702" w:rsidRPr="008A38A3" w:rsidRDefault="00FF6702" w:rsidP="00E91F5D">
            <w:pPr>
              <w:tabs>
                <w:tab w:val="left" w:pos="3105"/>
              </w:tabs>
              <w:spacing w:after="120" w:line="276" w:lineRule="auto"/>
              <w:ind w:hanging="2"/>
              <w:jc w:val="both"/>
              <w:rPr>
                <w:b/>
                <w:sz w:val="24"/>
                <w:szCs w:val="24"/>
                <w:lang w:val="fr-FR"/>
              </w:rPr>
            </w:pPr>
            <w:r w:rsidRPr="008A38A3">
              <w:rPr>
                <w:bCs/>
                <w:sz w:val="24"/>
                <w:szCs w:val="24"/>
                <w:lang w:val="en-US" w:eastAsia="en-US"/>
              </w:rPr>
              <w:t>Nhất trí với nội dung dự thảo Nghị định</w:t>
            </w:r>
          </w:p>
        </w:tc>
        <w:tc>
          <w:tcPr>
            <w:tcW w:w="3325" w:type="dxa"/>
            <w:vAlign w:val="center"/>
          </w:tcPr>
          <w:p w14:paraId="39C4611A" w14:textId="77777777" w:rsidR="00FF6702" w:rsidRPr="008A38A3" w:rsidRDefault="00FF6702" w:rsidP="00E91F5D">
            <w:pPr>
              <w:tabs>
                <w:tab w:val="left" w:pos="3105"/>
              </w:tabs>
              <w:spacing w:after="120" w:line="276" w:lineRule="auto"/>
              <w:ind w:hanging="2"/>
              <w:jc w:val="center"/>
              <w:rPr>
                <w:b/>
                <w:sz w:val="24"/>
                <w:szCs w:val="24"/>
                <w:lang w:val="fr-FR"/>
              </w:rPr>
            </w:pPr>
          </w:p>
        </w:tc>
      </w:tr>
      <w:tr w:rsidR="008A38A3" w:rsidRPr="008A38A3" w14:paraId="295C6988" w14:textId="77777777" w:rsidTr="00C85B6A">
        <w:trPr>
          <w:jc w:val="center"/>
        </w:trPr>
        <w:tc>
          <w:tcPr>
            <w:tcW w:w="777" w:type="dxa"/>
            <w:vAlign w:val="center"/>
          </w:tcPr>
          <w:p w14:paraId="2CA9A06C" w14:textId="7121713C" w:rsidR="00FF6702" w:rsidRPr="008A38A3" w:rsidRDefault="00C85B6A" w:rsidP="00E91F5D">
            <w:pPr>
              <w:spacing w:after="120" w:line="276" w:lineRule="auto"/>
              <w:ind w:hanging="2"/>
              <w:jc w:val="center"/>
              <w:rPr>
                <w:sz w:val="24"/>
                <w:szCs w:val="24"/>
                <w:lang w:val="en-US"/>
              </w:rPr>
            </w:pPr>
            <w:r w:rsidRPr="008A38A3">
              <w:rPr>
                <w:sz w:val="24"/>
                <w:szCs w:val="24"/>
                <w:lang w:val="en-US"/>
              </w:rPr>
              <w:t>3</w:t>
            </w:r>
          </w:p>
        </w:tc>
        <w:tc>
          <w:tcPr>
            <w:tcW w:w="1628" w:type="dxa"/>
            <w:vAlign w:val="center"/>
          </w:tcPr>
          <w:p w14:paraId="027C10BA" w14:textId="77777777" w:rsidR="00FF6702" w:rsidRPr="008A38A3" w:rsidRDefault="00FF6702" w:rsidP="00E91F5D">
            <w:pPr>
              <w:tabs>
                <w:tab w:val="left" w:pos="3105"/>
              </w:tabs>
              <w:spacing w:after="120" w:line="276" w:lineRule="auto"/>
              <w:ind w:hanging="2"/>
              <w:jc w:val="center"/>
              <w:rPr>
                <w:b/>
                <w:sz w:val="24"/>
                <w:szCs w:val="24"/>
                <w:lang w:val="fr-FR"/>
              </w:rPr>
            </w:pPr>
          </w:p>
        </w:tc>
        <w:tc>
          <w:tcPr>
            <w:tcW w:w="3119" w:type="dxa"/>
            <w:vAlign w:val="center"/>
          </w:tcPr>
          <w:p w14:paraId="3D5F7AAA" w14:textId="77777777" w:rsidR="00FF6702" w:rsidRPr="008A38A3" w:rsidRDefault="00FF6702" w:rsidP="00E91F5D">
            <w:pPr>
              <w:spacing w:line="276" w:lineRule="auto"/>
              <w:ind w:hanging="2"/>
              <w:jc w:val="center"/>
              <w:rPr>
                <w:sz w:val="24"/>
                <w:szCs w:val="24"/>
                <w:lang w:val="fr-FR"/>
              </w:rPr>
            </w:pPr>
            <w:r w:rsidRPr="008A38A3">
              <w:rPr>
                <w:sz w:val="24"/>
                <w:szCs w:val="24"/>
                <w:lang w:val="fr-FR"/>
              </w:rPr>
              <w:t>Đài Tiếng n</w:t>
            </w:r>
            <w:r w:rsidRPr="008A38A3">
              <w:rPr>
                <w:sz w:val="24"/>
                <w:szCs w:val="24"/>
                <w:lang w:val="vi-VN"/>
              </w:rPr>
              <w:t>ó</w:t>
            </w:r>
            <w:r w:rsidRPr="008A38A3">
              <w:rPr>
                <w:sz w:val="24"/>
                <w:szCs w:val="24"/>
                <w:lang w:val="fr-FR"/>
              </w:rPr>
              <w:t>i Việt Nam</w:t>
            </w:r>
          </w:p>
          <w:p w14:paraId="6C9A599A" w14:textId="12F1A779" w:rsidR="00FF6702" w:rsidRPr="008A38A3" w:rsidRDefault="00FF6702" w:rsidP="00E91F5D">
            <w:pPr>
              <w:tabs>
                <w:tab w:val="left" w:pos="3105"/>
              </w:tabs>
              <w:spacing w:after="120" w:line="276" w:lineRule="auto"/>
              <w:ind w:hanging="2"/>
              <w:jc w:val="center"/>
              <w:rPr>
                <w:b/>
                <w:sz w:val="24"/>
                <w:szCs w:val="24"/>
                <w:lang w:val="fr-FR"/>
              </w:rPr>
            </w:pPr>
            <w:r w:rsidRPr="008A38A3">
              <w:rPr>
                <w:sz w:val="24"/>
                <w:szCs w:val="24"/>
                <w:lang w:val="fr-FR"/>
              </w:rPr>
              <w:t>(Công văn số 3774/TNVN-VP ngày 14/11/2025)</w:t>
            </w:r>
          </w:p>
        </w:tc>
        <w:tc>
          <w:tcPr>
            <w:tcW w:w="6274" w:type="dxa"/>
            <w:vAlign w:val="center"/>
          </w:tcPr>
          <w:p w14:paraId="786C6553" w14:textId="5BB28D05" w:rsidR="00FF6702" w:rsidRPr="008A38A3" w:rsidRDefault="00FF6702" w:rsidP="00E91F5D">
            <w:pPr>
              <w:tabs>
                <w:tab w:val="left" w:pos="3105"/>
              </w:tabs>
              <w:spacing w:after="120" w:line="276" w:lineRule="auto"/>
              <w:ind w:hanging="2"/>
              <w:jc w:val="both"/>
              <w:rPr>
                <w:b/>
                <w:sz w:val="24"/>
                <w:szCs w:val="24"/>
                <w:lang w:val="fr-FR"/>
              </w:rPr>
            </w:pPr>
            <w:r w:rsidRPr="008A38A3">
              <w:rPr>
                <w:bCs/>
                <w:sz w:val="24"/>
                <w:szCs w:val="24"/>
                <w:lang w:val="en-US" w:eastAsia="en-US"/>
              </w:rPr>
              <w:t>Nhất trí với nội dung dự thảo Nghị định</w:t>
            </w:r>
          </w:p>
        </w:tc>
        <w:tc>
          <w:tcPr>
            <w:tcW w:w="3325" w:type="dxa"/>
            <w:vAlign w:val="center"/>
          </w:tcPr>
          <w:p w14:paraId="71782626" w14:textId="77777777" w:rsidR="00FF6702" w:rsidRPr="008A38A3" w:rsidRDefault="00FF6702" w:rsidP="00E91F5D">
            <w:pPr>
              <w:tabs>
                <w:tab w:val="left" w:pos="3105"/>
              </w:tabs>
              <w:spacing w:after="120" w:line="276" w:lineRule="auto"/>
              <w:ind w:hanging="2"/>
              <w:jc w:val="center"/>
              <w:rPr>
                <w:b/>
                <w:sz w:val="24"/>
                <w:szCs w:val="24"/>
                <w:lang w:val="fr-FR"/>
              </w:rPr>
            </w:pPr>
          </w:p>
        </w:tc>
      </w:tr>
      <w:tr w:rsidR="008A38A3" w:rsidRPr="008A38A3" w14:paraId="136FAC2E" w14:textId="77777777" w:rsidTr="00C85B6A">
        <w:trPr>
          <w:jc w:val="center"/>
        </w:trPr>
        <w:tc>
          <w:tcPr>
            <w:tcW w:w="777" w:type="dxa"/>
            <w:vAlign w:val="center"/>
          </w:tcPr>
          <w:p w14:paraId="64769BC9" w14:textId="6125BAF7" w:rsidR="00FE082D" w:rsidRPr="008A38A3" w:rsidRDefault="00FE082D" w:rsidP="00E91F5D">
            <w:pPr>
              <w:spacing w:after="120" w:line="276" w:lineRule="auto"/>
              <w:ind w:hanging="2"/>
              <w:jc w:val="center"/>
              <w:rPr>
                <w:sz w:val="24"/>
                <w:szCs w:val="24"/>
                <w:lang w:val="en-US"/>
              </w:rPr>
            </w:pPr>
            <w:r w:rsidRPr="008A38A3">
              <w:rPr>
                <w:sz w:val="24"/>
                <w:szCs w:val="24"/>
                <w:lang w:val="en-US"/>
              </w:rPr>
              <w:t>4</w:t>
            </w:r>
          </w:p>
        </w:tc>
        <w:tc>
          <w:tcPr>
            <w:tcW w:w="1628" w:type="dxa"/>
            <w:vAlign w:val="center"/>
          </w:tcPr>
          <w:p w14:paraId="35436A2D" w14:textId="77777777" w:rsidR="00FE082D" w:rsidRPr="008A38A3" w:rsidRDefault="00FE082D" w:rsidP="00E91F5D">
            <w:pPr>
              <w:tabs>
                <w:tab w:val="left" w:pos="3105"/>
              </w:tabs>
              <w:spacing w:after="120" w:line="276" w:lineRule="auto"/>
              <w:ind w:hanging="2"/>
              <w:jc w:val="center"/>
              <w:rPr>
                <w:b/>
                <w:sz w:val="24"/>
                <w:szCs w:val="24"/>
                <w:lang w:val="fr-FR"/>
              </w:rPr>
            </w:pPr>
          </w:p>
        </w:tc>
        <w:tc>
          <w:tcPr>
            <w:tcW w:w="3119" w:type="dxa"/>
            <w:vAlign w:val="center"/>
          </w:tcPr>
          <w:p w14:paraId="640D0314" w14:textId="77777777" w:rsidR="00FE082D" w:rsidRPr="008A38A3" w:rsidRDefault="00FE082D" w:rsidP="00E91F5D">
            <w:pPr>
              <w:spacing w:line="276" w:lineRule="auto"/>
              <w:ind w:hanging="2"/>
              <w:jc w:val="center"/>
              <w:rPr>
                <w:sz w:val="24"/>
                <w:szCs w:val="24"/>
                <w:lang w:val="fr-FR"/>
              </w:rPr>
            </w:pPr>
            <w:r w:rsidRPr="008A38A3">
              <w:rPr>
                <w:sz w:val="24"/>
                <w:szCs w:val="24"/>
                <w:lang w:val="fr-FR"/>
              </w:rPr>
              <w:t xml:space="preserve">Hội Bảo vệ quyền trẻ em </w:t>
            </w:r>
          </w:p>
          <w:p w14:paraId="05F9FA36" w14:textId="77777777" w:rsidR="00FE082D" w:rsidRPr="008A38A3" w:rsidRDefault="00FE082D" w:rsidP="00E91F5D">
            <w:pPr>
              <w:spacing w:line="276" w:lineRule="auto"/>
              <w:ind w:hanging="2"/>
              <w:jc w:val="center"/>
              <w:rPr>
                <w:sz w:val="24"/>
                <w:szCs w:val="24"/>
                <w:lang w:val="fr-FR"/>
              </w:rPr>
            </w:pPr>
            <w:r w:rsidRPr="008A38A3">
              <w:rPr>
                <w:sz w:val="24"/>
                <w:szCs w:val="24"/>
                <w:lang w:val="fr-FR"/>
              </w:rPr>
              <w:t>Việt Nam</w:t>
            </w:r>
          </w:p>
          <w:p w14:paraId="764D195C" w14:textId="5FCBFE45" w:rsidR="00FE082D" w:rsidRPr="008A38A3" w:rsidRDefault="00FE082D" w:rsidP="00E91F5D">
            <w:pPr>
              <w:spacing w:line="276" w:lineRule="auto"/>
              <w:ind w:hanging="2"/>
              <w:jc w:val="center"/>
              <w:rPr>
                <w:sz w:val="24"/>
                <w:szCs w:val="24"/>
                <w:lang w:val="fr-FR"/>
              </w:rPr>
            </w:pPr>
            <w:r w:rsidRPr="008A38A3">
              <w:rPr>
                <w:sz w:val="24"/>
                <w:szCs w:val="24"/>
                <w:lang w:val="fr-FR"/>
              </w:rPr>
              <w:t>(Công văn số 209/CV-HBVQTE ngày 04/12/2025)</w:t>
            </w:r>
          </w:p>
        </w:tc>
        <w:tc>
          <w:tcPr>
            <w:tcW w:w="6274" w:type="dxa"/>
            <w:vAlign w:val="center"/>
          </w:tcPr>
          <w:p w14:paraId="06D2D689" w14:textId="75025CC2" w:rsidR="00FE082D" w:rsidRPr="008A38A3" w:rsidRDefault="001C1734" w:rsidP="00E91F5D">
            <w:pPr>
              <w:tabs>
                <w:tab w:val="left" w:pos="3105"/>
              </w:tabs>
              <w:spacing w:after="120" w:line="276" w:lineRule="auto"/>
              <w:ind w:hanging="2"/>
              <w:jc w:val="both"/>
              <w:rPr>
                <w:bCs/>
                <w:sz w:val="24"/>
                <w:szCs w:val="24"/>
                <w:lang w:val="en-US" w:eastAsia="en-US"/>
              </w:rPr>
            </w:pPr>
            <w:r w:rsidRPr="008A38A3">
              <w:rPr>
                <w:bCs/>
                <w:sz w:val="24"/>
                <w:szCs w:val="24"/>
                <w:lang w:val="en-US" w:eastAsia="en-US"/>
              </w:rPr>
              <w:t>Nhất trí với nội dung dự thảo Nghị định</w:t>
            </w:r>
          </w:p>
        </w:tc>
        <w:tc>
          <w:tcPr>
            <w:tcW w:w="3325" w:type="dxa"/>
            <w:vAlign w:val="center"/>
          </w:tcPr>
          <w:p w14:paraId="617CFFD6" w14:textId="77777777" w:rsidR="00FE082D" w:rsidRPr="008A38A3" w:rsidRDefault="00FE082D" w:rsidP="00E91F5D">
            <w:pPr>
              <w:tabs>
                <w:tab w:val="left" w:pos="3105"/>
              </w:tabs>
              <w:spacing w:after="120" w:line="276" w:lineRule="auto"/>
              <w:ind w:hanging="2"/>
              <w:jc w:val="center"/>
              <w:rPr>
                <w:b/>
                <w:sz w:val="24"/>
                <w:szCs w:val="24"/>
                <w:lang w:val="fr-FR"/>
              </w:rPr>
            </w:pPr>
          </w:p>
        </w:tc>
      </w:tr>
      <w:tr w:rsidR="008A38A3" w:rsidRPr="008A38A3" w14:paraId="01F2C04D" w14:textId="77777777" w:rsidTr="00C85B6A">
        <w:trPr>
          <w:jc w:val="center"/>
        </w:trPr>
        <w:tc>
          <w:tcPr>
            <w:tcW w:w="777" w:type="dxa"/>
            <w:vAlign w:val="center"/>
          </w:tcPr>
          <w:p w14:paraId="7142A6E6" w14:textId="4B803461" w:rsidR="00FF6702" w:rsidRPr="008A38A3" w:rsidRDefault="00FE082D" w:rsidP="00E91F5D">
            <w:pPr>
              <w:spacing w:after="120" w:line="276" w:lineRule="auto"/>
              <w:ind w:hanging="2"/>
              <w:jc w:val="center"/>
              <w:rPr>
                <w:sz w:val="24"/>
                <w:szCs w:val="24"/>
                <w:lang w:val="fr-FR"/>
              </w:rPr>
            </w:pPr>
            <w:r w:rsidRPr="008A38A3">
              <w:rPr>
                <w:sz w:val="24"/>
                <w:szCs w:val="24"/>
                <w:lang w:val="fr-FR"/>
              </w:rPr>
              <w:lastRenderedPageBreak/>
              <w:t>5</w:t>
            </w:r>
          </w:p>
        </w:tc>
        <w:tc>
          <w:tcPr>
            <w:tcW w:w="1628" w:type="dxa"/>
            <w:vAlign w:val="center"/>
          </w:tcPr>
          <w:p w14:paraId="2509B700" w14:textId="77777777" w:rsidR="00FF6702" w:rsidRPr="008A38A3" w:rsidRDefault="00FF6702" w:rsidP="00E91F5D">
            <w:pPr>
              <w:tabs>
                <w:tab w:val="left" w:pos="3105"/>
              </w:tabs>
              <w:spacing w:after="120" w:line="276" w:lineRule="auto"/>
              <w:ind w:hanging="2"/>
              <w:jc w:val="center"/>
              <w:rPr>
                <w:b/>
                <w:sz w:val="24"/>
                <w:szCs w:val="24"/>
                <w:lang w:val="fr-FR"/>
              </w:rPr>
            </w:pPr>
          </w:p>
        </w:tc>
        <w:tc>
          <w:tcPr>
            <w:tcW w:w="3119" w:type="dxa"/>
            <w:vAlign w:val="center"/>
          </w:tcPr>
          <w:p w14:paraId="25033FD0" w14:textId="77777777" w:rsidR="00FF6702" w:rsidRPr="008A38A3" w:rsidRDefault="00FF6702" w:rsidP="00E91F5D">
            <w:pPr>
              <w:spacing w:line="276" w:lineRule="auto"/>
              <w:ind w:hanging="2"/>
              <w:jc w:val="center"/>
              <w:rPr>
                <w:sz w:val="24"/>
                <w:szCs w:val="24"/>
                <w:lang w:val="fr-FR"/>
              </w:rPr>
            </w:pPr>
            <w:r w:rsidRPr="008A38A3">
              <w:rPr>
                <w:sz w:val="24"/>
                <w:szCs w:val="24"/>
                <w:lang w:val="fr-FR"/>
              </w:rPr>
              <w:t>Vụ Hợp tác quốc tế, Bộ Y tế</w:t>
            </w:r>
          </w:p>
          <w:p w14:paraId="00BE2EC8" w14:textId="08B3CDA8" w:rsidR="00FF6702" w:rsidRPr="008A38A3" w:rsidRDefault="00FF6702" w:rsidP="00E91F5D">
            <w:pPr>
              <w:tabs>
                <w:tab w:val="left" w:pos="3105"/>
              </w:tabs>
              <w:spacing w:after="120" w:line="276" w:lineRule="auto"/>
              <w:ind w:hanging="2"/>
              <w:jc w:val="center"/>
              <w:rPr>
                <w:b/>
                <w:sz w:val="24"/>
                <w:szCs w:val="24"/>
                <w:lang w:val="fr-FR"/>
              </w:rPr>
            </w:pPr>
            <w:r w:rsidRPr="008A38A3">
              <w:rPr>
                <w:sz w:val="24"/>
                <w:szCs w:val="24"/>
                <w:lang w:val="fr-FR"/>
              </w:rPr>
              <w:t>(Công văn số 1678/QT ngày 14/11/2025)</w:t>
            </w:r>
          </w:p>
        </w:tc>
        <w:tc>
          <w:tcPr>
            <w:tcW w:w="6274" w:type="dxa"/>
            <w:vAlign w:val="center"/>
          </w:tcPr>
          <w:p w14:paraId="1B154F7A" w14:textId="74E55742" w:rsidR="00FF6702" w:rsidRPr="008A38A3" w:rsidRDefault="00FF6702" w:rsidP="00E91F5D">
            <w:pPr>
              <w:tabs>
                <w:tab w:val="left" w:pos="3105"/>
              </w:tabs>
              <w:spacing w:after="120" w:line="276" w:lineRule="auto"/>
              <w:ind w:hanging="2"/>
              <w:jc w:val="both"/>
              <w:rPr>
                <w:b/>
                <w:sz w:val="24"/>
                <w:szCs w:val="24"/>
                <w:lang w:val="fr-FR"/>
              </w:rPr>
            </w:pPr>
            <w:r w:rsidRPr="008A38A3">
              <w:rPr>
                <w:bCs/>
                <w:sz w:val="24"/>
                <w:szCs w:val="24"/>
                <w:lang w:val="en-US" w:eastAsia="en-US"/>
              </w:rPr>
              <w:t>Nhất trí với nội dung dự thảo Nghị định</w:t>
            </w:r>
          </w:p>
        </w:tc>
        <w:tc>
          <w:tcPr>
            <w:tcW w:w="3325" w:type="dxa"/>
            <w:vAlign w:val="center"/>
          </w:tcPr>
          <w:p w14:paraId="1B96C43B" w14:textId="77777777" w:rsidR="00FF6702" w:rsidRPr="008A38A3" w:rsidRDefault="00FF6702" w:rsidP="00E91F5D">
            <w:pPr>
              <w:tabs>
                <w:tab w:val="left" w:pos="3105"/>
              </w:tabs>
              <w:spacing w:after="120" w:line="276" w:lineRule="auto"/>
              <w:ind w:hanging="2"/>
              <w:jc w:val="center"/>
              <w:rPr>
                <w:b/>
                <w:sz w:val="24"/>
                <w:szCs w:val="24"/>
                <w:lang w:val="fr-FR"/>
              </w:rPr>
            </w:pPr>
          </w:p>
        </w:tc>
      </w:tr>
      <w:tr w:rsidR="008A38A3" w:rsidRPr="008A38A3" w14:paraId="550E274D" w14:textId="77777777" w:rsidTr="00C85B6A">
        <w:trPr>
          <w:jc w:val="center"/>
        </w:trPr>
        <w:tc>
          <w:tcPr>
            <w:tcW w:w="777" w:type="dxa"/>
            <w:vAlign w:val="center"/>
          </w:tcPr>
          <w:p w14:paraId="0A8FE602" w14:textId="422B749F" w:rsidR="00FF6702" w:rsidRPr="008A38A3" w:rsidRDefault="00FE082D" w:rsidP="00E91F5D">
            <w:pPr>
              <w:spacing w:after="120" w:line="276" w:lineRule="auto"/>
              <w:ind w:hanging="2"/>
              <w:jc w:val="center"/>
              <w:rPr>
                <w:sz w:val="24"/>
                <w:szCs w:val="24"/>
                <w:lang w:val="fr-FR"/>
              </w:rPr>
            </w:pPr>
            <w:r w:rsidRPr="008A38A3">
              <w:rPr>
                <w:sz w:val="24"/>
                <w:szCs w:val="24"/>
                <w:lang w:val="fr-FR"/>
              </w:rPr>
              <w:t>6</w:t>
            </w:r>
          </w:p>
        </w:tc>
        <w:tc>
          <w:tcPr>
            <w:tcW w:w="1628" w:type="dxa"/>
            <w:vAlign w:val="center"/>
          </w:tcPr>
          <w:p w14:paraId="4D779731" w14:textId="77777777" w:rsidR="00FF6702" w:rsidRPr="008A38A3" w:rsidRDefault="00FF6702" w:rsidP="00E91F5D">
            <w:pPr>
              <w:tabs>
                <w:tab w:val="left" w:pos="3105"/>
              </w:tabs>
              <w:spacing w:after="120" w:line="276" w:lineRule="auto"/>
              <w:ind w:hanging="2"/>
              <w:jc w:val="center"/>
              <w:rPr>
                <w:b/>
                <w:sz w:val="24"/>
                <w:szCs w:val="24"/>
                <w:lang w:val="fr-FR"/>
              </w:rPr>
            </w:pPr>
          </w:p>
        </w:tc>
        <w:tc>
          <w:tcPr>
            <w:tcW w:w="3119" w:type="dxa"/>
            <w:vAlign w:val="center"/>
          </w:tcPr>
          <w:p w14:paraId="64E4A1C9" w14:textId="77777777" w:rsidR="00D0412F" w:rsidRDefault="00FF6702" w:rsidP="00E91F5D">
            <w:pPr>
              <w:spacing w:line="276" w:lineRule="auto"/>
              <w:ind w:hanging="2"/>
              <w:jc w:val="center"/>
              <w:rPr>
                <w:sz w:val="24"/>
                <w:szCs w:val="24"/>
                <w:lang w:val="fr-FR"/>
              </w:rPr>
            </w:pPr>
            <w:r w:rsidRPr="008A38A3">
              <w:rPr>
                <w:sz w:val="24"/>
                <w:szCs w:val="24"/>
                <w:lang w:val="fr-FR"/>
              </w:rPr>
              <w:t xml:space="preserve">Cục Quản lý y, dược </w:t>
            </w:r>
          </w:p>
          <w:p w14:paraId="56BA6539" w14:textId="622FF55B" w:rsidR="00FF6702" w:rsidRPr="008A38A3" w:rsidRDefault="00FF6702" w:rsidP="00E91F5D">
            <w:pPr>
              <w:spacing w:line="276" w:lineRule="auto"/>
              <w:ind w:hanging="2"/>
              <w:jc w:val="center"/>
              <w:rPr>
                <w:sz w:val="24"/>
                <w:szCs w:val="24"/>
                <w:lang w:val="fr-FR"/>
              </w:rPr>
            </w:pPr>
            <w:r w:rsidRPr="008A38A3">
              <w:rPr>
                <w:sz w:val="24"/>
                <w:szCs w:val="24"/>
                <w:lang w:val="fr-FR"/>
              </w:rPr>
              <w:t>cổ truyền</w:t>
            </w:r>
          </w:p>
          <w:p w14:paraId="7FF0230A" w14:textId="47CA250E" w:rsidR="00FF6702" w:rsidRPr="008A38A3" w:rsidRDefault="00FF6702" w:rsidP="00E91F5D">
            <w:pPr>
              <w:tabs>
                <w:tab w:val="left" w:pos="3105"/>
              </w:tabs>
              <w:spacing w:after="120" w:line="276" w:lineRule="auto"/>
              <w:ind w:hanging="2"/>
              <w:jc w:val="center"/>
              <w:rPr>
                <w:b/>
                <w:sz w:val="24"/>
                <w:szCs w:val="24"/>
                <w:lang w:val="fr-FR"/>
              </w:rPr>
            </w:pPr>
            <w:r w:rsidRPr="008A38A3">
              <w:rPr>
                <w:sz w:val="24"/>
                <w:szCs w:val="24"/>
                <w:lang w:val="fr-FR"/>
              </w:rPr>
              <w:t>(Công văn số 2090/YDCT-VP ngày 21/11/2025)</w:t>
            </w:r>
          </w:p>
        </w:tc>
        <w:tc>
          <w:tcPr>
            <w:tcW w:w="6274" w:type="dxa"/>
            <w:vAlign w:val="center"/>
          </w:tcPr>
          <w:p w14:paraId="3A7D3A95" w14:textId="30FC72C3" w:rsidR="00FF6702" w:rsidRPr="008A38A3" w:rsidRDefault="00FF6702" w:rsidP="00E91F5D">
            <w:pPr>
              <w:tabs>
                <w:tab w:val="left" w:pos="3105"/>
              </w:tabs>
              <w:spacing w:after="120" w:line="276" w:lineRule="auto"/>
              <w:ind w:hanging="2"/>
              <w:jc w:val="both"/>
              <w:rPr>
                <w:b/>
                <w:sz w:val="24"/>
                <w:szCs w:val="24"/>
                <w:lang w:val="fr-FR"/>
              </w:rPr>
            </w:pPr>
            <w:r w:rsidRPr="008A38A3">
              <w:rPr>
                <w:bCs/>
                <w:sz w:val="24"/>
                <w:szCs w:val="24"/>
                <w:lang w:val="en-US" w:eastAsia="en-US"/>
              </w:rPr>
              <w:t>Nhất trí với nội dung dự thảo Nghị định</w:t>
            </w:r>
          </w:p>
        </w:tc>
        <w:tc>
          <w:tcPr>
            <w:tcW w:w="3325" w:type="dxa"/>
            <w:vAlign w:val="center"/>
          </w:tcPr>
          <w:p w14:paraId="713D3B05" w14:textId="77777777" w:rsidR="00FF6702" w:rsidRPr="008A38A3" w:rsidRDefault="00FF6702" w:rsidP="00E91F5D">
            <w:pPr>
              <w:tabs>
                <w:tab w:val="left" w:pos="3105"/>
              </w:tabs>
              <w:spacing w:after="120" w:line="276" w:lineRule="auto"/>
              <w:ind w:hanging="2"/>
              <w:jc w:val="center"/>
              <w:rPr>
                <w:b/>
                <w:sz w:val="24"/>
                <w:szCs w:val="24"/>
                <w:lang w:val="fr-FR"/>
              </w:rPr>
            </w:pPr>
          </w:p>
        </w:tc>
      </w:tr>
      <w:tr w:rsidR="008A38A3" w:rsidRPr="008A38A3" w14:paraId="0FCF794E" w14:textId="77777777" w:rsidTr="00C85B6A">
        <w:trPr>
          <w:jc w:val="center"/>
        </w:trPr>
        <w:tc>
          <w:tcPr>
            <w:tcW w:w="777" w:type="dxa"/>
            <w:vAlign w:val="center"/>
          </w:tcPr>
          <w:p w14:paraId="64A95FE6" w14:textId="7FCF7CA1" w:rsidR="00FF6702" w:rsidRPr="008A38A3" w:rsidRDefault="00FE082D" w:rsidP="00E91F5D">
            <w:pPr>
              <w:spacing w:after="120" w:line="276" w:lineRule="auto"/>
              <w:ind w:hanging="2"/>
              <w:jc w:val="center"/>
              <w:rPr>
                <w:sz w:val="24"/>
                <w:szCs w:val="24"/>
                <w:lang w:val="fr-FR"/>
              </w:rPr>
            </w:pPr>
            <w:r w:rsidRPr="008A38A3">
              <w:rPr>
                <w:sz w:val="24"/>
                <w:szCs w:val="24"/>
                <w:lang w:val="fr-FR"/>
              </w:rPr>
              <w:t>7</w:t>
            </w:r>
          </w:p>
        </w:tc>
        <w:tc>
          <w:tcPr>
            <w:tcW w:w="1628" w:type="dxa"/>
            <w:vAlign w:val="center"/>
          </w:tcPr>
          <w:p w14:paraId="50D0E09B" w14:textId="77777777" w:rsidR="00FF6702" w:rsidRPr="008A38A3" w:rsidRDefault="00FF6702" w:rsidP="00E91F5D">
            <w:pPr>
              <w:tabs>
                <w:tab w:val="left" w:pos="3105"/>
              </w:tabs>
              <w:spacing w:after="120" w:line="276" w:lineRule="auto"/>
              <w:ind w:hanging="2"/>
              <w:jc w:val="center"/>
              <w:rPr>
                <w:b/>
                <w:sz w:val="24"/>
                <w:szCs w:val="24"/>
                <w:lang w:val="fr-FR"/>
              </w:rPr>
            </w:pPr>
          </w:p>
        </w:tc>
        <w:tc>
          <w:tcPr>
            <w:tcW w:w="3119" w:type="dxa"/>
            <w:vAlign w:val="center"/>
          </w:tcPr>
          <w:p w14:paraId="78458348" w14:textId="1B0DE14F" w:rsidR="00FF6702" w:rsidRPr="008A38A3" w:rsidRDefault="00FF6702" w:rsidP="00E91F5D">
            <w:pPr>
              <w:tabs>
                <w:tab w:val="left" w:pos="3105"/>
              </w:tabs>
              <w:spacing w:after="120" w:line="276" w:lineRule="auto"/>
              <w:ind w:hanging="2"/>
              <w:jc w:val="center"/>
              <w:rPr>
                <w:b/>
                <w:sz w:val="24"/>
                <w:szCs w:val="24"/>
                <w:lang w:val="fr-FR"/>
              </w:rPr>
            </w:pPr>
            <w:r w:rsidRPr="008A38A3">
              <w:rPr>
                <w:sz w:val="24"/>
                <w:szCs w:val="24"/>
                <w:lang w:val="fr-FR"/>
              </w:rPr>
              <w:t>Cục Khoa học công nghệ và Đào tạo (Công văn số 3107/K2ĐT ngày 14/11/2025)</w:t>
            </w:r>
          </w:p>
        </w:tc>
        <w:tc>
          <w:tcPr>
            <w:tcW w:w="6274" w:type="dxa"/>
            <w:vAlign w:val="center"/>
          </w:tcPr>
          <w:p w14:paraId="1DCA4D5B" w14:textId="7E895F60" w:rsidR="00FF6702" w:rsidRPr="008A38A3" w:rsidRDefault="00FF6702" w:rsidP="00E91F5D">
            <w:pPr>
              <w:tabs>
                <w:tab w:val="left" w:pos="3105"/>
              </w:tabs>
              <w:spacing w:after="120" w:line="276" w:lineRule="auto"/>
              <w:ind w:hanging="2"/>
              <w:jc w:val="both"/>
              <w:rPr>
                <w:b/>
                <w:sz w:val="24"/>
                <w:szCs w:val="24"/>
                <w:lang w:val="fr-FR"/>
              </w:rPr>
            </w:pPr>
            <w:r w:rsidRPr="008A38A3">
              <w:rPr>
                <w:bCs/>
                <w:sz w:val="24"/>
                <w:szCs w:val="24"/>
                <w:lang w:val="en-US" w:eastAsia="en-US"/>
              </w:rPr>
              <w:t>Nhất trí với nội dung dự thảo Nghị định</w:t>
            </w:r>
          </w:p>
        </w:tc>
        <w:tc>
          <w:tcPr>
            <w:tcW w:w="3325" w:type="dxa"/>
            <w:vAlign w:val="center"/>
          </w:tcPr>
          <w:p w14:paraId="75065A9F" w14:textId="77777777" w:rsidR="00FF6702" w:rsidRPr="008A38A3" w:rsidRDefault="00FF6702" w:rsidP="00E91F5D">
            <w:pPr>
              <w:tabs>
                <w:tab w:val="left" w:pos="3105"/>
              </w:tabs>
              <w:spacing w:after="120" w:line="276" w:lineRule="auto"/>
              <w:ind w:hanging="2"/>
              <w:jc w:val="center"/>
              <w:rPr>
                <w:b/>
                <w:sz w:val="24"/>
                <w:szCs w:val="24"/>
                <w:lang w:val="fr-FR"/>
              </w:rPr>
            </w:pPr>
          </w:p>
        </w:tc>
      </w:tr>
      <w:tr w:rsidR="008A38A3" w:rsidRPr="008A38A3" w14:paraId="457A5E58" w14:textId="77777777" w:rsidTr="00C85B6A">
        <w:trPr>
          <w:jc w:val="center"/>
        </w:trPr>
        <w:tc>
          <w:tcPr>
            <w:tcW w:w="777" w:type="dxa"/>
            <w:vAlign w:val="center"/>
          </w:tcPr>
          <w:p w14:paraId="3C8C251A" w14:textId="0545E628" w:rsidR="00FF6702" w:rsidRPr="008A38A3" w:rsidRDefault="00FE082D" w:rsidP="00E91F5D">
            <w:pPr>
              <w:spacing w:after="120" w:line="276" w:lineRule="auto"/>
              <w:ind w:hanging="2"/>
              <w:jc w:val="center"/>
              <w:rPr>
                <w:sz w:val="24"/>
                <w:szCs w:val="24"/>
                <w:lang w:val="en-US"/>
              </w:rPr>
            </w:pPr>
            <w:r w:rsidRPr="008A38A3">
              <w:rPr>
                <w:sz w:val="24"/>
                <w:szCs w:val="24"/>
                <w:lang w:val="en-US"/>
              </w:rPr>
              <w:t>8</w:t>
            </w:r>
          </w:p>
        </w:tc>
        <w:tc>
          <w:tcPr>
            <w:tcW w:w="1628" w:type="dxa"/>
            <w:vAlign w:val="center"/>
          </w:tcPr>
          <w:p w14:paraId="67782FAF" w14:textId="77777777" w:rsidR="00FF6702" w:rsidRPr="008A38A3" w:rsidRDefault="00FF6702" w:rsidP="00E91F5D">
            <w:pPr>
              <w:tabs>
                <w:tab w:val="left" w:pos="3105"/>
              </w:tabs>
              <w:spacing w:after="120" w:line="276" w:lineRule="auto"/>
              <w:ind w:hanging="2"/>
              <w:jc w:val="center"/>
              <w:rPr>
                <w:b/>
                <w:sz w:val="24"/>
                <w:szCs w:val="24"/>
                <w:lang w:val="fr-FR"/>
              </w:rPr>
            </w:pPr>
          </w:p>
        </w:tc>
        <w:tc>
          <w:tcPr>
            <w:tcW w:w="3119" w:type="dxa"/>
            <w:vAlign w:val="center"/>
          </w:tcPr>
          <w:p w14:paraId="3C399C52" w14:textId="77777777" w:rsidR="00FF6702" w:rsidRPr="008A38A3" w:rsidRDefault="00FF6702" w:rsidP="00E91F5D">
            <w:pPr>
              <w:spacing w:line="276" w:lineRule="auto"/>
              <w:ind w:hanging="2"/>
              <w:jc w:val="center"/>
              <w:rPr>
                <w:sz w:val="24"/>
                <w:szCs w:val="24"/>
                <w:lang w:val="fr-FR"/>
              </w:rPr>
            </w:pPr>
            <w:r w:rsidRPr="008A38A3">
              <w:rPr>
                <w:sz w:val="24"/>
                <w:szCs w:val="24"/>
                <w:lang w:val="fr-FR"/>
              </w:rPr>
              <w:t>Sở Y tế tỉnh An Giang</w:t>
            </w:r>
          </w:p>
          <w:p w14:paraId="08CA333B" w14:textId="092EBBB3" w:rsidR="00FF6702" w:rsidRPr="008A38A3" w:rsidRDefault="00FF6702" w:rsidP="00E91F5D">
            <w:pPr>
              <w:tabs>
                <w:tab w:val="left" w:pos="3105"/>
              </w:tabs>
              <w:spacing w:after="120" w:line="276" w:lineRule="auto"/>
              <w:ind w:hanging="2"/>
              <w:jc w:val="center"/>
              <w:rPr>
                <w:sz w:val="24"/>
                <w:szCs w:val="24"/>
                <w:lang w:val="fr-FR"/>
              </w:rPr>
            </w:pPr>
            <w:r w:rsidRPr="008A38A3">
              <w:rPr>
                <w:sz w:val="24"/>
                <w:szCs w:val="24"/>
                <w:lang w:val="fr-FR"/>
              </w:rPr>
              <w:t>(Công văn số 3087/SYT-BTXHTEPCTNXH ngày 18/11/2025)</w:t>
            </w:r>
          </w:p>
        </w:tc>
        <w:tc>
          <w:tcPr>
            <w:tcW w:w="6274" w:type="dxa"/>
            <w:vAlign w:val="center"/>
          </w:tcPr>
          <w:p w14:paraId="501C0C10" w14:textId="60E3878F" w:rsidR="00FF6702" w:rsidRPr="008A38A3" w:rsidRDefault="00FF6702" w:rsidP="00E91F5D">
            <w:pPr>
              <w:tabs>
                <w:tab w:val="left" w:pos="3105"/>
              </w:tabs>
              <w:spacing w:after="120" w:line="276" w:lineRule="auto"/>
              <w:ind w:hanging="2"/>
              <w:jc w:val="both"/>
              <w:rPr>
                <w:bCs/>
                <w:sz w:val="24"/>
                <w:szCs w:val="24"/>
                <w:lang w:val="en-US" w:eastAsia="en-US"/>
              </w:rPr>
            </w:pPr>
            <w:r w:rsidRPr="008A38A3">
              <w:rPr>
                <w:sz w:val="24"/>
                <w:szCs w:val="24"/>
              </w:rPr>
              <w:t>Nhất trí với nội dung dự thảo Nghị định</w:t>
            </w:r>
          </w:p>
        </w:tc>
        <w:tc>
          <w:tcPr>
            <w:tcW w:w="3325" w:type="dxa"/>
            <w:vAlign w:val="center"/>
          </w:tcPr>
          <w:p w14:paraId="5F07B367" w14:textId="77777777" w:rsidR="00FF6702" w:rsidRPr="008A38A3" w:rsidRDefault="00FF6702" w:rsidP="00E91F5D">
            <w:pPr>
              <w:tabs>
                <w:tab w:val="left" w:pos="3105"/>
              </w:tabs>
              <w:spacing w:after="120" w:line="276" w:lineRule="auto"/>
              <w:ind w:hanging="2"/>
              <w:jc w:val="center"/>
              <w:rPr>
                <w:b/>
                <w:sz w:val="24"/>
                <w:szCs w:val="24"/>
                <w:lang w:val="fr-FR"/>
              </w:rPr>
            </w:pPr>
          </w:p>
        </w:tc>
      </w:tr>
      <w:tr w:rsidR="008A38A3" w:rsidRPr="008A38A3" w14:paraId="498049EE" w14:textId="77777777" w:rsidTr="00C85B6A">
        <w:trPr>
          <w:jc w:val="center"/>
        </w:trPr>
        <w:tc>
          <w:tcPr>
            <w:tcW w:w="777" w:type="dxa"/>
            <w:vAlign w:val="center"/>
          </w:tcPr>
          <w:p w14:paraId="41F2982A" w14:textId="1126F090" w:rsidR="00FF6702" w:rsidRPr="008A38A3" w:rsidRDefault="00FE082D" w:rsidP="00E91F5D">
            <w:pPr>
              <w:spacing w:after="120" w:line="276" w:lineRule="auto"/>
              <w:ind w:hanging="2"/>
              <w:jc w:val="center"/>
              <w:rPr>
                <w:sz w:val="24"/>
                <w:szCs w:val="24"/>
                <w:lang w:val="en-US"/>
              </w:rPr>
            </w:pPr>
            <w:r w:rsidRPr="008A38A3">
              <w:rPr>
                <w:sz w:val="24"/>
                <w:szCs w:val="24"/>
                <w:lang w:val="en-US"/>
              </w:rPr>
              <w:t>9</w:t>
            </w:r>
          </w:p>
        </w:tc>
        <w:tc>
          <w:tcPr>
            <w:tcW w:w="1628" w:type="dxa"/>
            <w:vAlign w:val="center"/>
          </w:tcPr>
          <w:p w14:paraId="12C44C9E" w14:textId="77777777" w:rsidR="00FF6702" w:rsidRPr="008A38A3" w:rsidRDefault="00FF6702" w:rsidP="00E91F5D">
            <w:pPr>
              <w:tabs>
                <w:tab w:val="left" w:pos="3105"/>
              </w:tabs>
              <w:spacing w:after="120" w:line="276" w:lineRule="auto"/>
              <w:ind w:hanging="2"/>
              <w:jc w:val="center"/>
              <w:rPr>
                <w:b/>
                <w:sz w:val="24"/>
                <w:szCs w:val="24"/>
                <w:lang w:val="fr-FR"/>
              </w:rPr>
            </w:pPr>
          </w:p>
        </w:tc>
        <w:tc>
          <w:tcPr>
            <w:tcW w:w="3119" w:type="dxa"/>
            <w:vAlign w:val="center"/>
          </w:tcPr>
          <w:p w14:paraId="56B4BBCF" w14:textId="77777777" w:rsidR="00FF6702" w:rsidRPr="008A38A3" w:rsidRDefault="00FF6702" w:rsidP="00E91F5D">
            <w:pPr>
              <w:spacing w:line="276" w:lineRule="auto"/>
              <w:ind w:hanging="2"/>
              <w:jc w:val="center"/>
              <w:rPr>
                <w:sz w:val="24"/>
                <w:szCs w:val="24"/>
                <w:lang w:val="fr-FR"/>
              </w:rPr>
            </w:pPr>
            <w:r w:rsidRPr="008A38A3">
              <w:rPr>
                <w:sz w:val="24"/>
                <w:szCs w:val="24"/>
                <w:lang w:val="fr-FR"/>
              </w:rPr>
              <w:t>Sở Y tế tỉnh Thái Nguyên</w:t>
            </w:r>
          </w:p>
          <w:p w14:paraId="0FBBF635" w14:textId="6E95CFFC" w:rsidR="00FF6702" w:rsidRPr="008A38A3" w:rsidRDefault="00FF6702" w:rsidP="00E91F5D">
            <w:pPr>
              <w:tabs>
                <w:tab w:val="left" w:pos="3105"/>
              </w:tabs>
              <w:spacing w:after="120" w:line="276" w:lineRule="auto"/>
              <w:ind w:hanging="2"/>
              <w:jc w:val="center"/>
              <w:rPr>
                <w:sz w:val="24"/>
                <w:szCs w:val="24"/>
                <w:lang w:val="fr-FR"/>
              </w:rPr>
            </w:pPr>
            <w:r w:rsidRPr="008A38A3">
              <w:rPr>
                <w:sz w:val="24"/>
                <w:szCs w:val="24"/>
                <w:lang w:val="fr-FR"/>
              </w:rPr>
              <w:t>(Công văn số 3955/SYT-DSBTXHTE ngày 14/11/2025)</w:t>
            </w:r>
          </w:p>
        </w:tc>
        <w:tc>
          <w:tcPr>
            <w:tcW w:w="6274" w:type="dxa"/>
            <w:vAlign w:val="center"/>
          </w:tcPr>
          <w:p w14:paraId="38E11A8F" w14:textId="0458E3F2" w:rsidR="00FF6702" w:rsidRPr="008A38A3" w:rsidRDefault="00FF6702" w:rsidP="00E91F5D">
            <w:pPr>
              <w:tabs>
                <w:tab w:val="left" w:pos="3105"/>
              </w:tabs>
              <w:spacing w:after="120" w:line="276" w:lineRule="auto"/>
              <w:ind w:hanging="2"/>
              <w:jc w:val="both"/>
              <w:rPr>
                <w:bCs/>
                <w:sz w:val="24"/>
                <w:szCs w:val="24"/>
                <w:lang w:val="en-US" w:eastAsia="en-US"/>
              </w:rPr>
            </w:pPr>
            <w:r w:rsidRPr="008A38A3">
              <w:rPr>
                <w:sz w:val="24"/>
                <w:szCs w:val="24"/>
              </w:rPr>
              <w:t>Nhất trí với nội dung dự thảo Nghị định</w:t>
            </w:r>
          </w:p>
        </w:tc>
        <w:tc>
          <w:tcPr>
            <w:tcW w:w="3325" w:type="dxa"/>
            <w:vAlign w:val="center"/>
          </w:tcPr>
          <w:p w14:paraId="2EC4A87B" w14:textId="77777777" w:rsidR="00FF6702" w:rsidRPr="008A38A3" w:rsidRDefault="00FF6702" w:rsidP="00E91F5D">
            <w:pPr>
              <w:tabs>
                <w:tab w:val="left" w:pos="3105"/>
              </w:tabs>
              <w:spacing w:after="120" w:line="276" w:lineRule="auto"/>
              <w:ind w:hanging="2"/>
              <w:jc w:val="center"/>
              <w:rPr>
                <w:b/>
                <w:sz w:val="24"/>
                <w:szCs w:val="24"/>
                <w:lang w:val="fr-FR"/>
              </w:rPr>
            </w:pPr>
          </w:p>
        </w:tc>
      </w:tr>
      <w:tr w:rsidR="008A38A3" w:rsidRPr="008A38A3" w14:paraId="097E430D" w14:textId="77777777" w:rsidTr="00C85B6A">
        <w:trPr>
          <w:jc w:val="center"/>
        </w:trPr>
        <w:tc>
          <w:tcPr>
            <w:tcW w:w="777" w:type="dxa"/>
            <w:vAlign w:val="center"/>
          </w:tcPr>
          <w:p w14:paraId="6943B7BD" w14:textId="014E62D1" w:rsidR="00FF6702" w:rsidRPr="008A38A3" w:rsidRDefault="00FE082D" w:rsidP="00E91F5D">
            <w:pPr>
              <w:spacing w:after="120" w:line="276" w:lineRule="auto"/>
              <w:ind w:hanging="2"/>
              <w:jc w:val="center"/>
              <w:rPr>
                <w:sz w:val="24"/>
                <w:szCs w:val="24"/>
                <w:lang w:val="vi-VN"/>
              </w:rPr>
            </w:pPr>
            <w:r w:rsidRPr="008A38A3">
              <w:rPr>
                <w:sz w:val="24"/>
                <w:szCs w:val="24"/>
                <w:lang w:val="vi-VN"/>
              </w:rPr>
              <w:t>10</w:t>
            </w:r>
          </w:p>
        </w:tc>
        <w:tc>
          <w:tcPr>
            <w:tcW w:w="1628" w:type="dxa"/>
            <w:vAlign w:val="center"/>
          </w:tcPr>
          <w:p w14:paraId="65ECB12A" w14:textId="77777777" w:rsidR="00FF6702" w:rsidRPr="008A38A3" w:rsidRDefault="00FF6702" w:rsidP="00E91F5D">
            <w:pPr>
              <w:tabs>
                <w:tab w:val="left" w:pos="3105"/>
              </w:tabs>
              <w:spacing w:after="120" w:line="276" w:lineRule="auto"/>
              <w:ind w:hanging="2"/>
              <w:jc w:val="center"/>
              <w:rPr>
                <w:b/>
                <w:sz w:val="24"/>
                <w:szCs w:val="24"/>
                <w:lang w:val="fr-FR"/>
              </w:rPr>
            </w:pPr>
          </w:p>
        </w:tc>
        <w:tc>
          <w:tcPr>
            <w:tcW w:w="3119" w:type="dxa"/>
            <w:vAlign w:val="center"/>
          </w:tcPr>
          <w:p w14:paraId="28103712" w14:textId="77777777" w:rsidR="00FF6702" w:rsidRPr="008A38A3" w:rsidRDefault="00FF6702" w:rsidP="00E91F5D">
            <w:pPr>
              <w:spacing w:line="276" w:lineRule="auto"/>
              <w:ind w:hanging="2"/>
              <w:jc w:val="center"/>
              <w:rPr>
                <w:sz w:val="24"/>
                <w:szCs w:val="24"/>
                <w:lang w:val="fr-FR"/>
              </w:rPr>
            </w:pPr>
            <w:r w:rsidRPr="008A38A3">
              <w:rPr>
                <w:sz w:val="24"/>
                <w:szCs w:val="24"/>
                <w:lang w:val="fr-FR"/>
              </w:rPr>
              <w:t>Sở Y tế tỉnh Đồng Nai</w:t>
            </w:r>
          </w:p>
          <w:p w14:paraId="4455917E" w14:textId="111D6A75" w:rsidR="00FF6702" w:rsidRPr="008A38A3" w:rsidRDefault="00FF6702" w:rsidP="00E91F5D">
            <w:pPr>
              <w:tabs>
                <w:tab w:val="left" w:pos="3105"/>
              </w:tabs>
              <w:spacing w:after="120" w:line="276" w:lineRule="auto"/>
              <w:ind w:hanging="2"/>
              <w:jc w:val="center"/>
              <w:rPr>
                <w:sz w:val="24"/>
                <w:szCs w:val="24"/>
                <w:lang w:val="fr-FR"/>
              </w:rPr>
            </w:pPr>
            <w:r w:rsidRPr="008A38A3">
              <w:rPr>
                <w:sz w:val="24"/>
                <w:szCs w:val="24"/>
                <w:lang w:val="fr-FR"/>
              </w:rPr>
              <w:t>(Công văn số 4623/SYT-CSXH ngày 18/11/2025)</w:t>
            </w:r>
          </w:p>
        </w:tc>
        <w:tc>
          <w:tcPr>
            <w:tcW w:w="6274" w:type="dxa"/>
            <w:vAlign w:val="center"/>
          </w:tcPr>
          <w:p w14:paraId="21BB6492" w14:textId="3089D7D5" w:rsidR="00FF6702" w:rsidRPr="008A38A3" w:rsidRDefault="00FF6702" w:rsidP="00E91F5D">
            <w:pPr>
              <w:tabs>
                <w:tab w:val="left" w:pos="3105"/>
              </w:tabs>
              <w:spacing w:after="120" w:line="276" w:lineRule="auto"/>
              <w:ind w:hanging="2"/>
              <w:jc w:val="both"/>
              <w:rPr>
                <w:bCs/>
                <w:sz w:val="24"/>
                <w:szCs w:val="24"/>
                <w:lang w:val="en-US" w:eastAsia="en-US"/>
              </w:rPr>
            </w:pPr>
            <w:r w:rsidRPr="008A38A3">
              <w:rPr>
                <w:sz w:val="24"/>
                <w:szCs w:val="24"/>
              </w:rPr>
              <w:t>Nhất trí với nội dung dự thảo Nghị định</w:t>
            </w:r>
          </w:p>
        </w:tc>
        <w:tc>
          <w:tcPr>
            <w:tcW w:w="3325" w:type="dxa"/>
            <w:vAlign w:val="center"/>
          </w:tcPr>
          <w:p w14:paraId="2D0DE7B1" w14:textId="77777777" w:rsidR="00FF6702" w:rsidRPr="008A38A3" w:rsidRDefault="00FF6702" w:rsidP="00E91F5D">
            <w:pPr>
              <w:tabs>
                <w:tab w:val="left" w:pos="3105"/>
              </w:tabs>
              <w:spacing w:after="120" w:line="276" w:lineRule="auto"/>
              <w:ind w:hanging="2"/>
              <w:jc w:val="center"/>
              <w:rPr>
                <w:b/>
                <w:sz w:val="24"/>
                <w:szCs w:val="24"/>
                <w:lang w:val="fr-FR"/>
              </w:rPr>
            </w:pPr>
          </w:p>
        </w:tc>
      </w:tr>
      <w:tr w:rsidR="008A38A3" w:rsidRPr="008A38A3" w14:paraId="7CB189E0" w14:textId="77777777" w:rsidTr="00C85B6A">
        <w:trPr>
          <w:jc w:val="center"/>
        </w:trPr>
        <w:tc>
          <w:tcPr>
            <w:tcW w:w="777" w:type="dxa"/>
            <w:vAlign w:val="center"/>
          </w:tcPr>
          <w:p w14:paraId="032B6DF4" w14:textId="06B438F9" w:rsidR="00FF6702" w:rsidRPr="008A38A3" w:rsidRDefault="00C85B6A" w:rsidP="00E91F5D">
            <w:pPr>
              <w:spacing w:after="120" w:line="276" w:lineRule="auto"/>
              <w:ind w:hanging="2"/>
              <w:jc w:val="center"/>
              <w:rPr>
                <w:sz w:val="24"/>
                <w:szCs w:val="24"/>
                <w:lang w:val="en-US"/>
              </w:rPr>
            </w:pPr>
            <w:r w:rsidRPr="008A38A3">
              <w:rPr>
                <w:sz w:val="24"/>
                <w:szCs w:val="24"/>
                <w:lang w:val="en-US"/>
              </w:rPr>
              <w:t>1</w:t>
            </w:r>
            <w:r w:rsidR="00FE082D" w:rsidRPr="008A38A3">
              <w:rPr>
                <w:sz w:val="24"/>
                <w:szCs w:val="24"/>
                <w:lang w:val="en-US"/>
              </w:rPr>
              <w:t>1</w:t>
            </w:r>
          </w:p>
        </w:tc>
        <w:tc>
          <w:tcPr>
            <w:tcW w:w="1628" w:type="dxa"/>
            <w:vAlign w:val="center"/>
          </w:tcPr>
          <w:p w14:paraId="3425E98E" w14:textId="77777777" w:rsidR="00FF6702" w:rsidRPr="008A38A3" w:rsidRDefault="00FF6702" w:rsidP="00E91F5D">
            <w:pPr>
              <w:tabs>
                <w:tab w:val="left" w:pos="3105"/>
              </w:tabs>
              <w:spacing w:after="120" w:line="276" w:lineRule="auto"/>
              <w:ind w:hanging="2"/>
              <w:jc w:val="center"/>
              <w:rPr>
                <w:b/>
                <w:sz w:val="24"/>
                <w:szCs w:val="24"/>
                <w:lang w:val="fr-FR"/>
              </w:rPr>
            </w:pPr>
          </w:p>
        </w:tc>
        <w:tc>
          <w:tcPr>
            <w:tcW w:w="3119" w:type="dxa"/>
            <w:vAlign w:val="center"/>
          </w:tcPr>
          <w:p w14:paraId="6566BA3A" w14:textId="77777777" w:rsidR="00FF6702" w:rsidRPr="008A38A3" w:rsidRDefault="00FF6702" w:rsidP="00E91F5D">
            <w:pPr>
              <w:spacing w:line="276" w:lineRule="auto"/>
              <w:ind w:hanging="2"/>
              <w:jc w:val="center"/>
              <w:rPr>
                <w:sz w:val="24"/>
                <w:szCs w:val="24"/>
                <w:lang w:val="fr-FR"/>
              </w:rPr>
            </w:pPr>
            <w:r w:rsidRPr="008A38A3">
              <w:rPr>
                <w:sz w:val="24"/>
                <w:szCs w:val="24"/>
                <w:lang w:val="fr-FR"/>
              </w:rPr>
              <w:t>Sở Y tế tỉnh Lâm Đồng</w:t>
            </w:r>
          </w:p>
          <w:p w14:paraId="2D7DC41B" w14:textId="31031F75" w:rsidR="00FF6702" w:rsidRPr="008A38A3" w:rsidRDefault="00FF6702" w:rsidP="00E91F5D">
            <w:pPr>
              <w:tabs>
                <w:tab w:val="left" w:pos="3105"/>
              </w:tabs>
              <w:spacing w:after="120" w:line="276" w:lineRule="auto"/>
              <w:ind w:hanging="2"/>
              <w:jc w:val="center"/>
              <w:rPr>
                <w:sz w:val="24"/>
                <w:szCs w:val="24"/>
                <w:lang w:val="fr-FR"/>
              </w:rPr>
            </w:pPr>
            <w:r w:rsidRPr="008A38A3">
              <w:rPr>
                <w:sz w:val="24"/>
                <w:szCs w:val="24"/>
                <w:lang w:val="fr-FR"/>
              </w:rPr>
              <w:t>(Công văn số 3348/SYT-</w:t>
            </w:r>
            <w:r w:rsidRPr="008A38A3">
              <w:rPr>
                <w:sz w:val="24"/>
                <w:szCs w:val="24"/>
                <w:lang w:val="fr-FR"/>
              </w:rPr>
              <w:lastRenderedPageBreak/>
              <w:t>BTXHTE ngày 17/11/2025)</w:t>
            </w:r>
          </w:p>
        </w:tc>
        <w:tc>
          <w:tcPr>
            <w:tcW w:w="6274" w:type="dxa"/>
            <w:vAlign w:val="center"/>
          </w:tcPr>
          <w:p w14:paraId="4CD91048" w14:textId="5FDAA3EB" w:rsidR="00FF6702" w:rsidRPr="008A38A3" w:rsidRDefault="00FF6702" w:rsidP="00E91F5D">
            <w:pPr>
              <w:tabs>
                <w:tab w:val="left" w:pos="3105"/>
              </w:tabs>
              <w:spacing w:after="120" w:line="276" w:lineRule="auto"/>
              <w:ind w:hanging="2"/>
              <w:jc w:val="both"/>
              <w:rPr>
                <w:bCs/>
                <w:sz w:val="24"/>
                <w:szCs w:val="24"/>
                <w:lang w:val="en-US" w:eastAsia="en-US"/>
              </w:rPr>
            </w:pPr>
            <w:r w:rsidRPr="008A38A3">
              <w:rPr>
                <w:sz w:val="24"/>
                <w:szCs w:val="24"/>
              </w:rPr>
              <w:lastRenderedPageBreak/>
              <w:t>Nhất trí với nội dung dự thảo Nghị định</w:t>
            </w:r>
          </w:p>
        </w:tc>
        <w:tc>
          <w:tcPr>
            <w:tcW w:w="3325" w:type="dxa"/>
            <w:vAlign w:val="center"/>
          </w:tcPr>
          <w:p w14:paraId="3E527725" w14:textId="77777777" w:rsidR="00FF6702" w:rsidRPr="008A38A3" w:rsidRDefault="00FF6702" w:rsidP="00E91F5D">
            <w:pPr>
              <w:tabs>
                <w:tab w:val="left" w:pos="3105"/>
              </w:tabs>
              <w:spacing w:after="120" w:line="276" w:lineRule="auto"/>
              <w:ind w:hanging="2"/>
              <w:jc w:val="center"/>
              <w:rPr>
                <w:b/>
                <w:sz w:val="24"/>
                <w:szCs w:val="24"/>
                <w:lang w:val="fr-FR"/>
              </w:rPr>
            </w:pPr>
          </w:p>
        </w:tc>
      </w:tr>
      <w:tr w:rsidR="008A38A3" w:rsidRPr="008A38A3" w14:paraId="5C0D2EA6" w14:textId="77777777" w:rsidTr="00C85B6A">
        <w:trPr>
          <w:jc w:val="center"/>
        </w:trPr>
        <w:tc>
          <w:tcPr>
            <w:tcW w:w="777" w:type="dxa"/>
            <w:vAlign w:val="center"/>
          </w:tcPr>
          <w:p w14:paraId="16329878" w14:textId="01ED8E44" w:rsidR="00FF6702" w:rsidRPr="008A38A3" w:rsidRDefault="00C85B6A" w:rsidP="00E91F5D">
            <w:pPr>
              <w:spacing w:after="120" w:line="276" w:lineRule="auto"/>
              <w:ind w:hanging="2"/>
              <w:jc w:val="center"/>
              <w:rPr>
                <w:sz w:val="24"/>
                <w:szCs w:val="24"/>
                <w:lang w:val="en-US"/>
              </w:rPr>
            </w:pPr>
            <w:r w:rsidRPr="008A38A3">
              <w:rPr>
                <w:sz w:val="24"/>
                <w:szCs w:val="24"/>
                <w:lang w:val="en-US"/>
              </w:rPr>
              <w:lastRenderedPageBreak/>
              <w:t>1</w:t>
            </w:r>
            <w:r w:rsidR="00FE082D" w:rsidRPr="008A38A3">
              <w:rPr>
                <w:sz w:val="24"/>
                <w:szCs w:val="24"/>
                <w:lang w:val="en-US"/>
              </w:rPr>
              <w:t>2</w:t>
            </w:r>
          </w:p>
        </w:tc>
        <w:tc>
          <w:tcPr>
            <w:tcW w:w="1628" w:type="dxa"/>
            <w:vAlign w:val="center"/>
          </w:tcPr>
          <w:p w14:paraId="2E0FED37" w14:textId="77777777" w:rsidR="00FF6702" w:rsidRPr="008A38A3" w:rsidRDefault="00FF6702" w:rsidP="00E91F5D">
            <w:pPr>
              <w:tabs>
                <w:tab w:val="left" w:pos="3105"/>
              </w:tabs>
              <w:spacing w:after="120" w:line="276" w:lineRule="auto"/>
              <w:ind w:hanging="2"/>
              <w:jc w:val="center"/>
              <w:rPr>
                <w:b/>
                <w:sz w:val="24"/>
                <w:szCs w:val="24"/>
                <w:lang w:val="fr-FR"/>
              </w:rPr>
            </w:pPr>
          </w:p>
        </w:tc>
        <w:tc>
          <w:tcPr>
            <w:tcW w:w="3119" w:type="dxa"/>
            <w:vAlign w:val="center"/>
          </w:tcPr>
          <w:p w14:paraId="6A007B0B" w14:textId="77777777" w:rsidR="00FF6702" w:rsidRPr="008A38A3" w:rsidRDefault="00FF6702" w:rsidP="00E91F5D">
            <w:pPr>
              <w:spacing w:line="276" w:lineRule="auto"/>
              <w:ind w:hanging="2"/>
              <w:jc w:val="center"/>
              <w:rPr>
                <w:sz w:val="24"/>
                <w:szCs w:val="24"/>
                <w:lang w:val="fr-FR"/>
              </w:rPr>
            </w:pPr>
            <w:r w:rsidRPr="008A38A3">
              <w:rPr>
                <w:sz w:val="24"/>
                <w:szCs w:val="24"/>
                <w:lang w:val="fr-FR"/>
              </w:rPr>
              <w:t>Sở Y tế tỉnh Vĩnh Long</w:t>
            </w:r>
          </w:p>
          <w:p w14:paraId="340C249B" w14:textId="2F7D4278" w:rsidR="00FF6702" w:rsidRPr="008A38A3" w:rsidRDefault="00FF6702" w:rsidP="00E91F5D">
            <w:pPr>
              <w:tabs>
                <w:tab w:val="left" w:pos="3105"/>
              </w:tabs>
              <w:spacing w:after="120" w:line="276" w:lineRule="auto"/>
              <w:ind w:hanging="2"/>
              <w:jc w:val="center"/>
              <w:rPr>
                <w:sz w:val="24"/>
                <w:szCs w:val="24"/>
                <w:lang w:val="fr-FR"/>
              </w:rPr>
            </w:pPr>
            <w:r w:rsidRPr="008A38A3">
              <w:rPr>
                <w:sz w:val="24"/>
                <w:szCs w:val="24"/>
                <w:lang w:val="fr-FR"/>
              </w:rPr>
              <w:t>(Công văn số 4166/SYT-BTXHTE ngày 14/11/2025)</w:t>
            </w:r>
          </w:p>
        </w:tc>
        <w:tc>
          <w:tcPr>
            <w:tcW w:w="6274" w:type="dxa"/>
            <w:vAlign w:val="center"/>
          </w:tcPr>
          <w:p w14:paraId="50E52F0A" w14:textId="736BB787" w:rsidR="00FF6702" w:rsidRPr="008A38A3" w:rsidRDefault="00FF6702" w:rsidP="00E91F5D">
            <w:pPr>
              <w:tabs>
                <w:tab w:val="left" w:pos="3105"/>
              </w:tabs>
              <w:spacing w:after="120" w:line="276" w:lineRule="auto"/>
              <w:ind w:hanging="2"/>
              <w:jc w:val="both"/>
              <w:rPr>
                <w:bCs/>
                <w:sz w:val="24"/>
                <w:szCs w:val="24"/>
                <w:lang w:val="en-US" w:eastAsia="en-US"/>
              </w:rPr>
            </w:pPr>
            <w:r w:rsidRPr="008A38A3">
              <w:rPr>
                <w:sz w:val="24"/>
                <w:szCs w:val="24"/>
              </w:rPr>
              <w:t>Nhất trí với nội dung dự thảo Nghị định</w:t>
            </w:r>
          </w:p>
        </w:tc>
        <w:tc>
          <w:tcPr>
            <w:tcW w:w="3325" w:type="dxa"/>
            <w:vAlign w:val="center"/>
          </w:tcPr>
          <w:p w14:paraId="034A7F95" w14:textId="77777777" w:rsidR="00FF6702" w:rsidRPr="008A38A3" w:rsidRDefault="00FF6702" w:rsidP="00E91F5D">
            <w:pPr>
              <w:tabs>
                <w:tab w:val="left" w:pos="3105"/>
              </w:tabs>
              <w:spacing w:after="120" w:line="276" w:lineRule="auto"/>
              <w:ind w:hanging="2"/>
              <w:jc w:val="center"/>
              <w:rPr>
                <w:b/>
                <w:sz w:val="24"/>
                <w:szCs w:val="24"/>
                <w:lang w:val="fr-FR"/>
              </w:rPr>
            </w:pPr>
          </w:p>
        </w:tc>
      </w:tr>
      <w:tr w:rsidR="008A38A3" w:rsidRPr="008A38A3" w14:paraId="1CFE1F39" w14:textId="77777777" w:rsidTr="00C85B6A">
        <w:trPr>
          <w:jc w:val="center"/>
        </w:trPr>
        <w:tc>
          <w:tcPr>
            <w:tcW w:w="777" w:type="dxa"/>
            <w:vAlign w:val="center"/>
          </w:tcPr>
          <w:p w14:paraId="53995047" w14:textId="31549457" w:rsidR="00FF6702" w:rsidRPr="008A38A3" w:rsidRDefault="00C85B6A" w:rsidP="00E91F5D">
            <w:pPr>
              <w:spacing w:after="120" w:line="276" w:lineRule="auto"/>
              <w:ind w:hanging="2"/>
              <w:jc w:val="center"/>
              <w:rPr>
                <w:sz w:val="24"/>
                <w:szCs w:val="24"/>
                <w:lang w:val="en-US"/>
              </w:rPr>
            </w:pPr>
            <w:r w:rsidRPr="008A38A3">
              <w:rPr>
                <w:sz w:val="24"/>
                <w:szCs w:val="24"/>
                <w:lang w:val="en-US"/>
              </w:rPr>
              <w:t>1</w:t>
            </w:r>
            <w:r w:rsidR="00FE082D" w:rsidRPr="008A38A3">
              <w:rPr>
                <w:sz w:val="24"/>
                <w:szCs w:val="24"/>
                <w:lang w:val="en-US"/>
              </w:rPr>
              <w:t>3</w:t>
            </w:r>
          </w:p>
        </w:tc>
        <w:tc>
          <w:tcPr>
            <w:tcW w:w="1628" w:type="dxa"/>
            <w:vAlign w:val="center"/>
          </w:tcPr>
          <w:p w14:paraId="3BA99E91" w14:textId="77777777" w:rsidR="00FF6702" w:rsidRPr="008A38A3" w:rsidRDefault="00FF6702" w:rsidP="00E91F5D">
            <w:pPr>
              <w:tabs>
                <w:tab w:val="left" w:pos="3105"/>
              </w:tabs>
              <w:spacing w:after="120" w:line="276" w:lineRule="auto"/>
              <w:ind w:hanging="2"/>
              <w:jc w:val="center"/>
              <w:rPr>
                <w:b/>
                <w:sz w:val="24"/>
                <w:szCs w:val="24"/>
                <w:lang w:val="fr-FR"/>
              </w:rPr>
            </w:pPr>
          </w:p>
        </w:tc>
        <w:tc>
          <w:tcPr>
            <w:tcW w:w="3119" w:type="dxa"/>
            <w:vAlign w:val="center"/>
          </w:tcPr>
          <w:p w14:paraId="12B26AFC" w14:textId="77777777" w:rsidR="00FF6702" w:rsidRPr="008A38A3" w:rsidRDefault="00FF6702" w:rsidP="00E91F5D">
            <w:pPr>
              <w:spacing w:line="276" w:lineRule="auto"/>
              <w:ind w:hanging="2"/>
              <w:jc w:val="center"/>
              <w:rPr>
                <w:sz w:val="24"/>
                <w:szCs w:val="24"/>
                <w:lang w:val="fr-FR"/>
              </w:rPr>
            </w:pPr>
            <w:r w:rsidRPr="008A38A3">
              <w:rPr>
                <w:sz w:val="24"/>
                <w:szCs w:val="24"/>
                <w:lang w:val="fr-FR"/>
              </w:rPr>
              <w:t>Sở Y tế tỉnh Khánh Hòa</w:t>
            </w:r>
          </w:p>
          <w:p w14:paraId="7534F44B" w14:textId="61BEEFF4" w:rsidR="00FF6702" w:rsidRPr="008A38A3" w:rsidRDefault="00FF6702" w:rsidP="00E91F5D">
            <w:pPr>
              <w:tabs>
                <w:tab w:val="left" w:pos="3105"/>
              </w:tabs>
              <w:spacing w:after="120" w:line="276" w:lineRule="auto"/>
              <w:ind w:hanging="2"/>
              <w:jc w:val="center"/>
              <w:rPr>
                <w:sz w:val="24"/>
                <w:szCs w:val="24"/>
                <w:lang w:val="fr-FR"/>
              </w:rPr>
            </w:pPr>
            <w:r w:rsidRPr="008A38A3">
              <w:rPr>
                <w:sz w:val="24"/>
                <w:szCs w:val="24"/>
                <w:lang w:val="fr-FR"/>
              </w:rPr>
              <w:t>(Công văn số /SYT-BTXH ngày /11/2025)</w:t>
            </w:r>
          </w:p>
        </w:tc>
        <w:tc>
          <w:tcPr>
            <w:tcW w:w="6274" w:type="dxa"/>
            <w:vAlign w:val="center"/>
          </w:tcPr>
          <w:p w14:paraId="0B8CD65D" w14:textId="75085C7F" w:rsidR="00FF6702" w:rsidRPr="008A38A3" w:rsidRDefault="00FF6702" w:rsidP="00E91F5D">
            <w:pPr>
              <w:tabs>
                <w:tab w:val="left" w:pos="3105"/>
              </w:tabs>
              <w:spacing w:after="120" w:line="276" w:lineRule="auto"/>
              <w:ind w:hanging="2"/>
              <w:jc w:val="both"/>
              <w:rPr>
                <w:bCs/>
                <w:sz w:val="24"/>
                <w:szCs w:val="24"/>
                <w:lang w:val="en-US" w:eastAsia="en-US"/>
              </w:rPr>
            </w:pPr>
            <w:r w:rsidRPr="008A38A3">
              <w:rPr>
                <w:sz w:val="24"/>
                <w:szCs w:val="24"/>
              </w:rPr>
              <w:t>Nhất trí với nội dung dự thảo Nghị định</w:t>
            </w:r>
          </w:p>
        </w:tc>
        <w:tc>
          <w:tcPr>
            <w:tcW w:w="3325" w:type="dxa"/>
            <w:vAlign w:val="center"/>
          </w:tcPr>
          <w:p w14:paraId="35085DAA" w14:textId="77777777" w:rsidR="00FF6702" w:rsidRPr="008A38A3" w:rsidRDefault="00FF6702" w:rsidP="00E91F5D">
            <w:pPr>
              <w:tabs>
                <w:tab w:val="left" w:pos="3105"/>
              </w:tabs>
              <w:spacing w:after="120" w:line="276" w:lineRule="auto"/>
              <w:ind w:hanging="2"/>
              <w:jc w:val="center"/>
              <w:rPr>
                <w:b/>
                <w:sz w:val="24"/>
                <w:szCs w:val="24"/>
                <w:lang w:val="fr-FR"/>
              </w:rPr>
            </w:pPr>
          </w:p>
        </w:tc>
      </w:tr>
      <w:tr w:rsidR="008A38A3" w:rsidRPr="008A38A3" w14:paraId="385680C0" w14:textId="77777777" w:rsidTr="00C85B6A">
        <w:trPr>
          <w:jc w:val="center"/>
        </w:trPr>
        <w:tc>
          <w:tcPr>
            <w:tcW w:w="777" w:type="dxa"/>
            <w:vAlign w:val="center"/>
          </w:tcPr>
          <w:p w14:paraId="13336899" w14:textId="63879639" w:rsidR="00FF6702" w:rsidRPr="008A38A3" w:rsidRDefault="00C85B6A" w:rsidP="00E91F5D">
            <w:pPr>
              <w:spacing w:after="120" w:line="276" w:lineRule="auto"/>
              <w:ind w:hanging="2"/>
              <w:jc w:val="center"/>
              <w:rPr>
                <w:sz w:val="24"/>
                <w:szCs w:val="24"/>
                <w:lang w:val="en-US"/>
              </w:rPr>
            </w:pPr>
            <w:r w:rsidRPr="008A38A3">
              <w:rPr>
                <w:sz w:val="24"/>
                <w:szCs w:val="24"/>
                <w:lang w:val="en-US"/>
              </w:rPr>
              <w:t>1</w:t>
            </w:r>
            <w:r w:rsidR="00FE082D" w:rsidRPr="008A38A3">
              <w:rPr>
                <w:sz w:val="24"/>
                <w:szCs w:val="24"/>
                <w:lang w:val="en-US"/>
              </w:rPr>
              <w:t>4</w:t>
            </w:r>
          </w:p>
        </w:tc>
        <w:tc>
          <w:tcPr>
            <w:tcW w:w="1628" w:type="dxa"/>
            <w:vAlign w:val="center"/>
          </w:tcPr>
          <w:p w14:paraId="36406144" w14:textId="77777777" w:rsidR="00FF6702" w:rsidRPr="008A38A3" w:rsidRDefault="00FF6702" w:rsidP="00E91F5D">
            <w:pPr>
              <w:tabs>
                <w:tab w:val="left" w:pos="3105"/>
              </w:tabs>
              <w:spacing w:after="120" w:line="276" w:lineRule="auto"/>
              <w:ind w:hanging="2"/>
              <w:jc w:val="center"/>
              <w:rPr>
                <w:b/>
                <w:sz w:val="24"/>
                <w:szCs w:val="24"/>
                <w:lang w:val="fr-FR"/>
              </w:rPr>
            </w:pPr>
          </w:p>
        </w:tc>
        <w:tc>
          <w:tcPr>
            <w:tcW w:w="3119" w:type="dxa"/>
            <w:vAlign w:val="center"/>
          </w:tcPr>
          <w:p w14:paraId="6A54E02E" w14:textId="77777777" w:rsidR="00FF6702" w:rsidRPr="008A38A3" w:rsidRDefault="00FF6702" w:rsidP="00E91F5D">
            <w:pPr>
              <w:spacing w:line="276" w:lineRule="auto"/>
              <w:ind w:hanging="2"/>
              <w:jc w:val="center"/>
              <w:rPr>
                <w:sz w:val="24"/>
                <w:szCs w:val="24"/>
                <w:lang w:val="fr-FR"/>
              </w:rPr>
            </w:pPr>
            <w:r w:rsidRPr="008A38A3">
              <w:rPr>
                <w:sz w:val="24"/>
                <w:szCs w:val="24"/>
                <w:lang w:val="fr-FR"/>
              </w:rPr>
              <w:t>Sở Y tế thành phố Cần Thơ</w:t>
            </w:r>
          </w:p>
          <w:p w14:paraId="5EE04F12" w14:textId="55293AF2" w:rsidR="00FF6702" w:rsidRPr="008A38A3" w:rsidRDefault="00FF6702" w:rsidP="00E91F5D">
            <w:pPr>
              <w:tabs>
                <w:tab w:val="left" w:pos="3105"/>
              </w:tabs>
              <w:spacing w:after="120" w:line="276" w:lineRule="auto"/>
              <w:ind w:hanging="2"/>
              <w:jc w:val="center"/>
              <w:rPr>
                <w:sz w:val="24"/>
                <w:szCs w:val="24"/>
                <w:lang w:val="fr-FR"/>
              </w:rPr>
            </w:pPr>
            <w:r w:rsidRPr="008A38A3">
              <w:rPr>
                <w:sz w:val="24"/>
                <w:szCs w:val="24"/>
                <w:lang w:val="fr-FR"/>
              </w:rPr>
              <w:t>(Công văn số 4354/SYT-DSXH ngày 18/11/2025)</w:t>
            </w:r>
          </w:p>
        </w:tc>
        <w:tc>
          <w:tcPr>
            <w:tcW w:w="6274" w:type="dxa"/>
            <w:vAlign w:val="center"/>
          </w:tcPr>
          <w:p w14:paraId="5E465422" w14:textId="29C747E2" w:rsidR="00FF6702" w:rsidRPr="008A38A3" w:rsidRDefault="00FF6702" w:rsidP="00E91F5D">
            <w:pPr>
              <w:tabs>
                <w:tab w:val="left" w:pos="3105"/>
              </w:tabs>
              <w:spacing w:after="120" w:line="276" w:lineRule="auto"/>
              <w:ind w:hanging="2"/>
              <w:jc w:val="both"/>
              <w:rPr>
                <w:bCs/>
                <w:sz w:val="24"/>
                <w:szCs w:val="24"/>
                <w:lang w:val="en-US" w:eastAsia="en-US"/>
              </w:rPr>
            </w:pPr>
            <w:r w:rsidRPr="008A38A3">
              <w:rPr>
                <w:sz w:val="24"/>
                <w:szCs w:val="24"/>
              </w:rPr>
              <w:t>Nhất trí với nội dung dự thảo Nghị định</w:t>
            </w:r>
          </w:p>
        </w:tc>
        <w:tc>
          <w:tcPr>
            <w:tcW w:w="3325" w:type="dxa"/>
            <w:vAlign w:val="center"/>
          </w:tcPr>
          <w:p w14:paraId="4B167A16" w14:textId="77777777" w:rsidR="00FF6702" w:rsidRPr="008A38A3" w:rsidRDefault="00FF6702" w:rsidP="00E91F5D">
            <w:pPr>
              <w:tabs>
                <w:tab w:val="left" w:pos="3105"/>
              </w:tabs>
              <w:spacing w:after="120" w:line="276" w:lineRule="auto"/>
              <w:ind w:hanging="2"/>
              <w:jc w:val="center"/>
              <w:rPr>
                <w:b/>
                <w:sz w:val="24"/>
                <w:szCs w:val="24"/>
                <w:lang w:val="fr-FR"/>
              </w:rPr>
            </w:pPr>
          </w:p>
        </w:tc>
      </w:tr>
      <w:tr w:rsidR="008A38A3" w:rsidRPr="008A38A3" w14:paraId="027A30E5" w14:textId="77777777" w:rsidTr="00C85B6A">
        <w:trPr>
          <w:jc w:val="center"/>
        </w:trPr>
        <w:tc>
          <w:tcPr>
            <w:tcW w:w="777" w:type="dxa"/>
            <w:vAlign w:val="center"/>
          </w:tcPr>
          <w:p w14:paraId="21F01E6E" w14:textId="4A648A56" w:rsidR="00FF6702" w:rsidRPr="008A38A3" w:rsidRDefault="00C85B6A" w:rsidP="00E91F5D">
            <w:pPr>
              <w:spacing w:after="120" w:line="276" w:lineRule="auto"/>
              <w:ind w:hanging="2"/>
              <w:jc w:val="center"/>
              <w:rPr>
                <w:sz w:val="24"/>
                <w:szCs w:val="24"/>
                <w:lang w:val="en-US"/>
              </w:rPr>
            </w:pPr>
            <w:r w:rsidRPr="008A38A3">
              <w:rPr>
                <w:sz w:val="24"/>
                <w:szCs w:val="24"/>
                <w:lang w:val="en-US"/>
              </w:rPr>
              <w:t>1</w:t>
            </w:r>
            <w:r w:rsidR="00FE082D" w:rsidRPr="008A38A3">
              <w:rPr>
                <w:sz w:val="24"/>
                <w:szCs w:val="24"/>
                <w:lang w:val="en-US"/>
              </w:rPr>
              <w:t>5</w:t>
            </w:r>
          </w:p>
        </w:tc>
        <w:tc>
          <w:tcPr>
            <w:tcW w:w="1628" w:type="dxa"/>
            <w:vAlign w:val="center"/>
          </w:tcPr>
          <w:p w14:paraId="13CC1EBB" w14:textId="77777777" w:rsidR="00FF6702" w:rsidRPr="008A38A3" w:rsidRDefault="00FF6702" w:rsidP="00E91F5D">
            <w:pPr>
              <w:tabs>
                <w:tab w:val="left" w:pos="3105"/>
              </w:tabs>
              <w:spacing w:after="120" w:line="276" w:lineRule="auto"/>
              <w:ind w:hanging="2"/>
              <w:jc w:val="center"/>
              <w:rPr>
                <w:b/>
                <w:sz w:val="24"/>
                <w:szCs w:val="24"/>
                <w:lang w:val="fr-FR"/>
              </w:rPr>
            </w:pPr>
          </w:p>
        </w:tc>
        <w:tc>
          <w:tcPr>
            <w:tcW w:w="3119" w:type="dxa"/>
            <w:vAlign w:val="center"/>
          </w:tcPr>
          <w:p w14:paraId="4C0AB934" w14:textId="77777777" w:rsidR="00FF6702" w:rsidRPr="008A38A3" w:rsidRDefault="00FF6702" w:rsidP="00E91F5D">
            <w:pPr>
              <w:spacing w:line="276" w:lineRule="auto"/>
              <w:ind w:hanging="2"/>
              <w:jc w:val="center"/>
              <w:rPr>
                <w:sz w:val="24"/>
                <w:szCs w:val="24"/>
                <w:lang w:val="fr-FR"/>
              </w:rPr>
            </w:pPr>
            <w:r w:rsidRPr="008A38A3">
              <w:rPr>
                <w:sz w:val="24"/>
                <w:szCs w:val="24"/>
                <w:lang w:val="fr-FR"/>
              </w:rPr>
              <w:t>Sở Y tế tỉnh Lai Châu</w:t>
            </w:r>
          </w:p>
          <w:p w14:paraId="18C3AB53" w14:textId="526FD3A9" w:rsidR="00FF6702" w:rsidRPr="008A38A3" w:rsidRDefault="00FF6702" w:rsidP="00E91F5D">
            <w:pPr>
              <w:tabs>
                <w:tab w:val="left" w:pos="3105"/>
              </w:tabs>
              <w:spacing w:after="120" w:line="276" w:lineRule="auto"/>
              <w:ind w:hanging="2"/>
              <w:jc w:val="center"/>
              <w:rPr>
                <w:sz w:val="24"/>
                <w:szCs w:val="24"/>
                <w:lang w:val="fr-FR"/>
              </w:rPr>
            </w:pPr>
            <w:r w:rsidRPr="008A38A3">
              <w:rPr>
                <w:sz w:val="24"/>
                <w:szCs w:val="24"/>
                <w:lang w:val="fr-FR"/>
              </w:rPr>
              <w:t>(Công văn số 3564/SYT-BTTE&amp;PCTNXH ngày 17/11/2025)</w:t>
            </w:r>
          </w:p>
        </w:tc>
        <w:tc>
          <w:tcPr>
            <w:tcW w:w="6274" w:type="dxa"/>
            <w:vAlign w:val="center"/>
          </w:tcPr>
          <w:p w14:paraId="25905C41" w14:textId="2717D715" w:rsidR="00FF6702" w:rsidRPr="008A38A3" w:rsidRDefault="00FF6702" w:rsidP="00E91F5D">
            <w:pPr>
              <w:tabs>
                <w:tab w:val="left" w:pos="3105"/>
              </w:tabs>
              <w:spacing w:after="120" w:line="276" w:lineRule="auto"/>
              <w:ind w:hanging="2"/>
              <w:jc w:val="both"/>
              <w:rPr>
                <w:bCs/>
                <w:sz w:val="24"/>
                <w:szCs w:val="24"/>
                <w:lang w:val="en-US" w:eastAsia="en-US"/>
              </w:rPr>
            </w:pPr>
            <w:r w:rsidRPr="008A38A3">
              <w:rPr>
                <w:sz w:val="24"/>
                <w:szCs w:val="24"/>
              </w:rPr>
              <w:t>Nhất trí với nội dung dự thảo Nghị định</w:t>
            </w:r>
          </w:p>
        </w:tc>
        <w:tc>
          <w:tcPr>
            <w:tcW w:w="3325" w:type="dxa"/>
            <w:vAlign w:val="center"/>
          </w:tcPr>
          <w:p w14:paraId="2E2FFFEF" w14:textId="77777777" w:rsidR="00FF6702" w:rsidRPr="008A38A3" w:rsidRDefault="00FF6702" w:rsidP="00E91F5D">
            <w:pPr>
              <w:tabs>
                <w:tab w:val="left" w:pos="3105"/>
              </w:tabs>
              <w:spacing w:after="120" w:line="276" w:lineRule="auto"/>
              <w:ind w:hanging="2"/>
              <w:jc w:val="center"/>
              <w:rPr>
                <w:b/>
                <w:sz w:val="24"/>
                <w:szCs w:val="24"/>
                <w:lang w:val="fr-FR"/>
              </w:rPr>
            </w:pPr>
          </w:p>
        </w:tc>
      </w:tr>
      <w:tr w:rsidR="008A38A3" w:rsidRPr="008A38A3" w14:paraId="3777121A" w14:textId="77777777" w:rsidTr="00C85B6A">
        <w:trPr>
          <w:jc w:val="center"/>
        </w:trPr>
        <w:tc>
          <w:tcPr>
            <w:tcW w:w="777" w:type="dxa"/>
            <w:vAlign w:val="center"/>
          </w:tcPr>
          <w:p w14:paraId="5DDDFA8B" w14:textId="61915489" w:rsidR="00FF6702" w:rsidRPr="008A38A3" w:rsidRDefault="00C85B6A" w:rsidP="00E91F5D">
            <w:pPr>
              <w:spacing w:after="120" w:line="276" w:lineRule="auto"/>
              <w:ind w:hanging="2"/>
              <w:jc w:val="center"/>
              <w:rPr>
                <w:sz w:val="24"/>
                <w:szCs w:val="24"/>
                <w:lang w:val="en-US"/>
              </w:rPr>
            </w:pPr>
            <w:r w:rsidRPr="008A38A3">
              <w:rPr>
                <w:sz w:val="24"/>
                <w:szCs w:val="24"/>
                <w:lang w:val="en-US"/>
              </w:rPr>
              <w:t>1</w:t>
            </w:r>
            <w:r w:rsidR="00FE082D" w:rsidRPr="008A38A3">
              <w:rPr>
                <w:sz w:val="24"/>
                <w:szCs w:val="24"/>
                <w:lang w:val="en-US"/>
              </w:rPr>
              <w:t>6</w:t>
            </w:r>
          </w:p>
        </w:tc>
        <w:tc>
          <w:tcPr>
            <w:tcW w:w="1628" w:type="dxa"/>
            <w:vAlign w:val="center"/>
          </w:tcPr>
          <w:p w14:paraId="27E1A042" w14:textId="77777777" w:rsidR="00FF6702" w:rsidRPr="008A38A3" w:rsidRDefault="00FF6702" w:rsidP="00E91F5D">
            <w:pPr>
              <w:tabs>
                <w:tab w:val="left" w:pos="3105"/>
              </w:tabs>
              <w:spacing w:after="120" w:line="276" w:lineRule="auto"/>
              <w:ind w:hanging="2"/>
              <w:jc w:val="center"/>
              <w:rPr>
                <w:b/>
                <w:sz w:val="24"/>
                <w:szCs w:val="24"/>
                <w:lang w:val="fr-FR"/>
              </w:rPr>
            </w:pPr>
          </w:p>
        </w:tc>
        <w:tc>
          <w:tcPr>
            <w:tcW w:w="3119" w:type="dxa"/>
            <w:vAlign w:val="center"/>
          </w:tcPr>
          <w:p w14:paraId="027233D5" w14:textId="77777777" w:rsidR="00FF6702" w:rsidRPr="008A38A3" w:rsidRDefault="00FF6702" w:rsidP="00E91F5D">
            <w:pPr>
              <w:spacing w:line="276" w:lineRule="auto"/>
              <w:ind w:hanging="2"/>
              <w:jc w:val="center"/>
              <w:rPr>
                <w:sz w:val="24"/>
                <w:szCs w:val="24"/>
                <w:lang w:val="fr-FR"/>
              </w:rPr>
            </w:pPr>
            <w:r w:rsidRPr="008A38A3">
              <w:rPr>
                <w:sz w:val="24"/>
                <w:szCs w:val="24"/>
                <w:lang w:val="fr-FR"/>
              </w:rPr>
              <w:t>Sở Y tế tỉnh Gia Lai</w:t>
            </w:r>
          </w:p>
          <w:p w14:paraId="15CDBDD3" w14:textId="723B2879" w:rsidR="00FF6702" w:rsidRPr="008A38A3" w:rsidRDefault="00FF6702" w:rsidP="00E91F5D">
            <w:pPr>
              <w:tabs>
                <w:tab w:val="left" w:pos="3105"/>
              </w:tabs>
              <w:spacing w:after="120" w:line="276" w:lineRule="auto"/>
              <w:ind w:hanging="2"/>
              <w:jc w:val="center"/>
              <w:rPr>
                <w:sz w:val="24"/>
                <w:szCs w:val="24"/>
                <w:lang w:val="fr-FR"/>
              </w:rPr>
            </w:pPr>
            <w:r w:rsidRPr="008A38A3">
              <w:rPr>
                <w:sz w:val="24"/>
                <w:szCs w:val="24"/>
                <w:lang w:val="fr-FR"/>
              </w:rPr>
              <w:t>(Công văn số 4253/SYT-BTXH&amp;TE ngày 17/11/2025)</w:t>
            </w:r>
          </w:p>
        </w:tc>
        <w:tc>
          <w:tcPr>
            <w:tcW w:w="6274" w:type="dxa"/>
            <w:vAlign w:val="center"/>
          </w:tcPr>
          <w:p w14:paraId="10F803D3" w14:textId="628CAFB4" w:rsidR="00FF6702" w:rsidRPr="008A38A3" w:rsidRDefault="00FF6702" w:rsidP="00E91F5D">
            <w:pPr>
              <w:tabs>
                <w:tab w:val="left" w:pos="3105"/>
              </w:tabs>
              <w:spacing w:after="120" w:line="276" w:lineRule="auto"/>
              <w:ind w:hanging="2"/>
              <w:jc w:val="both"/>
              <w:rPr>
                <w:bCs/>
                <w:sz w:val="24"/>
                <w:szCs w:val="24"/>
                <w:lang w:val="en-US" w:eastAsia="en-US"/>
              </w:rPr>
            </w:pPr>
            <w:r w:rsidRPr="008A38A3">
              <w:rPr>
                <w:sz w:val="24"/>
                <w:szCs w:val="24"/>
              </w:rPr>
              <w:t>Nhất trí với nội dung dự thảo Nghị định</w:t>
            </w:r>
          </w:p>
        </w:tc>
        <w:tc>
          <w:tcPr>
            <w:tcW w:w="3325" w:type="dxa"/>
            <w:vAlign w:val="center"/>
          </w:tcPr>
          <w:p w14:paraId="15B763A9" w14:textId="77777777" w:rsidR="00FF6702" w:rsidRPr="008A38A3" w:rsidRDefault="00FF6702" w:rsidP="00E91F5D">
            <w:pPr>
              <w:tabs>
                <w:tab w:val="left" w:pos="3105"/>
              </w:tabs>
              <w:spacing w:after="120" w:line="276" w:lineRule="auto"/>
              <w:ind w:hanging="2"/>
              <w:jc w:val="center"/>
              <w:rPr>
                <w:b/>
                <w:sz w:val="24"/>
                <w:szCs w:val="24"/>
                <w:lang w:val="fr-FR"/>
              </w:rPr>
            </w:pPr>
          </w:p>
        </w:tc>
      </w:tr>
      <w:tr w:rsidR="008A38A3" w:rsidRPr="008A38A3" w14:paraId="64EFA4CA" w14:textId="77777777" w:rsidTr="00C85B6A">
        <w:trPr>
          <w:jc w:val="center"/>
        </w:trPr>
        <w:tc>
          <w:tcPr>
            <w:tcW w:w="777" w:type="dxa"/>
            <w:vAlign w:val="center"/>
          </w:tcPr>
          <w:p w14:paraId="0FBFBDF6" w14:textId="005B7A39" w:rsidR="00FF6702" w:rsidRPr="008A38A3" w:rsidRDefault="00C85B6A" w:rsidP="00E91F5D">
            <w:pPr>
              <w:spacing w:after="120" w:line="276" w:lineRule="auto"/>
              <w:ind w:hanging="2"/>
              <w:jc w:val="center"/>
              <w:rPr>
                <w:sz w:val="24"/>
                <w:szCs w:val="24"/>
                <w:lang w:val="en-US"/>
              </w:rPr>
            </w:pPr>
            <w:r w:rsidRPr="008A38A3">
              <w:rPr>
                <w:sz w:val="24"/>
                <w:szCs w:val="24"/>
                <w:lang w:val="vi-VN"/>
              </w:rPr>
              <w:t>1</w:t>
            </w:r>
            <w:r w:rsidR="00FE082D" w:rsidRPr="008A38A3">
              <w:rPr>
                <w:sz w:val="24"/>
                <w:szCs w:val="24"/>
                <w:lang w:val="en-US"/>
              </w:rPr>
              <w:t>7</w:t>
            </w:r>
          </w:p>
        </w:tc>
        <w:tc>
          <w:tcPr>
            <w:tcW w:w="1628" w:type="dxa"/>
            <w:vAlign w:val="center"/>
          </w:tcPr>
          <w:p w14:paraId="49E7357F" w14:textId="77777777" w:rsidR="00FF6702" w:rsidRPr="008A38A3" w:rsidRDefault="00FF6702" w:rsidP="00E91F5D">
            <w:pPr>
              <w:tabs>
                <w:tab w:val="left" w:pos="3105"/>
              </w:tabs>
              <w:spacing w:after="120" w:line="276" w:lineRule="auto"/>
              <w:ind w:hanging="2"/>
              <w:jc w:val="center"/>
              <w:rPr>
                <w:b/>
                <w:sz w:val="24"/>
                <w:szCs w:val="24"/>
                <w:lang w:val="fr-FR"/>
              </w:rPr>
            </w:pPr>
          </w:p>
        </w:tc>
        <w:tc>
          <w:tcPr>
            <w:tcW w:w="3119" w:type="dxa"/>
            <w:vAlign w:val="center"/>
          </w:tcPr>
          <w:p w14:paraId="0370601A" w14:textId="1FACEAFE" w:rsidR="00FF6702" w:rsidRPr="008A38A3" w:rsidRDefault="00FF6702" w:rsidP="00E91F5D">
            <w:pPr>
              <w:spacing w:line="276" w:lineRule="auto"/>
              <w:ind w:hanging="2"/>
              <w:jc w:val="center"/>
              <w:rPr>
                <w:sz w:val="24"/>
                <w:szCs w:val="24"/>
                <w:lang w:val="fr-FR"/>
              </w:rPr>
            </w:pPr>
            <w:r w:rsidRPr="008A38A3">
              <w:rPr>
                <w:sz w:val="24"/>
                <w:szCs w:val="24"/>
                <w:lang w:val="fr-FR"/>
              </w:rPr>
              <w:t>Sở Y tế thành phố</w:t>
            </w:r>
          </w:p>
          <w:p w14:paraId="092389EF" w14:textId="77777777" w:rsidR="00FF6702" w:rsidRPr="008A38A3" w:rsidRDefault="00FF6702" w:rsidP="00E91F5D">
            <w:pPr>
              <w:spacing w:line="276" w:lineRule="auto"/>
              <w:ind w:hanging="2"/>
              <w:jc w:val="center"/>
              <w:rPr>
                <w:sz w:val="24"/>
                <w:szCs w:val="24"/>
                <w:lang w:val="fr-FR"/>
              </w:rPr>
            </w:pPr>
            <w:r w:rsidRPr="008A38A3">
              <w:rPr>
                <w:sz w:val="24"/>
                <w:szCs w:val="24"/>
                <w:lang w:val="fr-FR"/>
              </w:rPr>
              <w:t>Đà Nẵng</w:t>
            </w:r>
          </w:p>
          <w:p w14:paraId="336F4A0D" w14:textId="77777777" w:rsidR="00FF6702" w:rsidRPr="008A38A3" w:rsidRDefault="00FF6702" w:rsidP="00E91F5D">
            <w:pPr>
              <w:spacing w:line="276" w:lineRule="auto"/>
              <w:ind w:hanging="2"/>
              <w:jc w:val="center"/>
              <w:rPr>
                <w:sz w:val="24"/>
                <w:szCs w:val="24"/>
                <w:lang w:val="fr-FR"/>
              </w:rPr>
            </w:pPr>
            <w:r w:rsidRPr="008A38A3">
              <w:rPr>
                <w:sz w:val="24"/>
                <w:szCs w:val="24"/>
                <w:lang w:val="fr-FR"/>
              </w:rPr>
              <w:t>(Công văn số 5746/SYT-BTXH&amp;TE ngày 26/11/2025)</w:t>
            </w:r>
          </w:p>
          <w:p w14:paraId="45FC2CA4" w14:textId="77777777" w:rsidR="00FF6702" w:rsidRPr="008A38A3" w:rsidRDefault="00FF6702" w:rsidP="00E91F5D">
            <w:pPr>
              <w:spacing w:line="276" w:lineRule="auto"/>
              <w:ind w:hanging="2"/>
              <w:jc w:val="center"/>
              <w:rPr>
                <w:sz w:val="24"/>
                <w:szCs w:val="24"/>
                <w:lang w:val="fr-FR"/>
              </w:rPr>
            </w:pPr>
          </w:p>
        </w:tc>
        <w:tc>
          <w:tcPr>
            <w:tcW w:w="6274" w:type="dxa"/>
            <w:vAlign w:val="center"/>
          </w:tcPr>
          <w:p w14:paraId="764971CE" w14:textId="4F789F5A" w:rsidR="00FF6702" w:rsidRPr="008A38A3" w:rsidRDefault="00FF6702" w:rsidP="00E91F5D">
            <w:pPr>
              <w:tabs>
                <w:tab w:val="left" w:pos="3105"/>
              </w:tabs>
              <w:spacing w:after="120" w:line="276" w:lineRule="auto"/>
              <w:ind w:hanging="2"/>
              <w:jc w:val="both"/>
              <w:rPr>
                <w:sz w:val="24"/>
                <w:szCs w:val="24"/>
              </w:rPr>
            </w:pPr>
            <w:r w:rsidRPr="008A38A3">
              <w:rPr>
                <w:sz w:val="24"/>
                <w:szCs w:val="24"/>
              </w:rPr>
              <w:t>Nhất trí với nội dung dự thảo Nghị định</w:t>
            </w:r>
          </w:p>
        </w:tc>
        <w:tc>
          <w:tcPr>
            <w:tcW w:w="3325" w:type="dxa"/>
            <w:vAlign w:val="center"/>
          </w:tcPr>
          <w:p w14:paraId="7A9FF10E" w14:textId="77777777" w:rsidR="00FF6702" w:rsidRPr="008A38A3" w:rsidRDefault="00FF6702" w:rsidP="00E91F5D">
            <w:pPr>
              <w:tabs>
                <w:tab w:val="left" w:pos="3105"/>
              </w:tabs>
              <w:spacing w:after="120" w:line="276" w:lineRule="auto"/>
              <w:ind w:hanging="2"/>
              <w:jc w:val="center"/>
              <w:rPr>
                <w:b/>
                <w:sz w:val="24"/>
                <w:szCs w:val="24"/>
                <w:lang w:val="fr-FR"/>
              </w:rPr>
            </w:pPr>
          </w:p>
        </w:tc>
      </w:tr>
      <w:tr w:rsidR="008A38A3" w:rsidRPr="008A38A3" w14:paraId="29E6E996" w14:textId="77777777" w:rsidTr="00C85B6A">
        <w:trPr>
          <w:jc w:val="center"/>
        </w:trPr>
        <w:tc>
          <w:tcPr>
            <w:tcW w:w="777" w:type="dxa"/>
            <w:vAlign w:val="center"/>
          </w:tcPr>
          <w:p w14:paraId="4A0CAB0A" w14:textId="6EE73820" w:rsidR="00FF6702" w:rsidRPr="008A38A3" w:rsidRDefault="00C85B6A" w:rsidP="00E91F5D">
            <w:pPr>
              <w:spacing w:after="120" w:line="276" w:lineRule="auto"/>
              <w:ind w:hanging="2"/>
              <w:jc w:val="center"/>
              <w:rPr>
                <w:sz w:val="24"/>
                <w:szCs w:val="24"/>
                <w:lang w:val="en-US"/>
              </w:rPr>
            </w:pPr>
            <w:r w:rsidRPr="008A38A3">
              <w:rPr>
                <w:sz w:val="24"/>
                <w:szCs w:val="24"/>
                <w:lang w:val="en-US"/>
              </w:rPr>
              <w:t>1</w:t>
            </w:r>
            <w:r w:rsidR="00FE082D" w:rsidRPr="008A38A3">
              <w:rPr>
                <w:sz w:val="24"/>
                <w:szCs w:val="24"/>
                <w:lang w:val="en-US"/>
              </w:rPr>
              <w:t>8</w:t>
            </w:r>
          </w:p>
        </w:tc>
        <w:tc>
          <w:tcPr>
            <w:tcW w:w="1628" w:type="dxa"/>
            <w:vAlign w:val="center"/>
          </w:tcPr>
          <w:p w14:paraId="630A7E80" w14:textId="77777777" w:rsidR="00FF6702" w:rsidRPr="008A38A3" w:rsidRDefault="00FF6702" w:rsidP="00E91F5D">
            <w:pPr>
              <w:tabs>
                <w:tab w:val="left" w:pos="3105"/>
              </w:tabs>
              <w:spacing w:after="120" w:line="276" w:lineRule="auto"/>
              <w:ind w:hanging="2"/>
              <w:jc w:val="center"/>
              <w:rPr>
                <w:b/>
                <w:sz w:val="24"/>
                <w:szCs w:val="24"/>
                <w:lang w:val="fr-FR"/>
              </w:rPr>
            </w:pPr>
          </w:p>
        </w:tc>
        <w:tc>
          <w:tcPr>
            <w:tcW w:w="3119" w:type="dxa"/>
            <w:vAlign w:val="center"/>
          </w:tcPr>
          <w:p w14:paraId="53D51749" w14:textId="77777777" w:rsidR="00FE082D" w:rsidRPr="008A38A3" w:rsidRDefault="00FF6702" w:rsidP="00E91F5D">
            <w:pPr>
              <w:spacing w:line="276" w:lineRule="auto"/>
              <w:ind w:hanging="2"/>
              <w:jc w:val="center"/>
              <w:rPr>
                <w:sz w:val="24"/>
                <w:szCs w:val="24"/>
                <w:lang w:val="fr-FR"/>
              </w:rPr>
            </w:pPr>
            <w:r w:rsidRPr="008A38A3">
              <w:rPr>
                <w:sz w:val="24"/>
                <w:szCs w:val="24"/>
                <w:lang w:val="fr-FR"/>
              </w:rPr>
              <w:t xml:space="preserve">Ủy ban nhân dân tỉnh </w:t>
            </w:r>
          </w:p>
          <w:p w14:paraId="28B2E46C" w14:textId="0E0AEA8F" w:rsidR="00FF6702" w:rsidRPr="008A38A3" w:rsidRDefault="00FF6702" w:rsidP="00E91F5D">
            <w:pPr>
              <w:spacing w:line="276" w:lineRule="auto"/>
              <w:ind w:hanging="2"/>
              <w:jc w:val="center"/>
              <w:rPr>
                <w:sz w:val="24"/>
                <w:szCs w:val="24"/>
                <w:lang w:val="fr-FR"/>
              </w:rPr>
            </w:pPr>
            <w:r w:rsidRPr="008A38A3">
              <w:rPr>
                <w:sz w:val="24"/>
                <w:szCs w:val="24"/>
                <w:lang w:val="fr-FR"/>
              </w:rPr>
              <w:t>Nghệ An</w:t>
            </w:r>
          </w:p>
          <w:p w14:paraId="24A3F12F" w14:textId="71F1C638" w:rsidR="00FF6702" w:rsidRPr="008A38A3" w:rsidRDefault="00FF6702" w:rsidP="00E91F5D">
            <w:pPr>
              <w:spacing w:line="276" w:lineRule="auto"/>
              <w:ind w:hanging="2"/>
              <w:jc w:val="center"/>
              <w:rPr>
                <w:sz w:val="24"/>
                <w:szCs w:val="24"/>
                <w:lang w:val="fr-FR"/>
              </w:rPr>
            </w:pPr>
            <w:r w:rsidRPr="008A38A3">
              <w:rPr>
                <w:sz w:val="24"/>
                <w:szCs w:val="24"/>
                <w:lang w:val="fr-FR"/>
              </w:rPr>
              <w:t>(Công văn số 12883/UBND-</w:t>
            </w:r>
            <w:r w:rsidRPr="008A38A3">
              <w:rPr>
                <w:sz w:val="24"/>
                <w:szCs w:val="24"/>
                <w:lang w:val="fr-FR"/>
              </w:rPr>
              <w:lastRenderedPageBreak/>
              <w:t>NC ngày 21/11/2025)</w:t>
            </w:r>
          </w:p>
        </w:tc>
        <w:tc>
          <w:tcPr>
            <w:tcW w:w="6274" w:type="dxa"/>
            <w:vAlign w:val="center"/>
          </w:tcPr>
          <w:p w14:paraId="40685524" w14:textId="634E3B04" w:rsidR="00FF6702" w:rsidRPr="008A38A3" w:rsidRDefault="00FF6702" w:rsidP="00E91F5D">
            <w:pPr>
              <w:tabs>
                <w:tab w:val="left" w:pos="3105"/>
              </w:tabs>
              <w:spacing w:after="120" w:line="276" w:lineRule="auto"/>
              <w:ind w:hanging="2"/>
              <w:jc w:val="both"/>
              <w:rPr>
                <w:sz w:val="24"/>
                <w:szCs w:val="24"/>
              </w:rPr>
            </w:pPr>
            <w:r w:rsidRPr="008A38A3">
              <w:rPr>
                <w:sz w:val="24"/>
                <w:szCs w:val="24"/>
              </w:rPr>
              <w:lastRenderedPageBreak/>
              <w:t>Nhất trí với nội dung dự thảo Nghị định</w:t>
            </w:r>
          </w:p>
        </w:tc>
        <w:tc>
          <w:tcPr>
            <w:tcW w:w="3325" w:type="dxa"/>
            <w:vAlign w:val="center"/>
          </w:tcPr>
          <w:p w14:paraId="7D972156" w14:textId="77777777" w:rsidR="00FF6702" w:rsidRPr="008A38A3" w:rsidRDefault="00FF6702" w:rsidP="00E91F5D">
            <w:pPr>
              <w:tabs>
                <w:tab w:val="left" w:pos="3105"/>
              </w:tabs>
              <w:spacing w:after="120" w:line="276" w:lineRule="auto"/>
              <w:ind w:hanging="2"/>
              <w:jc w:val="center"/>
              <w:rPr>
                <w:b/>
                <w:sz w:val="24"/>
                <w:szCs w:val="24"/>
                <w:lang w:val="fr-FR"/>
              </w:rPr>
            </w:pPr>
          </w:p>
        </w:tc>
      </w:tr>
      <w:tr w:rsidR="008A38A3" w:rsidRPr="008A38A3" w14:paraId="73AA6771" w14:textId="77777777" w:rsidTr="00C85B6A">
        <w:trPr>
          <w:jc w:val="center"/>
        </w:trPr>
        <w:tc>
          <w:tcPr>
            <w:tcW w:w="777" w:type="dxa"/>
            <w:vAlign w:val="center"/>
          </w:tcPr>
          <w:p w14:paraId="458FA54A" w14:textId="239A19EC" w:rsidR="00FF6702" w:rsidRPr="008A38A3" w:rsidRDefault="00C85B6A" w:rsidP="00E91F5D">
            <w:pPr>
              <w:spacing w:after="120" w:line="276" w:lineRule="auto"/>
              <w:ind w:hanging="2"/>
              <w:jc w:val="center"/>
              <w:rPr>
                <w:sz w:val="24"/>
                <w:szCs w:val="24"/>
                <w:lang w:val="en-US"/>
              </w:rPr>
            </w:pPr>
            <w:r w:rsidRPr="008A38A3">
              <w:rPr>
                <w:sz w:val="24"/>
                <w:szCs w:val="24"/>
                <w:lang w:val="en-US"/>
              </w:rPr>
              <w:lastRenderedPageBreak/>
              <w:t>1</w:t>
            </w:r>
            <w:r w:rsidR="00FE082D" w:rsidRPr="008A38A3">
              <w:rPr>
                <w:sz w:val="24"/>
                <w:szCs w:val="24"/>
                <w:lang w:val="en-US"/>
              </w:rPr>
              <w:t>9</w:t>
            </w:r>
          </w:p>
        </w:tc>
        <w:tc>
          <w:tcPr>
            <w:tcW w:w="1628" w:type="dxa"/>
            <w:vAlign w:val="center"/>
          </w:tcPr>
          <w:p w14:paraId="32C4E552" w14:textId="77777777" w:rsidR="00FF6702" w:rsidRPr="008A38A3" w:rsidRDefault="00FF6702" w:rsidP="00E91F5D">
            <w:pPr>
              <w:tabs>
                <w:tab w:val="left" w:pos="3105"/>
              </w:tabs>
              <w:spacing w:after="120" w:line="276" w:lineRule="auto"/>
              <w:ind w:hanging="2"/>
              <w:jc w:val="center"/>
              <w:rPr>
                <w:b/>
                <w:sz w:val="24"/>
                <w:szCs w:val="24"/>
                <w:lang w:val="fr-FR"/>
              </w:rPr>
            </w:pPr>
          </w:p>
        </w:tc>
        <w:tc>
          <w:tcPr>
            <w:tcW w:w="3119" w:type="dxa"/>
            <w:vAlign w:val="center"/>
          </w:tcPr>
          <w:p w14:paraId="315DB700" w14:textId="77777777" w:rsidR="00FF6702" w:rsidRPr="008A38A3" w:rsidRDefault="00FF6702" w:rsidP="00E91F5D">
            <w:pPr>
              <w:spacing w:line="276" w:lineRule="auto"/>
              <w:ind w:hanging="2"/>
              <w:jc w:val="center"/>
              <w:rPr>
                <w:sz w:val="24"/>
                <w:szCs w:val="24"/>
                <w:lang w:val="fr-FR"/>
              </w:rPr>
            </w:pPr>
            <w:r w:rsidRPr="008A38A3">
              <w:rPr>
                <w:sz w:val="24"/>
                <w:szCs w:val="24"/>
                <w:lang w:val="fr-FR"/>
              </w:rPr>
              <w:t>Sở Y tế tỉnh Bắc Ninh</w:t>
            </w:r>
          </w:p>
          <w:p w14:paraId="469E41AC" w14:textId="7342428E" w:rsidR="00FF6702" w:rsidRPr="008A38A3" w:rsidRDefault="00FF6702" w:rsidP="00E91F5D">
            <w:pPr>
              <w:spacing w:line="276" w:lineRule="auto"/>
              <w:ind w:hanging="2"/>
              <w:jc w:val="center"/>
              <w:rPr>
                <w:sz w:val="24"/>
                <w:szCs w:val="24"/>
                <w:lang w:val="fr-FR"/>
              </w:rPr>
            </w:pPr>
            <w:r w:rsidRPr="008A38A3">
              <w:rPr>
                <w:sz w:val="24"/>
                <w:szCs w:val="24"/>
                <w:lang w:val="fr-FR"/>
              </w:rPr>
              <w:t>(Công văn số 2739/SYT-DSTE ngày 17/11/2025)</w:t>
            </w:r>
          </w:p>
        </w:tc>
        <w:tc>
          <w:tcPr>
            <w:tcW w:w="6274" w:type="dxa"/>
            <w:vAlign w:val="center"/>
          </w:tcPr>
          <w:p w14:paraId="404A36E1" w14:textId="50002D55" w:rsidR="00FF6702" w:rsidRPr="008A38A3" w:rsidRDefault="00FF6702" w:rsidP="00E91F5D">
            <w:pPr>
              <w:tabs>
                <w:tab w:val="left" w:pos="3105"/>
              </w:tabs>
              <w:spacing w:after="120" w:line="276" w:lineRule="auto"/>
              <w:ind w:hanging="2"/>
              <w:jc w:val="both"/>
              <w:rPr>
                <w:sz w:val="24"/>
                <w:szCs w:val="24"/>
              </w:rPr>
            </w:pPr>
            <w:r w:rsidRPr="008A38A3">
              <w:rPr>
                <w:sz w:val="24"/>
                <w:szCs w:val="24"/>
              </w:rPr>
              <w:t>Nhất trí với nội dung dự thảo Nghị định</w:t>
            </w:r>
          </w:p>
        </w:tc>
        <w:tc>
          <w:tcPr>
            <w:tcW w:w="3325" w:type="dxa"/>
            <w:vAlign w:val="center"/>
          </w:tcPr>
          <w:p w14:paraId="7A2835F1" w14:textId="77777777" w:rsidR="00FF6702" w:rsidRPr="008A38A3" w:rsidRDefault="00FF6702" w:rsidP="00E91F5D">
            <w:pPr>
              <w:tabs>
                <w:tab w:val="left" w:pos="3105"/>
              </w:tabs>
              <w:spacing w:after="120" w:line="276" w:lineRule="auto"/>
              <w:ind w:hanging="2"/>
              <w:jc w:val="center"/>
              <w:rPr>
                <w:b/>
                <w:sz w:val="24"/>
                <w:szCs w:val="24"/>
                <w:lang w:val="fr-FR"/>
              </w:rPr>
            </w:pPr>
          </w:p>
        </w:tc>
      </w:tr>
      <w:tr w:rsidR="008A38A3" w:rsidRPr="008A38A3" w14:paraId="2C0EEBF5" w14:textId="77777777" w:rsidTr="00C85B6A">
        <w:trPr>
          <w:jc w:val="center"/>
        </w:trPr>
        <w:tc>
          <w:tcPr>
            <w:tcW w:w="777" w:type="dxa"/>
            <w:vAlign w:val="center"/>
          </w:tcPr>
          <w:p w14:paraId="0272957E" w14:textId="17C61696" w:rsidR="00FF6702" w:rsidRPr="008A38A3" w:rsidRDefault="00FE082D" w:rsidP="00E91F5D">
            <w:pPr>
              <w:spacing w:after="120" w:line="276" w:lineRule="auto"/>
              <w:ind w:hanging="2"/>
              <w:jc w:val="center"/>
              <w:rPr>
                <w:sz w:val="24"/>
                <w:szCs w:val="24"/>
                <w:lang w:val="en-US"/>
              </w:rPr>
            </w:pPr>
            <w:r w:rsidRPr="008A38A3">
              <w:rPr>
                <w:sz w:val="24"/>
                <w:szCs w:val="24"/>
                <w:lang w:val="en-US"/>
              </w:rPr>
              <w:t>20</w:t>
            </w:r>
          </w:p>
        </w:tc>
        <w:tc>
          <w:tcPr>
            <w:tcW w:w="1628" w:type="dxa"/>
            <w:vAlign w:val="center"/>
          </w:tcPr>
          <w:p w14:paraId="00DDB7C0" w14:textId="77777777" w:rsidR="00FF6702" w:rsidRPr="008A38A3" w:rsidRDefault="00FF6702" w:rsidP="00E91F5D">
            <w:pPr>
              <w:tabs>
                <w:tab w:val="left" w:pos="3105"/>
              </w:tabs>
              <w:spacing w:after="120" w:line="276" w:lineRule="auto"/>
              <w:ind w:hanging="2"/>
              <w:jc w:val="center"/>
              <w:rPr>
                <w:b/>
                <w:sz w:val="24"/>
                <w:szCs w:val="24"/>
                <w:lang w:val="fr-FR"/>
              </w:rPr>
            </w:pPr>
          </w:p>
        </w:tc>
        <w:tc>
          <w:tcPr>
            <w:tcW w:w="3119" w:type="dxa"/>
            <w:vAlign w:val="center"/>
          </w:tcPr>
          <w:p w14:paraId="453F2A11" w14:textId="77777777" w:rsidR="00FF6702" w:rsidRPr="008A38A3" w:rsidRDefault="00FF6702" w:rsidP="00E91F5D">
            <w:pPr>
              <w:spacing w:line="276" w:lineRule="auto"/>
              <w:ind w:hanging="2"/>
              <w:jc w:val="center"/>
              <w:rPr>
                <w:sz w:val="24"/>
                <w:szCs w:val="24"/>
                <w:lang w:val="fr-FR"/>
              </w:rPr>
            </w:pPr>
            <w:r w:rsidRPr="008A38A3">
              <w:rPr>
                <w:sz w:val="24"/>
                <w:szCs w:val="24"/>
                <w:lang w:val="fr-FR"/>
              </w:rPr>
              <w:t>Sở Y tế tỉnh Cà Mau</w:t>
            </w:r>
          </w:p>
          <w:p w14:paraId="54DF0456" w14:textId="233DA0F9" w:rsidR="00FF6702" w:rsidRPr="008A38A3" w:rsidRDefault="00FF6702" w:rsidP="00E91F5D">
            <w:pPr>
              <w:spacing w:line="276" w:lineRule="auto"/>
              <w:ind w:hanging="2"/>
              <w:jc w:val="center"/>
              <w:rPr>
                <w:sz w:val="24"/>
                <w:szCs w:val="24"/>
                <w:lang w:val="fr-FR"/>
              </w:rPr>
            </w:pPr>
            <w:r w:rsidRPr="008A38A3">
              <w:rPr>
                <w:sz w:val="24"/>
                <w:szCs w:val="24"/>
                <w:lang w:val="fr-FR"/>
              </w:rPr>
              <w:t>(Công văn số 6522/SYT-BTXH ngày 17/11/2025)</w:t>
            </w:r>
          </w:p>
        </w:tc>
        <w:tc>
          <w:tcPr>
            <w:tcW w:w="6274" w:type="dxa"/>
            <w:vAlign w:val="center"/>
          </w:tcPr>
          <w:p w14:paraId="0AB641F0" w14:textId="0E553F49" w:rsidR="00FF6702" w:rsidRPr="008A38A3" w:rsidRDefault="00FF6702" w:rsidP="00E91F5D">
            <w:pPr>
              <w:tabs>
                <w:tab w:val="left" w:pos="3105"/>
              </w:tabs>
              <w:spacing w:after="120" w:line="276" w:lineRule="auto"/>
              <w:ind w:hanging="2"/>
              <w:jc w:val="both"/>
              <w:rPr>
                <w:sz w:val="24"/>
                <w:szCs w:val="24"/>
              </w:rPr>
            </w:pPr>
            <w:r w:rsidRPr="008A38A3">
              <w:rPr>
                <w:sz w:val="24"/>
                <w:szCs w:val="24"/>
              </w:rPr>
              <w:t>Nhất trí với nội dung dự thảo Nghị định</w:t>
            </w:r>
          </w:p>
        </w:tc>
        <w:tc>
          <w:tcPr>
            <w:tcW w:w="3325" w:type="dxa"/>
            <w:vAlign w:val="center"/>
          </w:tcPr>
          <w:p w14:paraId="0D0C4DBC" w14:textId="77777777" w:rsidR="00FF6702" w:rsidRPr="008A38A3" w:rsidRDefault="00FF6702" w:rsidP="00E91F5D">
            <w:pPr>
              <w:tabs>
                <w:tab w:val="left" w:pos="3105"/>
              </w:tabs>
              <w:spacing w:after="120" w:line="276" w:lineRule="auto"/>
              <w:ind w:hanging="2"/>
              <w:jc w:val="center"/>
              <w:rPr>
                <w:b/>
                <w:sz w:val="24"/>
                <w:szCs w:val="24"/>
                <w:lang w:val="fr-FR"/>
              </w:rPr>
            </w:pPr>
          </w:p>
        </w:tc>
      </w:tr>
      <w:tr w:rsidR="008A38A3" w:rsidRPr="008A38A3" w14:paraId="0567CB31" w14:textId="77777777" w:rsidTr="00C85B6A">
        <w:trPr>
          <w:jc w:val="center"/>
        </w:trPr>
        <w:tc>
          <w:tcPr>
            <w:tcW w:w="777" w:type="dxa"/>
            <w:vAlign w:val="center"/>
          </w:tcPr>
          <w:p w14:paraId="05053B20" w14:textId="04D69EF7" w:rsidR="00FF6702" w:rsidRPr="008A38A3" w:rsidRDefault="00C85B6A" w:rsidP="00E91F5D">
            <w:pPr>
              <w:spacing w:after="120" w:line="276" w:lineRule="auto"/>
              <w:ind w:hanging="2"/>
              <w:jc w:val="center"/>
              <w:rPr>
                <w:sz w:val="24"/>
                <w:szCs w:val="24"/>
                <w:lang w:val="en-US"/>
              </w:rPr>
            </w:pPr>
            <w:r w:rsidRPr="008A38A3">
              <w:rPr>
                <w:sz w:val="24"/>
                <w:szCs w:val="24"/>
                <w:lang w:val="en-US"/>
              </w:rPr>
              <w:t>2</w:t>
            </w:r>
            <w:r w:rsidR="00FE082D" w:rsidRPr="008A38A3">
              <w:rPr>
                <w:sz w:val="24"/>
                <w:szCs w:val="24"/>
                <w:lang w:val="en-US"/>
              </w:rPr>
              <w:t>1</w:t>
            </w:r>
          </w:p>
        </w:tc>
        <w:tc>
          <w:tcPr>
            <w:tcW w:w="1628" w:type="dxa"/>
            <w:vAlign w:val="center"/>
          </w:tcPr>
          <w:p w14:paraId="34B9FBF7" w14:textId="77777777" w:rsidR="00FF6702" w:rsidRPr="008A38A3" w:rsidRDefault="00FF6702" w:rsidP="00E91F5D">
            <w:pPr>
              <w:tabs>
                <w:tab w:val="left" w:pos="3105"/>
              </w:tabs>
              <w:spacing w:after="120" w:line="276" w:lineRule="auto"/>
              <w:ind w:hanging="2"/>
              <w:jc w:val="center"/>
              <w:rPr>
                <w:b/>
                <w:sz w:val="24"/>
                <w:szCs w:val="24"/>
                <w:lang w:val="fr-FR"/>
              </w:rPr>
            </w:pPr>
          </w:p>
        </w:tc>
        <w:tc>
          <w:tcPr>
            <w:tcW w:w="3119" w:type="dxa"/>
            <w:vAlign w:val="center"/>
          </w:tcPr>
          <w:p w14:paraId="26EB309F" w14:textId="77777777" w:rsidR="00FF6702" w:rsidRPr="008A38A3" w:rsidRDefault="00FF6702" w:rsidP="00E91F5D">
            <w:pPr>
              <w:spacing w:line="276" w:lineRule="auto"/>
              <w:ind w:hanging="2"/>
              <w:jc w:val="center"/>
              <w:rPr>
                <w:sz w:val="24"/>
                <w:szCs w:val="24"/>
                <w:lang w:val="fr-FR"/>
              </w:rPr>
            </w:pPr>
            <w:r w:rsidRPr="008A38A3">
              <w:rPr>
                <w:sz w:val="24"/>
                <w:szCs w:val="24"/>
                <w:lang w:val="fr-FR"/>
              </w:rPr>
              <w:t>Sở Y tế tỉnh Đắk Lắk</w:t>
            </w:r>
          </w:p>
          <w:p w14:paraId="5E03F531" w14:textId="27B5016E" w:rsidR="00FF6702" w:rsidRPr="008A38A3" w:rsidRDefault="00FF6702" w:rsidP="00E91F5D">
            <w:pPr>
              <w:spacing w:line="276" w:lineRule="auto"/>
              <w:ind w:hanging="2"/>
              <w:jc w:val="center"/>
              <w:rPr>
                <w:sz w:val="24"/>
                <w:szCs w:val="24"/>
                <w:lang w:val="fr-FR"/>
              </w:rPr>
            </w:pPr>
            <w:r w:rsidRPr="008A38A3">
              <w:rPr>
                <w:sz w:val="24"/>
                <w:szCs w:val="24"/>
                <w:lang w:val="fr-FR"/>
              </w:rPr>
              <w:t>(Công văn số 3643/SYT-BTXH ngày 14/11/2025)</w:t>
            </w:r>
          </w:p>
        </w:tc>
        <w:tc>
          <w:tcPr>
            <w:tcW w:w="6274" w:type="dxa"/>
            <w:vAlign w:val="center"/>
          </w:tcPr>
          <w:p w14:paraId="58E2370F" w14:textId="66049F3E" w:rsidR="00FF6702" w:rsidRPr="008A38A3" w:rsidRDefault="00FF6702" w:rsidP="00E91F5D">
            <w:pPr>
              <w:tabs>
                <w:tab w:val="left" w:pos="3105"/>
              </w:tabs>
              <w:spacing w:after="120" w:line="276" w:lineRule="auto"/>
              <w:ind w:hanging="2"/>
              <w:jc w:val="both"/>
              <w:rPr>
                <w:sz w:val="24"/>
                <w:szCs w:val="24"/>
              </w:rPr>
            </w:pPr>
            <w:r w:rsidRPr="008A38A3">
              <w:rPr>
                <w:sz w:val="24"/>
                <w:szCs w:val="24"/>
              </w:rPr>
              <w:t>Nhất trí với nội dung dự thảo Nghị định</w:t>
            </w:r>
          </w:p>
        </w:tc>
        <w:tc>
          <w:tcPr>
            <w:tcW w:w="3325" w:type="dxa"/>
            <w:vAlign w:val="center"/>
          </w:tcPr>
          <w:p w14:paraId="7967279E" w14:textId="77777777" w:rsidR="00FF6702" w:rsidRPr="008A38A3" w:rsidRDefault="00FF6702" w:rsidP="00E91F5D">
            <w:pPr>
              <w:tabs>
                <w:tab w:val="left" w:pos="3105"/>
              </w:tabs>
              <w:spacing w:after="120" w:line="276" w:lineRule="auto"/>
              <w:ind w:hanging="2"/>
              <w:jc w:val="center"/>
              <w:rPr>
                <w:b/>
                <w:sz w:val="24"/>
                <w:szCs w:val="24"/>
                <w:lang w:val="fr-FR"/>
              </w:rPr>
            </w:pPr>
          </w:p>
        </w:tc>
      </w:tr>
      <w:tr w:rsidR="008A38A3" w:rsidRPr="008A38A3" w14:paraId="7198E076" w14:textId="77777777" w:rsidTr="00C85B6A">
        <w:trPr>
          <w:jc w:val="center"/>
        </w:trPr>
        <w:tc>
          <w:tcPr>
            <w:tcW w:w="777" w:type="dxa"/>
            <w:vAlign w:val="center"/>
          </w:tcPr>
          <w:p w14:paraId="2B85D305" w14:textId="7DD83309" w:rsidR="00FF6702" w:rsidRPr="008A38A3" w:rsidRDefault="00C85B6A" w:rsidP="00E91F5D">
            <w:pPr>
              <w:spacing w:after="120" w:line="276" w:lineRule="auto"/>
              <w:ind w:hanging="2"/>
              <w:jc w:val="center"/>
              <w:rPr>
                <w:sz w:val="24"/>
                <w:szCs w:val="24"/>
                <w:lang w:val="en-US"/>
              </w:rPr>
            </w:pPr>
            <w:r w:rsidRPr="008A38A3">
              <w:rPr>
                <w:sz w:val="24"/>
                <w:szCs w:val="24"/>
                <w:lang w:val="en-US"/>
              </w:rPr>
              <w:t>2</w:t>
            </w:r>
            <w:r w:rsidR="00FE082D" w:rsidRPr="008A38A3">
              <w:rPr>
                <w:sz w:val="24"/>
                <w:szCs w:val="24"/>
                <w:lang w:val="en-US"/>
              </w:rPr>
              <w:t>2</w:t>
            </w:r>
          </w:p>
        </w:tc>
        <w:tc>
          <w:tcPr>
            <w:tcW w:w="1628" w:type="dxa"/>
            <w:vAlign w:val="center"/>
          </w:tcPr>
          <w:p w14:paraId="47FD3DBC" w14:textId="77777777" w:rsidR="00FF6702" w:rsidRPr="008A38A3" w:rsidRDefault="00FF6702" w:rsidP="00E91F5D">
            <w:pPr>
              <w:tabs>
                <w:tab w:val="left" w:pos="3105"/>
              </w:tabs>
              <w:spacing w:after="120" w:line="276" w:lineRule="auto"/>
              <w:ind w:hanging="2"/>
              <w:jc w:val="center"/>
              <w:rPr>
                <w:b/>
                <w:sz w:val="24"/>
                <w:szCs w:val="24"/>
                <w:lang w:val="fr-FR"/>
              </w:rPr>
            </w:pPr>
          </w:p>
        </w:tc>
        <w:tc>
          <w:tcPr>
            <w:tcW w:w="3119" w:type="dxa"/>
            <w:vAlign w:val="center"/>
          </w:tcPr>
          <w:p w14:paraId="4A18D42B" w14:textId="77777777" w:rsidR="00FE082D" w:rsidRPr="008A38A3" w:rsidRDefault="00FF6702" w:rsidP="00E91F5D">
            <w:pPr>
              <w:spacing w:line="276" w:lineRule="auto"/>
              <w:ind w:hanging="2"/>
              <w:jc w:val="center"/>
              <w:rPr>
                <w:sz w:val="24"/>
                <w:szCs w:val="24"/>
                <w:lang w:val="fr-FR"/>
              </w:rPr>
            </w:pPr>
            <w:r w:rsidRPr="008A38A3">
              <w:rPr>
                <w:sz w:val="24"/>
                <w:szCs w:val="24"/>
                <w:lang w:val="fr-FR"/>
              </w:rPr>
              <w:t xml:space="preserve">Ủy ban nhân dân tỉnh </w:t>
            </w:r>
          </w:p>
          <w:p w14:paraId="61AF535E" w14:textId="30EB3339" w:rsidR="00FF6702" w:rsidRPr="008A38A3" w:rsidRDefault="00FF6702" w:rsidP="00E91F5D">
            <w:pPr>
              <w:spacing w:line="276" w:lineRule="auto"/>
              <w:ind w:hanging="2"/>
              <w:jc w:val="center"/>
              <w:rPr>
                <w:sz w:val="24"/>
                <w:szCs w:val="24"/>
                <w:lang w:val="fr-FR"/>
              </w:rPr>
            </w:pPr>
            <w:r w:rsidRPr="008A38A3">
              <w:rPr>
                <w:sz w:val="24"/>
                <w:szCs w:val="24"/>
                <w:lang w:val="fr-FR"/>
              </w:rPr>
              <w:t>Điện Biên</w:t>
            </w:r>
          </w:p>
          <w:p w14:paraId="593623BF" w14:textId="1E1E1CAF" w:rsidR="00FF6702" w:rsidRPr="008A38A3" w:rsidRDefault="00FF6702" w:rsidP="00E91F5D">
            <w:pPr>
              <w:spacing w:line="276" w:lineRule="auto"/>
              <w:ind w:hanging="2"/>
              <w:jc w:val="center"/>
              <w:rPr>
                <w:sz w:val="24"/>
                <w:szCs w:val="24"/>
                <w:lang w:val="fr-FR"/>
              </w:rPr>
            </w:pPr>
            <w:r w:rsidRPr="008A38A3">
              <w:rPr>
                <w:sz w:val="24"/>
                <w:szCs w:val="24"/>
                <w:lang w:val="fr-FR"/>
              </w:rPr>
              <w:t>(Công văn số 6577/UBND-KGVX ngày 20/11/2025)</w:t>
            </w:r>
          </w:p>
        </w:tc>
        <w:tc>
          <w:tcPr>
            <w:tcW w:w="6274" w:type="dxa"/>
            <w:vAlign w:val="center"/>
          </w:tcPr>
          <w:p w14:paraId="0D06370C" w14:textId="043F2FC2" w:rsidR="00FF6702" w:rsidRPr="008A38A3" w:rsidRDefault="00FF6702" w:rsidP="00E91F5D">
            <w:pPr>
              <w:tabs>
                <w:tab w:val="left" w:pos="3105"/>
              </w:tabs>
              <w:spacing w:after="120" w:line="276" w:lineRule="auto"/>
              <w:ind w:hanging="2"/>
              <w:jc w:val="both"/>
              <w:rPr>
                <w:sz w:val="24"/>
                <w:szCs w:val="24"/>
              </w:rPr>
            </w:pPr>
            <w:r w:rsidRPr="008A38A3">
              <w:rPr>
                <w:sz w:val="24"/>
                <w:szCs w:val="24"/>
              </w:rPr>
              <w:t>Nhất trí với nội dung dự thảo Nghị định</w:t>
            </w:r>
          </w:p>
        </w:tc>
        <w:tc>
          <w:tcPr>
            <w:tcW w:w="3325" w:type="dxa"/>
            <w:vAlign w:val="center"/>
          </w:tcPr>
          <w:p w14:paraId="427A86F9" w14:textId="77777777" w:rsidR="00FF6702" w:rsidRPr="008A38A3" w:rsidRDefault="00FF6702" w:rsidP="00E91F5D">
            <w:pPr>
              <w:tabs>
                <w:tab w:val="left" w:pos="3105"/>
              </w:tabs>
              <w:spacing w:after="120" w:line="276" w:lineRule="auto"/>
              <w:ind w:hanging="2"/>
              <w:jc w:val="center"/>
              <w:rPr>
                <w:b/>
                <w:sz w:val="24"/>
                <w:szCs w:val="24"/>
                <w:lang w:val="fr-FR"/>
              </w:rPr>
            </w:pPr>
          </w:p>
        </w:tc>
      </w:tr>
      <w:tr w:rsidR="008A38A3" w:rsidRPr="008A38A3" w14:paraId="16C67DC4" w14:textId="77777777" w:rsidTr="00C85B6A">
        <w:trPr>
          <w:jc w:val="center"/>
        </w:trPr>
        <w:tc>
          <w:tcPr>
            <w:tcW w:w="777" w:type="dxa"/>
            <w:vAlign w:val="center"/>
          </w:tcPr>
          <w:p w14:paraId="51708FDF" w14:textId="0959FAA3" w:rsidR="00FF6702" w:rsidRPr="008A38A3" w:rsidRDefault="00C85B6A" w:rsidP="00E91F5D">
            <w:pPr>
              <w:spacing w:after="120" w:line="276" w:lineRule="auto"/>
              <w:ind w:hanging="2"/>
              <w:jc w:val="center"/>
              <w:rPr>
                <w:sz w:val="24"/>
                <w:szCs w:val="24"/>
                <w:lang w:val="en-US"/>
              </w:rPr>
            </w:pPr>
            <w:r w:rsidRPr="008A38A3">
              <w:rPr>
                <w:sz w:val="24"/>
                <w:szCs w:val="24"/>
                <w:lang w:val="en-US"/>
              </w:rPr>
              <w:t>2</w:t>
            </w:r>
            <w:r w:rsidR="00FE082D" w:rsidRPr="008A38A3">
              <w:rPr>
                <w:sz w:val="24"/>
                <w:szCs w:val="24"/>
                <w:lang w:val="en-US"/>
              </w:rPr>
              <w:t>3</w:t>
            </w:r>
          </w:p>
        </w:tc>
        <w:tc>
          <w:tcPr>
            <w:tcW w:w="1628" w:type="dxa"/>
            <w:vAlign w:val="center"/>
          </w:tcPr>
          <w:p w14:paraId="664C433D" w14:textId="77777777" w:rsidR="00FF6702" w:rsidRPr="008A38A3" w:rsidRDefault="00FF6702" w:rsidP="00E91F5D">
            <w:pPr>
              <w:tabs>
                <w:tab w:val="left" w:pos="3105"/>
              </w:tabs>
              <w:spacing w:after="120" w:line="276" w:lineRule="auto"/>
              <w:ind w:hanging="2"/>
              <w:jc w:val="center"/>
              <w:rPr>
                <w:b/>
                <w:sz w:val="24"/>
                <w:szCs w:val="24"/>
                <w:lang w:val="fr-FR"/>
              </w:rPr>
            </w:pPr>
          </w:p>
        </w:tc>
        <w:tc>
          <w:tcPr>
            <w:tcW w:w="3119" w:type="dxa"/>
            <w:vAlign w:val="center"/>
          </w:tcPr>
          <w:p w14:paraId="37E825F4" w14:textId="77777777" w:rsidR="00FF6702" w:rsidRPr="008A38A3" w:rsidRDefault="00FF6702" w:rsidP="00E91F5D">
            <w:pPr>
              <w:spacing w:line="276" w:lineRule="auto"/>
              <w:ind w:hanging="2"/>
              <w:jc w:val="center"/>
              <w:rPr>
                <w:sz w:val="24"/>
                <w:szCs w:val="24"/>
                <w:lang w:val="fr-FR"/>
              </w:rPr>
            </w:pPr>
            <w:r w:rsidRPr="008A38A3">
              <w:rPr>
                <w:sz w:val="24"/>
                <w:szCs w:val="24"/>
                <w:lang w:val="fr-FR"/>
              </w:rPr>
              <w:t>Sở Y tế tỉnh Quảng Ninh</w:t>
            </w:r>
          </w:p>
          <w:p w14:paraId="16BC6436" w14:textId="6004CE4A" w:rsidR="00FF6702" w:rsidRPr="008A38A3" w:rsidRDefault="00FF6702" w:rsidP="00E91F5D">
            <w:pPr>
              <w:spacing w:line="276" w:lineRule="auto"/>
              <w:ind w:hanging="2"/>
              <w:jc w:val="center"/>
              <w:rPr>
                <w:sz w:val="24"/>
                <w:szCs w:val="24"/>
                <w:lang w:val="fr-FR"/>
              </w:rPr>
            </w:pPr>
            <w:r w:rsidRPr="008A38A3">
              <w:rPr>
                <w:sz w:val="24"/>
                <w:szCs w:val="24"/>
                <w:lang w:val="fr-FR"/>
              </w:rPr>
              <w:t>(Công văn số 5629/SYT-BTXH ngày 14/11/2025)</w:t>
            </w:r>
          </w:p>
        </w:tc>
        <w:tc>
          <w:tcPr>
            <w:tcW w:w="6274" w:type="dxa"/>
            <w:vAlign w:val="center"/>
          </w:tcPr>
          <w:p w14:paraId="545D386B" w14:textId="336AE61E" w:rsidR="00FF6702" w:rsidRPr="008A38A3" w:rsidRDefault="00FF6702" w:rsidP="00E91F5D">
            <w:pPr>
              <w:tabs>
                <w:tab w:val="left" w:pos="3105"/>
              </w:tabs>
              <w:spacing w:after="120" w:line="276" w:lineRule="auto"/>
              <w:ind w:hanging="2"/>
              <w:jc w:val="both"/>
              <w:rPr>
                <w:sz w:val="24"/>
                <w:szCs w:val="24"/>
              </w:rPr>
            </w:pPr>
            <w:r w:rsidRPr="008A38A3">
              <w:rPr>
                <w:sz w:val="24"/>
                <w:szCs w:val="24"/>
              </w:rPr>
              <w:t>Nhất trí với nội dung dự thảo Nghị định</w:t>
            </w:r>
          </w:p>
        </w:tc>
        <w:tc>
          <w:tcPr>
            <w:tcW w:w="3325" w:type="dxa"/>
            <w:vAlign w:val="center"/>
          </w:tcPr>
          <w:p w14:paraId="174A41AE" w14:textId="77777777" w:rsidR="00FF6702" w:rsidRPr="008A38A3" w:rsidRDefault="00FF6702" w:rsidP="00E91F5D">
            <w:pPr>
              <w:tabs>
                <w:tab w:val="left" w:pos="3105"/>
              </w:tabs>
              <w:spacing w:after="120" w:line="276" w:lineRule="auto"/>
              <w:ind w:hanging="2"/>
              <w:jc w:val="center"/>
              <w:rPr>
                <w:b/>
                <w:sz w:val="24"/>
                <w:szCs w:val="24"/>
                <w:lang w:val="fr-FR"/>
              </w:rPr>
            </w:pPr>
          </w:p>
        </w:tc>
      </w:tr>
      <w:tr w:rsidR="008A38A3" w:rsidRPr="008A38A3" w14:paraId="48635500" w14:textId="77777777" w:rsidTr="007E577F">
        <w:trPr>
          <w:jc w:val="center"/>
        </w:trPr>
        <w:tc>
          <w:tcPr>
            <w:tcW w:w="15123" w:type="dxa"/>
            <w:gridSpan w:val="5"/>
            <w:vAlign w:val="center"/>
          </w:tcPr>
          <w:p w14:paraId="6BB98D01" w14:textId="56BFD624" w:rsidR="00FE082D" w:rsidRPr="008A38A3" w:rsidRDefault="00FE082D" w:rsidP="00E91F5D">
            <w:pPr>
              <w:tabs>
                <w:tab w:val="left" w:pos="3105"/>
              </w:tabs>
              <w:spacing w:after="120" w:line="276" w:lineRule="auto"/>
              <w:ind w:hanging="2"/>
              <w:rPr>
                <w:b/>
                <w:sz w:val="24"/>
                <w:szCs w:val="24"/>
                <w:lang w:val="fr-FR"/>
              </w:rPr>
            </w:pPr>
            <w:r w:rsidRPr="008A38A3">
              <w:rPr>
                <w:b/>
                <w:sz w:val="24"/>
                <w:szCs w:val="24"/>
                <w:lang w:val="fr-FR"/>
              </w:rPr>
              <w:t>CÁC CƠ QUAN, ĐƠN VỊ, ĐỊA PHƯƠNG CÓ Ý KIẾN THAM GIA ĐỐI VỚI</w:t>
            </w:r>
            <w:r w:rsidR="00532559" w:rsidRPr="008A38A3">
              <w:rPr>
                <w:b/>
                <w:sz w:val="24"/>
                <w:szCs w:val="24"/>
                <w:lang w:val="fr-FR"/>
              </w:rPr>
              <w:t xml:space="preserve"> HỒ SƠ</w:t>
            </w:r>
            <w:r w:rsidRPr="008A38A3">
              <w:rPr>
                <w:b/>
                <w:sz w:val="24"/>
                <w:szCs w:val="24"/>
                <w:lang w:val="fr-FR"/>
              </w:rPr>
              <w:t xml:space="preserve"> DỰ THẢO NGHỊ ĐỊNH</w:t>
            </w:r>
          </w:p>
        </w:tc>
      </w:tr>
      <w:tr w:rsidR="008A38A3" w:rsidRPr="008A38A3" w14:paraId="33FE8FE1" w14:textId="77777777" w:rsidTr="001568B0">
        <w:trPr>
          <w:jc w:val="center"/>
        </w:trPr>
        <w:tc>
          <w:tcPr>
            <w:tcW w:w="777" w:type="dxa"/>
          </w:tcPr>
          <w:p w14:paraId="5E1F474F" w14:textId="47E26974" w:rsidR="00CB6362" w:rsidRPr="008A38A3" w:rsidRDefault="00CB6362" w:rsidP="00E91F5D">
            <w:pPr>
              <w:spacing w:after="120" w:line="276" w:lineRule="auto"/>
              <w:ind w:hanging="2"/>
              <w:jc w:val="center"/>
              <w:rPr>
                <w:b/>
                <w:sz w:val="24"/>
                <w:szCs w:val="24"/>
                <w:lang w:val="fr-FR"/>
              </w:rPr>
            </w:pPr>
            <w:r w:rsidRPr="008A38A3">
              <w:rPr>
                <w:b/>
                <w:sz w:val="24"/>
                <w:szCs w:val="24"/>
                <w:lang w:val="fr-FR"/>
              </w:rPr>
              <w:t>I</w:t>
            </w:r>
          </w:p>
        </w:tc>
        <w:tc>
          <w:tcPr>
            <w:tcW w:w="14346" w:type="dxa"/>
            <w:gridSpan w:val="4"/>
          </w:tcPr>
          <w:p w14:paraId="05D0BD65" w14:textId="148ACFB6" w:rsidR="00CB6362" w:rsidRPr="008A38A3" w:rsidRDefault="00FE082D" w:rsidP="00E91F5D">
            <w:pPr>
              <w:tabs>
                <w:tab w:val="left" w:pos="3105"/>
              </w:tabs>
              <w:spacing w:after="120" w:line="276" w:lineRule="auto"/>
              <w:ind w:hanging="2"/>
              <w:rPr>
                <w:b/>
                <w:sz w:val="24"/>
                <w:szCs w:val="24"/>
                <w:lang w:val="vi-VN"/>
              </w:rPr>
            </w:pPr>
            <w:r w:rsidRPr="008A38A3">
              <w:rPr>
                <w:b/>
                <w:sz w:val="24"/>
                <w:szCs w:val="24"/>
                <w:lang w:val="fr-FR"/>
              </w:rPr>
              <w:t>Về n</w:t>
            </w:r>
            <w:r w:rsidR="009E4691" w:rsidRPr="008A38A3">
              <w:rPr>
                <w:b/>
                <w:sz w:val="24"/>
                <w:szCs w:val="24"/>
                <w:lang w:val="fr-FR"/>
              </w:rPr>
              <w:t xml:space="preserve">ội dung </w:t>
            </w:r>
            <w:r w:rsidR="00CB6362" w:rsidRPr="008A38A3">
              <w:rPr>
                <w:b/>
                <w:sz w:val="24"/>
                <w:szCs w:val="24"/>
                <w:lang w:val="fr-FR"/>
              </w:rPr>
              <w:t>dự thảo Nghị định</w:t>
            </w:r>
            <w:r w:rsidR="00CB6362" w:rsidRPr="008A38A3">
              <w:rPr>
                <w:b/>
                <w:sz w:val="24"/>
                <w:szCs w:val="24"/>
                <w:lang w:val="vi-VN"/>
              </w:rPr>
              <w:t xml:space="preserve"> </w:t>
            </w:r>
          </w:p>
        </w:tc>
      </w:tr>
      <w:tr w:rsidR="008A38A3" w:rsidRPr="008A38A3" w14:paraId="193A91D2" w14:textId="77777777" w:rsidTr="00532559">
        <w:trPr>
          <w:jc w:val="center"/>
        </w:trPr>
        <w:tc>
          <w:tcPr>
            <w:tcW w:w="777" w:type="dxa"/>
          </w:tcPr>
          <w:p w14:paraId="1DBF5BA7" w14:textId="76F8EA25" w:rsidR="00CB6362" w:rsidRPr="008A38A3" w:rsidRDefault="00CB6362" w:rsidP="00E91F5D">
            <w:pPr>
              <w:spacing w:after="120" w:line="276" w:lineRule="auto"/>
              <w:ind w:hanging="2"/>
              <w:jc w:val="center"/>
              <w:rPr>
                <w:b/>
                <w:sz w:val="24"/>
                <w:szCs w:val="24"/>
                <w:lang w:val="fr-FR"/>
              </w:rPr>
            </w:pPr>
            <w:r w:rsidRPr="008A38A3">
              <w:rPr>
                <w:b/>
                <w:sz w:val="24"/>
                <w:szCs w:val="24"/>
                <w:lang w:val="fr-FR"/>
              </w:rPr>
              <w:t>1</w:t>
            </w:r>
          </w:p>
        </w:tc>
        <w:tc>
          <w:tcPr>
            <w:tcW w:w="14346" w:type="dxa"/>
            <w:gridSpan w:val="4"/>
            <w:tcBorders>
              <w:bottom w:val="single" w:sz="4" w:space="0" w:color="auto"/>
            </w:tcBorders>
          </w:tcPr>
          <w:p w14:paraId="512BD295" w14:textId="541688E5" w:rsidR="00CB6362" w:rsidRPr="008A38A3" w:rsidRDefault="00CB6362" w:rsidP="00E91F5D">
            <w:pPr>
              <w:tabs>
                <w:tab w:val="left" w:pos="3105"/>
              </w:tabs>
              <w:spacing w:after="120" w:line="276" w:lineRule="auto"/>
              <w:ind w:hanging="2"/>
              <w:rPr>
                <w:b/>
                <w:sz w:val="24"/>
                <w:szCs w:val="24"/>
                <w:lang w:val="fr-FR"/>
              </w:rPr>
            </w:pPr>
            <w:r w:rsidRPr="008A38A3">
              <w:rPr>
                <w:b/>
                <w:sz w:val="24"/>
                <w:szCs w:val="24"/>
                <w:lang w:val="fr-FR"/>
              </w:rPr>
              <w:t>Về căn cứ ban hành Nghị định</w:t>
            </w:r>
          </w:p>
        </w:tc>
      </w:tr>
      <w:tr w:rsidR="008A38A3" w:rsidRPr="008A38A3" w14:paraId="4EF0915A" w14:textId="77777777" w:rsidTr="00707A02">
        <w:trPr>
          <w:trHeight w:val="713"/>
          <w:jc w:val="center"/>
        </w:trPr>
        <w:tc>
          <w:tcPr>
            <w:tcW w:w="777" w:type="dxa"/>
            <w:vMerge w:val="restart"/>
            <w:vAlign w:val="center"/>
          </w:tcPr>
          <w:p w14:paraId="69DDAFF8" w14:textId="15E1ABDC" w:rsidR="0064304E" w:rsidRPr="008A38A3" w:rsidRDefault="0064304E" w:rsidP="00E91F5D">
            <w:pPr>
              <w:spacing w:after="120" w:line="276" w:lineRule="auto"/>
              <w:ind w:hanging="2"/>
              <w:jc w:val="center"/>
              <w:rPr>
                <w:sz w:val="24"/>
                <w:szCs w:val="24"/>
                <w:lang w:val="en-US"/>
              </w:rPr>
            </w:pPr>
            <w:r w:rsidRPr="008A38A3">
              <w:rPr>
                <w:sz w:val="24"/>
                <w:szCs w:val="24"/>
                <w:lang w:val="en-US"/>
              </w:rPr>
              <w:t>1.1</w:t>
            </w:r>
          </w:p>
        </w:tc>
        <w:tc>
          <w:tcPr>
            <w:tcW w:w="1628" w:type="dxa"/>
            <w:vMerge w:val="restart"/>
            <w:tcBorders>
              <w:top w:val="single" w:sz="4" w:space="0" w:color="auto"/>
            </w:tcBorders>
            <w:vAlign w:val="center"/>
          </w:tcPr>
          <w:p w14:paraId="78B4A64A" w14:textId="77777777" w:rsidR="0064304E" w:rsidRPr="008A38A3" w:rsidRDefault="0064304E" w:rsidP="00E91F5D">
            <w:pPr>
              <w:spacing w:line="276" w:lineRule="auto"/>
              <w:ind w:hanging="2"/>
              <w:jc w:val="center"/>
              <w:rPr>
                <w:sz w:val="24"/>
                <w:szCs w:val="24"/>
                <w:lang w:val="fr-FR"/>
              </w:rPr>
            </w:pPr>
          </w:p>
        </w:tc>
        <w:tc>
          <w:tcPr>
            <w:tcW w:w="3119" w:type="dxa"/>
            <w:vMerge w:val="restart"/>
            <w:tcBorders>
              <w:top w:val="single" w:sz="4" w:space="0" w:color="auto"/>
              <w:right w:val="single" w:sz="4" w:space="0" w:color="auto"/>
            </w:tcBorders>
          </w:tcPr>
          <w:p w14:paraId="72F6496D" w14:textId="77777777" w:rsidR="0064304E" w:rsidRPr="008A38A3" w:rsidRDefault="0064304E" w:rsidP="00E91F5D">
            <w:pPr>
              <w:spacing w:line="276" w:lineRule="auto"/>
              <w:ind w:hanging="2"/>
              <w:jc w:val="center"/>
              <w:rPr>
                <w:sz w:val="24"/>
                <w:szCs w:val="24"/>
                <w:lang w:val="fr-FR"/>
              </w:rPr>
            </w:pPr>
          </w:p>
          <w:p w14:paraId="6D6BD554" w14:textId="77777777" w:rsidR="0064304E" w:rsidRPr="008A38A3" w:rsidRDefault="0064304E" w:rsidP="00E91F5D">
            <w:pPr>
              <w:spacing w:line="276" w:lineRule="auto"/>
              <w:ind w:hanging="2"/>
              <w:jc w:val="center"/>
              <w:rPr>
                <w:sz w:val="24"/>
                <w:szCs w:val="24"/>
                <w:lang w:val="fr-FR"/>
              </w:rPr>
            </w:pPr>
            <w:r w:rsidRPr="008A38A3">
              <w:rPr>
                <w:sz w:val="24"/>
                <w:szCs w:val="24"/>
                <w:lang w:val="fr-FR"/>
              </w:rPr>
              <w:t>Bộ Tài chính</w:t>
            </w:r>
          </w:p>
          <w:p w14:paraId="455C65FC" w14:textId="5CE3E5BC" w:rsidR="0064304E" w:rsidRPr="008A38A3" w:rsidRDefault="0064304E" w:rsidP="00E91F5D">
            <w:pPr>
              <w:spacing w:line="276" w:lineRule="auto"/>
              <w:ind w:hanging="2"/>
              <w:jc w:val="center"/>
              <w:rPr>
                <w:sz w:val="24"/>
                <w:szCs w:val="24"/>
                <w:lang w:val="fr-FR"/>
              </w:rPr>
            </w:pPr>
            <w:r w:rsidRPr="008A38A3">
              <w:rPr>
                <w:sz w:val="24"/>
                <w:szCs w:val="24"/>
                <w:lang w:val="fr-FR"/>
              </w:rPr>
              <w:t>(Công văn số 19252/BTC-PC ngày 11/12/2025)</w:t>
            </w:r>
          </w:p>
        </w:tc>
        <w:tc>
          <w:tcPr>
            <w:tcW w:w="6274" w:type="dxa"/>
            <w:tcBorders>
              <w:top w:val="single" w:sz="4" w:space="0" w:color="auto"/>
              <w:left w:val="single" w:sz="4" w:space="0" w:color="auto"/>
              <w:bottom w:val="single" w:sz="4" w:space="0" w:color="auto"/>
              <w:right w:val="single" w:sz="4" w:space="0" w:color="auto"/>
            </w:tcBorders>
            <w:vAlign w:val="center"/>
          </w:tcPr>
          <w:p w14:paraId="3471B2CF" w14:textId="08E56CB8" w:rsidR="0064304E" w:rsidRPr="00707A02" w:rsidRDefault="0064304E" w:rsidP="00707A02">
            <w:pPr>
              <w:spacing w:before="100" w:after="100" w:line="240" w:lineRule="atLeast"/>
              <w:ind w:leftChars="0" w:left="0" w:firstLineChars="0" w:firstLine="0"/>
              <w:jc w:val="both"/>
              <w:rPr>
                <w:sz w:val="24"/>
                <w:szCs w:val="24"/>
                <w:lang w:val="en-US"/>
              </w:rPr>
            </w:pPr>
            <w:r w:rsidRPr="008A38A3">
              <w:rPr>
                <w:sz w:val="24"/>
                <w:szCs w:val="24"/>
                <w:lang w:val="en-US"/>
              </w:rPr>
              <w:t>Căn cứ khoản 2 Điều 6, mẫu số 12 Phụ lục IV kèm theo Nghị định số 187/2025/NĐ-CP ngày 01/7/2025 của Chính phủ sửa đổi, bổ sung một số điều của Nghị định số 78/2025/NĐ-CP ngày 01/4/2025 của Chính phủ quy định chi tiết một số điều và biện pháp để tổ chức, hướng dẫn thi hành Luật Ban hành văn bản quy phạm pháp luật (VBQPPL), Bộ Tài chính đề nghị:</w:t>
            </w:r>
          </w:p>
        </w:tc>
        <w:tc>
          <w:tcPr>
            <w:tcW w:w="3325" w:type="dxa"/>
            <w:tcBorders>
              <w:top w:val="single" w:sz="4" w:space="0" w:color="auto"/>
              <w:left w:val="single" w:sz="4" w:space="0" w:color="auto"/>
              <w:bottom w:val="single" w:sz="4" w:space="0" w:color="auto"/>
              <w:right w:val="single" w:sz="4" w:space="0" w:color="auto"/>
            </w:tcBorders>
            <w:vAlign w:val="center"/>
          </w:tcPr>
          <w:p w14:paraId="06BAFFB6" w14:textId="6DD54DC9" w:rsidR="0064304E" w:rsidRPr="008A38A3" w:rsidRDefault="00975505" w:rsidP="00E91F5D">
            <w:pPr>
              <w:spacing w:after="120" w:line="276" w:lineRule="auto"/>
              <w:ind w:hanging="2"/>
              <w:jc w:val="both"/>
              <w:rPr>
                <w:sz w:val="24"/>
                <w:szCs w:val="24"/>
                <w:lang w:val="fr-FR"/>
              </w:rPr>
            </w:pPr>
            <w:r>
              <w:rPr>
                <w:sz w:val="24"/>
                <w:szCs w:val="24"/>
                <w:lang w:val="fr-FR"/>
              </w:rPr>
              <w:t xml:space="preserve">- </w:t>
            </w:r>
            <w:r w:rsidR="0064304E" w:rsidRPr="008A38A3">
              <w:rPr>
                <w:sz w:val="24"/>
                <w:szCs w:val="24"/>
                <w:lang w:val="fr-FR"/>
              </w:rPr>
              <w:t>Bộ Y tế đã tiếp thu và chỉnh lý trong dự thảo Nghị định</w:t>
            </w:r>
          </w:p>
        </w:tc>
      </w:tr>
      <w:tr w:rsidR="008A38A3" w:rsidRPr="008A38A3" w14:paraId="4E39629B" w14:textId="77777777" w:rsidTr="00532559">
        <w:trPr>
          <w:trHeight w:val="398"/>
          <w:jc w:val="center"/>
        </w:trPr>
        <w:tc>
          <w:tcPr>
            <w:tcW w:w="777" w:type="dxa"/>
            <w:vMerge/>
            <w:vAlign w:val="center"/>
          </w:tcPr>
          <w:p w14:paraId="08054CBC" w14:textId="77777777" w:rsidR="0064304E" w:rsidRPr="008A38A3" w:rsidRDefault="0064304E" w:rsidP="00E91F5D">
            <w:pPr>
              <w:spacing w:after="120" w:line="276" w:lineRule="auto"/>
              <w:ind w:hanging="2"/>
              <w:jc w:val="center"/>
              <w:rPr>
                <w:sz w:val="24"/>
                <w:szCs w:val="24"/>
                <w:lang w:val="en-US"/>
              </w:rPr>
            </w:pPr>
          </w:p>
        </w:tc>
        <w:tc>
          <w:tcPr>
            <w:tcW w:w="1628" w:type="dxa"/>
            <w:vMerge/>
            <w:vAlign w:val="center"/>
          </w:tcPr>
          <w:p w14:paraId="4E5D70AF" w14:textId="77777777" w:rsidR="0064304E" w:rsidRPr="008A38A3" w:rsidRDefault="0064304E" w:rsidP="00E91F5D">
            <w:pPr>
              <w:spacing w:line="276" w:lineRule="auto"/>
              <w:ind w:hanging="2"/>
              <w:jc w:val="center"/>
              <w:rPr>
                <w:sz w:val="24"/>
                <w:szCs w:val="24"/>
                <w:lang w:val="fr-FR"/>
              </w:rPr>
            </w:pPr>
          </w:p>
        </w:tc>
        <w:tc>
          <w:tcPr>
            <w:tcW w:w="3119" w:type="dxa"/>
            <w:vMerge/>
            <w:tcBorders>
              <w:right w:val="single" w:sz="4" w:space="0" w:color="auto"/>
            </w:tcBorders>
          </w:tcPr>
          <w:p w14:paraId="71B8BFBD" w14:textId="77777777" w:rsidR="0064304E" w:rsidRPr="008A38A3" w:rsidRDefault="0064304E" w:rsidP="00E91F5D">
            <w:pPr>
              <w:spacing w:line="276" w:lineRule="auto"/>
              <w:ind w:hanging="2"/>
              <w:jc w:val="center"/>
              <w:rPr>
                <w:sz w:val="24"/>
                <w:szCs w:val="24"/>
                <w:lang w:val="fr-FR"/>
              </w:rPr>
            </w:pPr>
          </w:p>
        </w:tc>
        <w:tc>
          <w:tcPr>
            <w:tcW w:w="6274" w:type="dxa"/>
            <w:tcBorders>
              <w:top w:val="nil"/>
              <w:left w:val="single" w:sz="4" w:space="0" w:color="auto"/>
              <w:bottom w:val="nil"/>
              <w:right w:val="single" w:sz="4" w:space="0" w:color="auto"/>
            </w:tcBorders>
            <w:vAlign w:val="center"/>
          </w:tcPr>
          <w:p w14:paraId="57A0B184" w14:textId="17B20BBF" w:rsidR="0064304E" w:rsidRPr="008A38A3" w:rsidRDefault="0064304E" w:rsidP="00E91F5D">
            <w:pPr>
              <w:spacing w:before="100" w:after="100" w:line="240" w:lineRule="atLeast"/>
              <w:ind w:leftChars="0" w:left="0" w:firstLineChars="0" w:firstLine="0"/>
              <w:jc w:val="both"/>
              <w:rPr>
                <w:spacing w:val="-2"/>
                <w:sz w:val="24"/>
                <w:szCs w:val="24"/>
                <w:lang w:val="en-US"/>
              </w:rPr>
            </w:pPr>
            <w:r w:rsidRPr="008A38A3">
              <w:rPr>
                <w:spacing w:val="-2"/>
                <w:sz w:val="24"/>
                <w:szCs w:val="24"/>
                <w:lang w:val="en-US"/>
              </w:rPr>
              <w:t>- Bổ sung nội dung và thuyết minh về Điều 6a Nghị định số 130/2021/NĐ-CP tại điểm 3.1 khoản 3 Mục IV dự thảo Tờ trình.</w:t>
            </w:r>
          </w:p>
        </w:tc>
        <w:tc>
          <w:tcPr>
            <w:tcW w:w="3325" w:type="dxa"/>
            <w:tcBorders>
              <w:top w:val="nil"/>
              <w:left w:val="single" w:sz="4" w:space="0" w:color="auto"/>
              <w:bottom w:val="nil"/>
              <w:right w:val="single" w:sz="4" w:space="0" w:color="auto"/>
            </w:tcBorders>
            <w:vAlign w:val="center"/>
          </w:tcPr>
          <w:p w14:paraId="4AC6F888" w14:textId="55379351" w:rsidR="0064304E" w:rsidRPr="008A38A3" w:rsidRDefault="0052779A" w:rsidP="00E91F5D">
            <w:pPr>
              <w:spacing w:after="120" w:line="276" w:lineRule="auto"/>
              <w:ind w:hanging="2"/>
              <w:jc w:val="both"/>
              <w:rPr>
                <w:sz w:val="24"/>
                <w:szCs w:val="24"/>
                <w:lang w:val="fr-FR"/>
              </w:rPr>
            </w:pPr>
            <w:r>
              <w:rPr>
                <w:sz w:val="24"/>
                <w:szCs w:val="24"/>
                <w:lang w:val="fr-FR"/>
              </w:rPr>
              <w:t xml:space="preserve">- </w:t>
            </w:r>
            <w:r w:rsidR="0064304E" w:rsidRPr="008A38A3">
              <w:rPr>
                <w:sz w:val="24"/>
                <w:szCs w:val="24"/>
                <w:lang w:val="fr-FR"/>
              </w:rPr>
              <w:t>Bộ Y tế đã tiếp thu và chỉnh lý trong dự thảo Nghị định</w:t>
            </w:r>
          </w:p>
        </w:tc>
      </w:tr>
      <w:tr w:rsidR="008A38A3" w:rsidRPr="008A38A3" w14:paraId="6668390F" w14:textId="77777777" w:rsidTr="00532559">
        <w:trPr>
          <w:trHeight w:val="1345"/>
          <w:jc w:val="center"/>
        </w:trPr>
        <w:tc>
          <w:tcPr>
            <w:tcW w:w="777" w:type="dxa"/>
            <w:vMerge/>
            <w:vAlign w:val="center"/>
          </w:tcPr>
          <w:p w14:paraId="0A88AF0D" w14:textId="77777777" w:rsidR="0064304E" w:rsidRPr="008A38A3" w:rsidRDefault="0064304E" w:rsidP="00E91F5D">
            <w:pPr>
              <w:spacing w:after="120" w:line="276" w:lineRule="auto"/>
              <w:ind w:hanging="2"/>
              <w:jc w:val="center"/>
              <w:rPr>
                <w:sz w:val="24"/>
                <w:szCs w:val="24"/>
                <w:lang w:val="en-US"/>
              </w:rPr>
            </w:pPr>
          </w:p>
        </w:tc>
        <w:tc>
          <w:tcPr>
            <w:tcW w:w="1628" w:type="dxa"/>
            <w:vMerge/>
            <w:tcBorders>
              <w:bottom w:val="single" w:sz="4" w:space="0" w:color="auto"/>
            </w:tcBorders>
            <w:vAlign w:val="center"/>
          </w:tcPr>
          <w:p w14:paraId="38B037ED" w14:textId="77777777" w:rsidR="0064304E" w:rsidRPr="008A38A3" w:rsidRDefault="0064304E" w:rsidP="00E91F5D">
            <w:pPr>
              <w:spacing w:line="276" w:lineRule="auto"/>
              <w:ind w:hanging="2"/>
              <w:jc w:val="center"/>
              <w:rPr>
                <w:sz w:val="24"/>
                <w:szCs w:val="24"/>
                <w:lang w:val="fr-FR"/>
              </w:rPr>
            </w:pPr>
          </w:p>
        </w:tc>
        <w:tc>
          <w:tcPr>
            <w:tcW w:w="3119" w:type="dxa"/>
            <w:vMerge/>
            <w:tcBorders>
              <w:bottom w:val="single" w:sz="4" w:space="0" w:color="auto"/>
              <w:right w:val="single" w:sz="4" w:space="0" w:color="auto"/>
            </w:tcBorders>
          </w:tcPr>
          <w:p w14:paraId="5B5E4D65" w14:textId="77777777" w:rsidR="0064304E" w:rsidRPr="008A38A3" w:rsidRDefault="0064304E" w:rsidP="00E91F5D">
            <w:pPr>
              <w:spacing w:line="276" w:lineRule="auto"/>
              <w:ind w:hanging="2"/>
              <w:jc w:val="center"/>
              <w:rPr>
                <w:sz w:val="24"/>
                <w:szCs w:val="24"/>
                <w:lang w:val="fr-FR"/>
              </w:rPr>
            </w:pPr>
          </w:p>
        </w:tc>
        <w:tc>
          <w:tcPr>
            <w:tcW w:w="6274" w:type="dxa"/>
            <w:tcBorders>
              <w:top w:val="nil"/>
              <w:left w:val="single" w:sz="4" w:space="0" w:color="auto"/>
              <w:bottom w:val="single" w:sz="4" w:space="0" w:color="auto"/>
              <w:right w:val="single" w:sz="4" w:space="0" w:color="auto"/>
            </w:tcBorders>
            <w:vAlign w:val="center"/>
          </w:tcPr>
          <w:p w14:paraId="4BCC14C6" w14:textId="2976E1FE" w:rsidR="0064304E" w:rsidRPr="008A38A3" w:rsidRDefault="0064304E" w:rsidP="00E91F5D">
            <w:pPr>
              <w:spacing w:before="100" w:after="100" w:line="240" w:lineRule="atLeast"/>
              <w:ind w:hanging="2"/>
              <w:jc w:val="both"/>
              <w:rPr>
                <w:sz w:val="24"/>
                <w:szCs w:val="24"/>
                <w:lang w:val="en-US"/>
              </w:rPr>
            </w:pPr>
            <w:r w:rsidRPr="008A38A3">
              <w:rPr>
                <w:sz w:val="24"/>
                <w:szCs w:val="24"/>
                <w:lang w:val="en-US"/>
              </w:rPr>
              <w:t>- Bổ sung thuyết minh về cơ sở xác định mức phạt tiền và các hình phạt khác đối với nội dung đề xuất sửa đổi, bổ sung các hành vi VPHC bị xử phạt trong dự thảo Nghị định vào điểm 3.1 khoản 3 Mục IV dự thảo Tờ trình và tại bản so sánh, thuyết minh dự thảo Nghị định sửa đổi, bổ sung.</w:t>
            </w:r>
          </w:p>
        </w:tc>
        <w:tc>
          <w:tcPr>
            <w:tcW w:w="3325" w:type="dxa"/>
            <w:tcBorders>
              <w:top w:val="nil"/>
              <w:left w:val="single" w:sz="4" w:space="0" w:color="auto"/>
              <w:bottom w:val="single" w:sz="4" w:space="0" w:color="auto"/>
              <w:right w:val="single" w:sz="4" w:space="0" w:color="auto"/>
            </w:tcBorders>
            <w:vAlign w:val="center"/>
          </w:tcPr>
          <w:p w14:paraId="6F45DE26" w14:textId="4A0CC665" w:rsidR="0064304E" w:rsidRPr="008A38A3" w:rsidRDefault="0052779A" w:rsidP="00E91F5D">
            <w:pPr>
              <w:spacing w:after="120" w:line="276" w:lineRule="auto"/>
              <w:ind w:hanging="2"/>
              <w:jc w:val="both"/>
              <w:rPr>
                <w:sz w:val="24"/>
                <w:szCs w:val="24"/>
                <w:lang w:val="fr-FR"/>
              </w:rPr>
            </w:pPr>
            <w:r>
              <w:rPr>
                <w:sz w:val="24"/>
                <w:szCs w:val="24"/>
                <w:lang w:val="fr-FR"/>
              </w:rPr>
              <w:t xml:space="preserve">- </w:t>
            </w:r>
            <w:r w:rsidR="0064304E" w:rsidRPr="008A38A3">
              <w:rPr>
                <w:sz w:val="24"/>
                <w:szCs w:val="24"/>
                <w:lang w:val="fr-FR"/>
              </w:rPr>
              <w:t>Bộ Y tế đã tiếp thu và chỉnh lý trong dự thảo Nghị định</w:t>
            </w:r>
          </w:p>
        </w:tc>
      </w:tr>
      <w:tr w:rsidR="008A38A3" w:rsidRPr="008A38A3" w14:paraId="75D38655" w14:textId="77777777" w:rsidTr="00532559">
        <w:trPr>
          <w:jc w:val="center"/>
        </w:trPr>
        <w:tc>
          <w:tcPr>
            <w:tcW w:w="777" w:type="dxa"/>
            <w:vAlign w:val="center"/>
          </w:tcPr>
          <w:p w14:paraId="5F748E1D" w14:textId="6CBC9B0C" w:rsidR="002E5887" w:rsidRPr="008A38A3" w:rsidRDefault="002E5887" w:rsidP="00E91F5D">
            <w:pPr>
              <w:spacing w:after="120" w:line="276" w:lineRule="auto"/>
              <w:ind w:hanging="2"/>
              <w:jc w:val="center"/>
              <w:rPr>
                <w:sz w:val="24"/>
                <w:szCs w:val="24"/>
                <w:lang w:val="en-US"/>
              </w:rPr>
            </w:pPr>
            <w:r w:rsidRPr="008A38A3">
              <w:rPr>
                <w:sz w:val="24"/>
                <w:szCs w:val="24"/>
                <w:lang w:val="en-US"/>
              </w:rPr>
              <w:t>1.2</w:t>
            </w:r>
          </w:p>
        </w:tc>
        <w:tc>
          <w:tcPr>
            <w:tcW w:w="1628" w:type="dxa"/>
            <w:tcBorders>
              <w:top w:val="single" w:sz="4" w:space="0" w:color="auto"/>
            </w:tcBorders>
            <w:vAlign w:val="center"/>
          </w:tcPr>
          <w:p w14:paraId="157CD950" w14:textId="77777777" w:rsidR="002E5887" w:rsidRPr="008A38A3" w:rsidRDefault="002E5887" w:rsidP="00E91F5D">
            <w:pPr>
              <w:spacing w:line="276" w:lineRule="auto"/>
              <w:ind w:hanging="2"/>
              <w:jc w:val="center"/>
              <w:rPr>
                <w:sz w:val="24"/>
                <w:szCs w:val="24"/>
                <w:lang w:val="fr-FR"/>
              </w:rPr>
            </w:pPr>
          </w:p>
        </w:tc>
        <w:tc>
          <w:tcPr>
            <w:tcW w:w="3119" w:type="dxa"/>
            <w:tcBorders>
              <w:top w:val="single" w:sz="4" w:space="0" w:color="auto"/>
            </w:tcBorders>
            <w:vAlign w:val="center"/>
          </w:tcPr>
          <w:p w14:paraId="256281E6" w14:textId="77777777" w:rsidR="00532559" w:rsidRPr="008A38A3" w:rsidRDefault="002E5887" w:rsidP="00E91F5D">
            <w:pPr>
              <w:spacing w:line="276" w:lineRule="auto"/>
              <w:ind w:hanging="2"/>
              <w:jc w:val="center"/>
              <w:rPr>
                <w:sz w:val="24"/>
                <w:szCs w:val="24"/>
                <w:lang w:val="fr-FR"/>
              </w:rPr>
            </w:pPr>
            <w:r w:rsidRPr="008A38A3">
              <w:rPr>
                <w:sz w:val="24"/>
                <w:szCs w:val="24"/>
                <w:lang w:val="fr-FR"/>
              </w:rPr>
              <w:t xml:space="preserve">Sở Y tế tỉnh Lạng Sơn </w:t>
            </w:r>
          </w:p>
          <w:p w14:paraId="71A97F51" w14:textId="2612415E" w:rsidR="002E5887" w:rsidRPr="008A38A3" w:rsidRDefault="002E5887" w:rsidP="00E91F5D">
            <w:pPr>
              <w:spacing w:line="276" w:lineRule="auto"/>
              <w:ind w:hanging="2"/>
              <w:jc w:val="center"/>
              <w:rPr>
                <w:sz w:val="24"/>
                <w:szCs w:val="24"/>
                <w:lang w:val="fr-FR"/>
              </w:rPr>
            </w:pPr>
            <w:r w:rsidRPr="008A38A3">
              <w:rPr>
                <w:sz w:val="24"/>
                <w:szCs w:val="24"/>
                <w:lang w:val="fr-FR"/>
              </w:rPr>
              <w:t>(Công văn số 4285/SYT-XH ngày 17/11/2025)</w:t>
            </w:r>
          </w:p>
        </w:tc>
        <w:tc>
          <w:tcPr>
            <w:tcW w:w="6274" w:type="dxa"/>
            <w:tcBorders>
              <w:top w:val="single" w:sz="4" w:space="0" w:color="auto"/>
            </w:tcBorders>
            <w:vAlign w:val="center"/>
          </w:tcPr>
          <w:p w14:paraId="084A308D" w14:textId="77777777" w:rsidR="002E5887" w:rsidRPr="008A38A3" w:rsidRDefault="002E5887" w:rsidP="00E91F5D">
            <w:pPr>
              <w:widowControl w:val="0"/>
              <w:spacing w:before="120" w:after="120" w:line="0" w:lineRule="atLeast"/>
              <w:ind w:hanging="2"/>
              <w:jc w:val="both"/>
              <w:rPr>
                <w:i/>
                <w:sz w:val="24"/>
                <w:szCs w:val="24"/>
              </w:rPr>
            </w:pPr>
            <w:r w:rsidRPr="008A38A3">
              <w:rPr>
                <w:sz w:val="24"/>
                <w:szCs w:val="24"/>
              </w:rPr>
              <w:t>Tại k</w:t>
            </w:r>
            <w:r w:rsidRPr="008A38A3">
              <w:rPr>
                <w:bCs/>
                <w:sz w:val="24"/>
                <w:szCs w:val="24"/>
              </w:rPr>
              <w:t>hoản 38 Điều 1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r w:rsidRPr="008A38A3">
              <w:rPr>
                <w:sz w:val="24"/>
                <w:szCs w:val="24"/>
              </w:rPr>
              <w:t xml:space="preserve">, quy định: </w:t>
            </w:r>
            <w:r w:rsidRPr="008A38A3">
              <w:rPr>
                <w:i/>
                <w:iCs/>
                <w:sz w:val="24"/>
                <w:szCs w:val="24"/>
              </w:rPr>
              <w:t xml:space="preserve">“38. Sửa đổi, bổ sung khoản 1, Điều 68 như sau: 1. Việc viện dẫn văn bản được thực hiện như sau: a) Đối với </w:t>
            </w:r>
            <w:r w:rsidRPr="008A38A3">
              <w:rPr>
                <w:b/>
                <w:i/>
                <w:iCs/>
                <w:sz w:val="24"/>
                <w:szCs w:val="24"/>
              </w:rPr>
              <w:t>văn bản được viện dẫn là</w:t>
            </w:r>
            <w:r w:rsidRPr="008A38A3">
              <w:rPr>
                <w:i/>
                <w:iCs/>
                <w:sz w:val="24"/>
                <w:szCs w:val="24"/>
              </w:rPr>
              <w:t xml:space="preserve"> </w:t>
            </w:r>
            <w:r w:rsidRPr="008A38A3">
              <w:rPr>
                <w:b/>
                <w:i/>
                <w:iCs/>
                <w:sz w:val="24"/>
                <w:szCs w:val="24"/>
              </w:rPr>
              <w:t>luật</w:t>
            </w:r>
            <w:r w:rsidRPr="008A38A3">
              <w:rPr>
                <w:i/>
                <w:iCs/>
                <w:sz w:val="24"/>
                <w:szCs w:val="24"/>
              </w:rPr>
              <w:t xml:space="preserve">, pháp lệnh, khi viện dẫn phải </w:t>
            </w:r>
            <w:r w:rsidRPr="008A38A3">
              <w:rPr>
                <w:b/>
                <w:i/>
                <w:iCs/>
                <w:sz w:val="24"/>
                <w:szCs w:val="24"/>
              </w:rPr>
              <w:t>ghi đầy đủ tên văn bản và số, ký hiệu của văn bản</w:t>
            </w:r>
            <w:r w:rsidRPr="008A38A3">
              <w:rPr>
                <w:i/>
                <w:iCs/>
                <w:sz w:val="24"/>
                <w:szCs w:val="24"/>
              </w:rPr>
              <w:t>;…</w:t>
            </w:r>
            <w:r w:rsidRPr="008A38A3">
              <w:rPr>
                <w:bCs/>
                <w:i/>
                <w:sz w:val="24"/>
                <w:szCs w:val="24"/>
              </w:rPr>
              <w:t>”.</w:t>
            </w:r>
            <w:r w:rsidRPr="008A38A3">
              <w:rPr>
                <w:sz w:val="24"/>
                <w:szCs w:val="24"/>
              </w:rPr>
              <w:t xml:space="preserve"> Do đó, đề nghị cơ quan soạn thảo rà soát, bổ sung đầy đủ, cụ thể như:</w:t>
            </w:r>
            <w:r w:rsidRPr="008A38A3">
              <w:rPr>
                <w:i/>
                <w:sz w:val="24"/>
                <w:szCs w:val="24"/>
              </w:rPr>
              <w:t xml:space="preserve"> </w:t>
            </w:r>
          </w:p>
          <w:p w14:paraId="0E863B8B" w14:textId="21355615" w:rsidR="002E5887" w:rsidRPr="008A38A3" w:rsidRDefault="002E5887" w:rsidP="00E91F5D">
            <w:pPr>
              <w:spacing w:before="100" w:after="100" w:line="240" w:lineRule="atLeast"/>
              <w:ind w:hanging="2"/>
              <w:jc w:val="both"/>
              <w:rPr>
                <w:sz w:val="24"/>
                <w:szCs w:val="24"/>
                <w:lang w:val="en-US"/>
              </w:rPr>
            </w:pPr>
            <w:r w:rsidRPr="008A38A3">
              <w:rPr>
                <w:i/>
                <w:sz w:val="24"/>
                <w:szCs w:val="24"/>
              </w:rPr>
              <w:t>“</w:t>
            </w:r>
            <w:r w:rsidRPr="008A38A3">
              <w:rPr>
                <w:b/>
                <w:i/>
                <w:sz w:val="24"/>
                <w:szCs w:val="24"/>
              </w:rPr>
              <w:t>Căn cứ</w:t>
            </w:r>
            <w:r w:rsidRPr="008A38A3">
              <w:rPr>
                <w:i/>
                <w:sz w:val="24"/>
                <w:szCs w:val="24"/>
              </w:rPr>
              <w:t xml:space="preserve"> Luật Phòng, chống mua bán người </w:t>
            </w:r>
            <w:r w:rsidRPr="008A38A3">
              <w:rPr>
                <w:b/>
                <w:i/>
                <w:sz w:val="24"/>
                <w:szCs w:val="24"/>
              </w:rPr>
              <w:t xml:space="preserve">số </w:t>
            </w:r>
            <w:r w:rsidRPr="008A38A3">
              <w:rPr>
                <w:b/>
                <w:i/>
                <w:sz w:val="24"/>
                <w:szCs w:val="24"/>
                <w:shd w:val="clear" w:color="auto" w:fill="FFFFFF"/>
              </w:rPr>
              <w:t>53/2024/QH15;</w:t>
            </w:r>
            <w:r w:rsidRPr="008A38A3">
              <w:rPr>
                <w:b/>
                <w:i/>
                <w:sz w:val="24"/>
                <w:szCs w:val="24"/>
              </w:rPr>
              <w:t>Căn cứ</w:t>
            </w:r>
            <w:r w:rsidRPr="008A38A3">
              <w:rPr>
                <w:i/>
                <w:sz w:val="24"/>
                <w:szCs w:val="24"/>
              </w:rPr>
              <w:t xml:space="preserve"> Luật Thanh tra </w:t>
            </w:r>
            <w:r w:rsidRPr="008A38A3">
              <w:rPr>
                <w:b/>
                <w:bCs/>
                <w:i/>
                <w:sz w:val="24"/>
                <w:szCs w:val="24"/>
              </w:rPr>
              <w:t>số 84/2025/QH15</w:t>
            </w:r>
            <w:r w:rsidRPr="008A38A3">
              <w:rPr>
                <w:i/>
                <w:sz w:val="24"/>
                <w:szCs w:val="24"/>
              </w:rPr>
              <w:t>;”</w:t>
            </w:r>
          </w:p>
        </w:tc>
        <w:tc>
          <w:tcPr>
            <w:tcW w:w="3325" w:type="dxa"/>
            <w:tcBorders>
              <w:top w:val="single" w:sz="4" w:space="0" w:color="auto"/>
            </w:tcBorders>
            <w:vAlign w:val="center"/>
          </w:tcPr>
          <w:p w14:paraId="4EA6F360" w14:textId="16343AB3" w:rsidR="002E5887" w:rsidRPr="008A38A3" w:rsidRDefault="002E5887" w:rsidP="00E91F5D">
            <w:pPr>
              <w:spacing w:after="120" w:line="276" w:lineRule="auto"/>
              <w:ind w:hanging="2"/>
              <w:jc w:val="both"/>
              <w:rPr>
                <w:sz w:val="24"/>
                <w:szCs w:val="24"/>
                <w:lang w:val="fr-FR"/>
              </w:rPr>
            </w:pPr>
            <w:r w:rsidRPr="008A38A3">
              <w:rPr>
                <w:sz w:val="24"/>
                <w:szCs w:val="24"/>
                <w:lang w:val="fr-FR"/>
              </w:rPr>
              <w:t>Bộ Y tế đã tiếp thu, chỉnh lý trong dự thảo Nghị định.</w:t>
            </w:r>
          </w:p>
        </w:tc>
      </w:tr>
      <w:tr w:rsidR="008A38A3" w:rsidRPr="008A38A3" w14:paraId="36C87714" w14:textId="77777777" w:rsidTr="00FF6702">
        <w:trPr>
          <w:jc w:val="center"/>
        </w:trPr>
        <w:tc>
          <w:tcPr>
            <w:tcW w:w="777" w:type="dxa"/>
          </w:tcPr>
          <w:p w14:paraId="31501FC5" w14:textId="54CF5AE2" w:rsidR="002E5887" w:rsidRPr="008A38A3" w:rsidRDefault="002E5887" w:rsidP="00E91F5D">
            <w:pPr>
              <w:spacing w:after="120" w:line="276" w:lineRule="auto"/>
              <w:ind w:hanging="2"/>
              <w:jc w:val="center"/>
              <w:rPr>
                <w:sz w:val="24"/>
                <w:szCs w:val="24"/>
                <w:lang w:val="fr-FR"/>
              </w:rPr>
            </w:pPr>
            <w:r w:rsidRPr="008A38A3">
              <w:rPr>
                <w:sz w:val="24"/>
                <w:szCs w:val="24"/>
                <w:lang w:val="vi-VN"/>
              </w:rPr>
              <w:t>1.</w:t>
            </w:r>
            <w:r w:rsidRPr="008A38A3">
              <w:rPr>
                <w:sz w:val="24"/>
                <w:szCs w:val="24"/>
                <w:lang w:val="fr-FR"/>
              </w:rPr>
              <w:t>3</w:t>
            </w:r>
          </w:p>
        </w:tc>
        <w:tc>
          <w:tcPr>
            <w:tcW w:w="1628" w:type="dxa"/>
          </w:tcPr>
          <w:p w14:paraId="69DF86AE" w14:textId="63549C75" w:rsidR="002E5887" w:rsidRPr="008A38A3" w:rsidRDefault="002E5887" w:rsidP="00E91F5D">
            <w:pPr>
              <w:spacing w:line="276" w:lineRule="auto"/>
              <w:ind w:hanging="2"/>
              <w:jc w:val="center"/>
              <w:rPr>
                <w:sz w:val="24"/>
                <w:szCs w:val="24"/>
                <w:lang w:val="fr-FR"/>
              </w:rPr>
            </w:pPr>
          </w:p>
        </w:tc>
        <w:tc>
          <w:tcPr>
            <w:tcW w:w="3119" w:type="dxa"/>
          </w:tcPr>
          <w:p w14:paraId="7282FC34" w14:textId="77777777" w:rsidR="00532559" w:rsidRPr="008A38A3" w:rsidRDefault="002E5887" w:rsidP="00E91F5D">
            <w:pPr>
              <w:spacing w:line="276" w:lineRule="auto"/>
              <w:ind w:hanging="2"/>
              <w:jc w:val="center"/>
              <w:rPr>
                <w:sz w:val="24"/>
                <w:szCs w:val="24"/>
                <w:lang w:val="fr-FR"/>
              </w:rPr>
            </w:pPr>
            <w:r w:rsidRPr="008A38A3">
              <w:rPr>
                <w:sz w:val="24"/>
                <w:szCs w:val="24"/>
                <w:lang w:val="fr-FR"/>
              </w:rPr>
              <w:t xml:space="preserve">Sở Y tế tỉnh Cao Bằng </w:t>
            </w:r>
          </w:p>
          <w:p w14:paraId="3F3EB14E" w14:textId="01B0B100" w:rsidR="002E5887" w:rsidRPr="008A38A3" w:rsidRDefault="002E5887" w:rsidP="00E91F5D">
            <w:pPr>
              <w:spacing w:line="276" w:lineRule="auto"/>
              <w:ind w:hanging="2"/>
              <w:jc w:val="center"/>
              <w:rPr>
                <w:sz w:val="24"/>
                <w:szCs w:val="24"/>
              </w:rPr>
            </w:pPr>
            <w:r w:rsidRPr="008A38A3">
              <w:rPr>
                <w:sz w:val="24"/>
                <w:szCs w:val="24"/>
                <w:lang w:val="fr-FR"/>
              </w:rPr>
              <w:t>(Công văn số 6516/SYT-BTXH ngày 17/11/2025)</w:t>
            </w:r>
          </w:p>
        </w:tc>
        <w:tc>
          <w:tcPr>
            <w:tcW w:w="6274" w:type="dxa"/>
          </w:tcPr>
          <w:p w14:paraId="6324CCFC" w14:textId="1EF02E58" w:rsidR="002E5887" w:rsidRPr="008A38A3" w:rsidRDefault="002E5887" w:rsidP="00E91F5D">
            <w:pPr>
              <w:spacing w:after="120" w:line="276" w:lineRule="auto"/>
              <w:ind w:hanging="2"/>
              <w:jc w:val="both"/>
              <w:rPr>
                <w:position w:val="0"/>
                <w:sz w:val="24"/>
                <w:szCs w:val="24"/>
              </w:rPr>
            </w:pPr>
            <w:r w:rsidRPr="008A38A3">
              <w:rPr>
                <w:position w:val="0"/>
                <w:sz w:val="24"/>
                <w:szCs w:val="24"/>
              </w:rPr>
              <w:t xml:space="preserve">- Tại phần căn cứ pháp lý, đề nghị dự thảo trình bày các căn cứ pháp lý theo quy định tại Nghị định 187/2025/NĐ-CP (ví dụ như sau: “Căn cứ Luật Tổ chức Chính phủ số 63/2025/QH15”; Căn cứ Luật Phòng, chống mua bán người số 53/2024/QH15; “Căn cứ Luật Xử lý vi phạm hành chính số 15/2012/QH15 </w:t>
            </w:r>
            <w:r w:rsidRPr="008A38A3">
              <w:rPr>
                <w:position w:val="0"/>
                <w:sz w:val="24"/>
                <w:szCs w:val="24"/>
              </w:rPr>
              <w:lastRenderedPageBreak/>
              <w:t>được sửa đổi, bổ sung bởi Luật số 67/2020/QH14 và Luật số 88/2025/QH15;”…).</w:t>
            </w:r>
          </w:p>
        </w:tc>
        <w:tc>
          <w:tcPr>
            <w:tcW w:w="3325" w:type="dxa"/>
            <w:vAlign w:val="center"/>
          </w:tcPr>
          <w:p w14:paraId="15D8BC9C" w14:textId="1823C665" w:rsidR="002E5887" w:rsidRPr="008A38A3" w:rsidRDefault="002E5887" w:rsidP="00E91F5D">
            <w:pPr>
              <w:spacing w:after="120" w:line="276" w:lineRule="auto"/>
              <w:ind w:hanging="2"/>
              <w:jc w:val="both"/>
              <w:rPr>
                <w:sz w:val="24"/>
                <w:szCs w:val="24"/>
                <w:lang w:val="fr-FR"/>
              </w:rPr>
            </w:pPr>
            <w:r w:rsidRPr="008A38A3">
              <w:rPr>
                <w:sz w:val="24"/>
                <w:szCs w:val="24"/>
                <w:lang w:val="fr-FR"/>
              </w:rPr>
              <w:lastRenderedPageBreak/>
              <w:t>Bộ Y tế đã tiếp thu và chỉnh lý trong dự thảo Nghị định</w:t>
            </w:r>
          </w:p>
        </w:tc>
      </w:tr>
      <w:tr w:rsidR="008A38A3" w:rsidRPr="008A38A3" w14:paraId="4AA35314" w14:textId="77777777" w:rsidTr="00FF6702">
        <w:trPr>
          <w:jc w:val="center"/>
        </w:trPr>
        <w:tc>
          <w:tcPr>
            <w:tcW w:w="777" w:type="dxa"/>
            <w:vAlign w:val="center"/>
          </w:tcPr>
          <w:p w14:paraId="5212479A" w14:textId="3B905FDD" w:rsidR="002E5887" w:rsidRPr="008A38A3" w:rsidRDefault="002E5887" w:rsidP="00E91F5D">
            <w:pPr>
              <w:spacing w:after="120" w:line="276" w:lineRule="auto"/>
              <w:ind w:hanging="2"/>
              <w:jc w:val="center"/>
              <w:rPr>
                <w:sz w:val="24"/>
                <w:szCs w:val="24"/>
                <w:lang w:val="vi-VN"/>
              </w:rPr>
            </w:pPr>
            <w:r w:rsidRPr="008A38A3">
              <w:rPr>
                <w:sz w:val="24"/>
                <w:szCs w:val="24"/>
                <w:lang w:val="vi-VN"/>
              </w:rPr>
              <w:lastRenderedPageBreak/>
              <w:t>1.</w:t>
            </w:r>
            <w:r w:rsidRPr="008A38A3">
              <w:rPr>
                <w:sz w:val="24"/>
                <w:szCs w:val="24"/>
                <w:lang w:val="fr-FR"/>
              </w:rPr>
              <w:t>4</w:t>
            </w:r>
          </w:p>
        </w:tc>
        <w:tc>
          <w:tcPr>
            <w:tcW w:w="1628" w:type="dxa"/>
            <w:vAlign w:val="center"/>
          </w:tcPr>
          <w:p w14:paraId="2251BB7C" w14:textId="33448399" w:rsidR="002E5887" w:rsidRPr="008A38A3" w:rsidRDefault="002E5887" w:rsidP="00E91F5D">
            <w:pPr>
              <w:spacing w:line="276" w:lineRule="auto"/>
              <w:ind w:hanging="2"/>
              <w:rPr>
                <w:sz w:val="24"/>
                <w:szCs w:val="24"/>
                <w:lang w:val="vi-VN"/>
              </w:rPr>
            </w:pPr>
          </w:p>
        </w:tc>
        <w:tc>
          <w:tcPr>
            <w:tcW w:w="3119" w:type="dxa"/>
            <w:vAlign w:val="center"/>
          </w:tcPr>
          <w:p w14:paraId="623761D2" w14:textId="77777777" w:rsidR="00532559" w:rsidRPr="008A38A3" w:rsidRDefault="002E5887" w:rsidP="00E91F5D">
            <w:pPr>
              <w:spacing w:line="276" w:lineRule="auto"/>
              <w:ind w:hanging="2"/>
              <w:jc w:val="center"/>
              <w:rPr>
                <w:spacing w:val="8"/>
                <w:sz w:val="24"/>
                <w:szCs w:val="24"/>
                <w:lang w:val="fr-FR"/>
              </w:rPr>
            </w:pPr>
            <w:r w:rsidRPr="008A38A3">
              <w:rPr>
                <w:spacing w:val="8"/>
                <w:sz w:val="24"/>
                <w:szCs w:val="24"/>
                <w:lang w:val="fr-FR"/>
              </w:rPr>
              <w:t xml:space="preserve">Bộ Nông nghiệp và </w:t>
            </w:r>
          </w:p>
          <w:p w14:paraId="0DA8634F" w14:textId="469BCDEA" w:rsidR="002E5887" w:rsidRPr="008A38A3" w:rsidRDefault="002E5887" w:rsidP="00E91F5D">
            <w:pPr>
              <w:spacing w:line="276" w:lineRule="auto"/>
              <w:ind w:hanging="2"/>
              <w:jc w:val="center"/>
              <w:rPr>
                <w:spacing w:val="8"/>
                <w:sz w:val="24"/>
                <w:szCs w:val="24"/>
                <w:lang w:val="fr-FR"/>
              </w:rPr>
            </w:pPr>
            <w:r w:rsidRPr="008A38A3">
              <w:rPr>
                <w:spacing w:val="8"/>
                <w:sz w:val="24"/>
                <w:szCs w:val="24"/>
                <w:lang w:val="fr-FR"/>
              </w:rPr>
              <w:t>Môi trường</w:t>
            </w:r>
          </w:p>
          <w:p w14:paraId="34924409" w14:textId="4279E365" w:rsidR="002E5887" w:rsidRPr="008A38A3" w:rsidRDefault="002E5887" w:rsidP="00E91F5D">
            <w:pPr>
              <w:spacing w:line="276" w:lineRule="auto"/>
              <w:ind w:hanging="2"/>
              <w:jc w:val="center"/>
              <w:rPr>
                <w:sz w:val="24"/>
                <w:szCs w:val="24"/>
                <w:lang w:val="fr-FR"/>
              </w:rPr>
            </w:pPr>
            <w:r w:rsidRPr="008A38A3">
              <w:rPr>
                <w:sz w:val="24"/>
                <w:szCs w:val="24"/>
                <w:lang w:val="fr-FR"/>
              </w:rPr>
              <w:t>(Công văn số 9139/BXD-PC ngày 14/11/2025)</w:t>
            </w:r>
          </w:p>
        </w:tc>
        <w:tc>
          <w:tcPr>
            <w:tcW w:w="6274" w:type="dxa"/>
            <w:vAlign w:val="center"/>
          </w:tcPr>
          <w:p w14:paraId="6A48EBC0" w14:textId="04D44A1A" w:rsidR="002E5887" w:rsidRPr="008A38A3" w:rsidRDefault="002E5887" w:rsidP="00E91F5D">
            <w:pPr>
              <w:spacing w:before="120" w:after="120"/>
              <w:ind w:leftChars="-3" w:left="-8" w:firstLineChars="0" w:firstLine="0"/>
              <w:jc w:val="both"/>
              <w:rPr>
                <w:spacing w:val="4"/>
                <w:sz w:val="24"/>
                <w:szCs w:val="24"/>
                <w:lang w:val="vi-VN"/>
              </w:rPr>
            </w:pPr>
            <w:r w:rsidRPr="008A38A3">
              <w:rPr>
                <w:spacing w:val="4"/>
                <w:sz w:val="24"/>
                <w:szCs w:val="24"/>
                <w:lang w:val="vi-VN"/>
              </w:rPr>
              <w:t>Đề nghị cơ quan chủ trì soạn thảo nghiên cứu, chỉnh sửa như sau: Luật Tổ chức Chính phủ số 63/2025/QH15 ...; đồng thời, đề nghị bổ sung cụm từ “căn cứ” trước Luật Phòng, chống mua bán người số ...; Luật Thanh tra số ... Đối với căn cứ thứ năm, dự thảo Nghị định đang liệt kê theo các Luật sửa đổi, bổ sung, đề nghị cơ quan chủ trì soạn thảo cân nhắc viết ngắn gọn thành:</w:t>
            </w:r>
            <w:r w:rsidRPr="008A38A3">
              <w:rPr>
                <w:sz w:val="24"/>
                <w:szCs w:val="24"/>
              </w:rPr>
              <w:t xml:space="preserve"> </w:t>
            </w:r>
            <w:r w:rsidRPr="008A38A3">
              <w:rPr>
                <w:sz w:val="24"/>
                <w:szCs w:val="24"/>
                <w:lang w:val="vi-VN"/>
              </w:rPr>
              <w:t>“</w:t>
            </w:r>
            <w:r w:rsidRPr="008A38A3">
              <w:rPr>
                <w:spacing w:val="4"/>
                <w:sz w:val="24"/>
                <w:szCs w:val="24"/>
                <w:lang w:val="vi-VN"/>
              </w:rPr>
              <w:t>Căn cứ Luật Xử lý vi phạm hành chính số 15/2012/QH13, được sửa đổi, bổ sung bởi Luật số 67/2020/QH14 và Luật số 88/2025/QH15...”.</w:t>
            </w:r>
            <w:r w:rsidRPr="008A38A3">
              <w:rPr>
                <w:sz w:val="24"/>
                <w:szCs w:val="24"/>
              </w:rPr>
              <w:t xml:space="preserve"> </w:t>
            </w:r>
          </w:p>
        </w:tc>
        <w:tc>
          <w:tcPr>
            <w:tcW w:w="3325" w:type="dxa"/>
            <w:vAlign w:val="center"/>
          </w:tcPr>
          <w:p w14:paraId="0A8926D4" w14:textId="02B9F1FE" w:rsidR="002E5887" w:rsidRPr="008A38A3" w:rsidRDefault="002E5887" w:rsidP="00E91F5D">
            <w:pPr>
              <w:spacing w:after="120" w:line="276" w:lineRule="auto"/>
              <w:ind w:hanging="2"/>
              <w:jc w:val="both"/>
              <w:rPr>
                <w:sz w:val="24"/>
                <w:szCs w:val="24"/>
                <w:lang w:val="fr-FR"/>
              </w:rPr>
            </w:pPr>
            <w:r w:rsidRPr="008A38A3">
              <w:rPr>
                <w:sz w:val="24"/>
                <w:szCs w:val="24"/>
                <w:lang w:val="fr-FR"/>
              </w:rPr>
              <w:t>Bộ Y tế đã tiếp thu và chỉnh lý trong dự thảo Nghị định</w:t>
            </w:r>
          </w:p>
        </w:tc>
      </w:tr>
      <w:tr w:rsidR="008A38A3" w:rsidRPr="008A38A3" w14:paraId="74E643F8" w14:textId="77777777" w:rsidTr="00FF6702">
        <w:trPr>
          <w:jc w:val="center"/>
        </w:trPr>
        <w:tc>
          <w:tcPr>
            <w:tcW w:w="777" w:type="dxa"/>
          </w:tcPr>
          <w:p w14:paraId="51E9D64F" w14:textId="07186310" w:rsidR="002E5887" w:rsidRPr="008A38A3" w:rsidRDefault="002E5887" w:rsidP="00E91F5D">
            <w:pPr>
              <w:spacing w:after="120" w:line="276" w:lineRule="auto"/>
              <w:ind w:hanging="2"/>
              <w:jc w:val="center"/>
              <w:rPr>
                <w:sz w:val="24"/>
                <w:szCs w:val="24"/>
                <w:lang w:val="vi-VN"/>
              </w:rPr>
            </w:pPr>
            <w:r w:rsidRPr="008A38A3">
              <w:rPr>
                <w:sz w:val="24"/>
                <w:szCs w:val="24"/>
                <w:lang w:val="vi-VN"/>
              </w:rPr>
              <w:t>1.5</w:t>
            </w:r>
          </w:p>
        </w:tc>
        <w:tc>
          <w:tcPr>
            <w:tcW w:w="1628" w:type="dxa"/>
          </w:tcPr>
          <w:p w14:paraId="12CF6B9E" w14:textId="66795FC5" w:rsidR="002E5887" w:rsidRPr="008A38A3" w:rsidRDefault="002E5887" w:rsidP="00E91F5D">
            <w:pPr>
              <w:spacing w:line="276" w:lineRule="auto"/>
              <w:ind w:hanging="2"/>
              <w:jc w:val="center"/>
              <w:rPr>
                <w:sz w:val="24"/>
                <w:szCs w:val="24"/>
                <w:lang w:val="fr-FR"/>
              </w:rPr>
            </w:pPr>
          </w:p>
        </w:tc>
        <w:tc>
          <w:tcPr>
            <w:tcW w:w="3119" w:type="dxa"/>
          </w:tcPr>
          <w:p w14:paraId="09A629BC" w14:textId="77777777" w:rsidR="00532559" w:rsidRPr="008A38A3" w:rsidRDefault="002E5887" w:rsidP="00E91F5D">
            <w:pPr>
              <w:spacing w:line="276" w:lineRule="auto"/>
              <w:ind w:hanging="2"/>
              <w:jc w:val="center"/>
              <w:rPr>
                <w:sz w:val="24"/>
                <w:szCs w:val="24"/>
                <w:lang w:val="fr-FR"/>
              </w:rPr>
            </w:pPr>
            <w:r w:rsidRPr="008A38A3">
              <w:rPr>
                <w:sz w:val="24"/>
                <w:szCs w:val="24"/>
                <w:lang w:val="fr-FR"/>
              </w:rPr>
              <w:t xml:space="preserve">Cục Bà mẹ và Trẻ em, </w:t>
            </w:r>
          </w:p>
          <w:p w14:paraId="7F2268E1" w14:textId="10EDB0D9" w:rsidR="002E5887" w:rsidRPr="008A38A3" w:rsidRDefault="002E5887" w:rsidP="00E91F5D">
            <w:pPr>
              <w:spacing w:line="276" w:lineRule="auto"/>
              <w:ind w:hanging="2"/>
              <w:jc w:val="center"/>
              <w:rPr>
                <w:sz w:val="24"/>
                <w:szCs w:val="24"/>
                <w:lang w:val="fr-FR"/>
              </w:rPr>
            </w:pPr>
            <w:r w:rsidRPr="008A38A3">
              <w:rPr>
                <w:sz w:val="24"/>
                <w:szCs w:val="24"/>
                <w:lang w:val="fr-FR"/>
              </w:rPr>
              <w:t>Bộ Y tế</w:t>
            </w:r>
          </w:p>
          <w:p w14:paraId="3A605AD9" w14:textId="661E6EB5" w:rsidR="002E5887" w:rsidRPr="008A38A3" w:rsidRDefault="002E5887" w:rsidP="00E91F5D">
            <w:pPr>
              <w:spacing w:line="276" w:lineRule="auto"/>
              <w:ind w:hanging="2"/>
              <w:jc w:val="center"/>
              <w:rPr>
                <w:sz w:val="24"/>
                <w:szCs w:val="24"/>
                <w:lang w:val="fr-FR"/>
              </w:rPr>
            </w:pPr>
            <w:r w:rsidRPr="008A38A3">
              <w:rPr>
                <w:sz w:val="24"/>
                <w:szCs w:val="24"/>
                <w:lang w:val="fr-FR"/>
              </w:rPr>
              <w:t>(Công văn số 1703/BMTE-BV ngày 25/11/2025)</w:t>
            </w:r>
          </w:p>
        </w:tc>
        <w:tc>
          <w:tcPr>
            <w:tcW w:w="6274" w:type="dxa"/>
            <w:vAlign w:val="center"/>
          </w:tcPr>
          <w:p w14:paraId="1ECAAB1E" w14:textId="6F1C1E01" w:rsidR="002E5887" w:rsidRPr="008A38A3" w:rsidRDefault="002E5887" w:rsidP="00E91F5D">
            <w:pPr>
              <w:spacing w:before="100" w:after="100" w:line="240" w:lineRule="atLeast"/>
              <w:ind w:leftChars="0" w:left="0" w:firstLineChars="0" w:firstLine="0"/>
              <w:jc w:val="both"/>
              <w:rPr>
                <w:sz w:val="24"/>
                <w:szCs w:val="24"/>
                <w:lang w:val="en-US" w:eastAsia="vi-VN"/>
              </w:rPr>
            </w:pPr>
            <w:r w:rsidRPr="008A38A3">
              <w:rPr>
                <w:sz w:val="24"/>
                <w:szCs w:val="24"/>
                <w:lang w:val="en-US"/>
              </w:rPr>
              <w:t xml:space="preserve">Về căn cứ ban hành: </w:t>
            </w:r>
            <w:r w:rsidRPr="008A38A3">
              <w:rPr>
                <w:sz w:val="24"/>
                <w:szCs w:val="24"/>
                <w:lang w:eastAsia="vi-VN"/>
              </w:rPr>
              <w:t>C</w:t>
            </w:r>
            <w:r w:rsidRPr="008A38A3">
              <w:rPr>
                <w:sz w:val="24"/>
                <w:szCs w:val="24"/>
                <w:lang w:val="vi-VN" w:eastAsia="vi-VN"/>
              </w:rPr>
              <w:t>ập nhật các Luật, pháp lệnh đã được sửa đổi, bổ sung hoặc ban hành mới</w:t>
            </w:r>
            <w:r w:rsidRPr="008A38A3">
              <w:rPr>
                <w:sz w:val="24"/>
                <w:szCs w:val="24"/>
                <w:lang w:val="en-US" w:eastAsia="vi-VN"/>
              </w:rPr>
              <w:t>.</w:t>
            </w:r>
          </w:p>
          <w:p w14:paraId="1D8A177E" w14:textId="77777777" w:rsidR="002E5887" w:rsidRPr="008A38A3" w:rsidRDefault="002E5887" w:rsidP="00E91F5D">
            <w:pPr>
              <w:spacing w:before="120" w:after="120"/>
              <w:ind w:leftChars="-3" w:left="-6" w:hanging="2"/>
              <w:jc w:val="both"/>
              <w:rPr>
                <w:spacing w:val="4"/>
                <w:sz w:val="24"/>
                <w:szCs w:val="24"/>
                <w:lang w:val="vi-VN"/>
              </w:rPr>
            </w:pPr>
          </w:p>
        </w:tc>
        <w:tc>
          <w:tcPr>
            <w:tcW w:w="3325" w:type="dxa"/>
            <w:vAlign w:val="center"/>
          </w:tcPr>
          <w:p w14:paraId="55B3FC63" w14:textId="32854FDA" w:rsidR="002E5887" w:rsidRPr="008A38A3" w:rsidRDefault="002E5887" w:rsidP="00E91F5D">
            <w:pPr>
              <w:spacing w:after="120" w:line="276" w:lineRule="auto"/>
              <w:ind w:hanging="2"/>
              <w:jc w:val="both"/>
              <w:rPr>
                <w:sz w:val="24"/>
                <w:szCs w:val="24"/>
                <w:lang w:val="fr-FR"/>
              </w:rPr>
            </w:pPr>
            <w:r w:rsidRPr="008A38A3">
              <w:rPr>
                <w:sz w:val="24"/>
                <w:szCs w:val="24"/>
                <w:lang w:val="fr-FR"/>
              </w:rPr>
              <w:t>Bộ Y tế đã tiếp thu và chỉnh lý trong dự thảo Nghị định</w:t>
            </w:r>
          </w:p>
        </w:tc>
      </w:tr>
      <w:tr w:rsidR="008A38A3" w:rsidRPr="008A38A3" w14:paraId="6202CE2B" w14:textId="77777777" w:rsidTr="00FF6702">
        <w:trPr>
          <w:jc w:val="center"/>
        </w:trPr>
        <w:tc>
          <w:tcPr>
            <w:tcW w:w="777" w:type="dxa"/>
          </w:tcPr>
          <w:p w14:paraId="4357AF46" w14:textId="54E694AF" w:rsidR="001A3CBE" w:rsidRPr="008A38A3" w:rsidRDefault="00E83DA5" w:rsidP="00E91F5D">
            <w:pPr>
              <w:spacing w:after="120" w:line="276" w:lineRule="auto"/>
              <w:ind w:hanging="2"/>
              <w:jc w:val="center"/>
              <w:rPr>
                <w:sz w:val="24"/>
                <w:szCs w:val="24"/>
                <w:lang w:val="en-US"/>
              </w:rPr>
            </w:pPr>
            <w:r w:rsidRPr="008A38A3">
              <w:rPr>
                <w:sz w:val="24"/>
                <w:szCs w:val="24"/>
                <w:lang w:val="en-US"/>
              </w:rPr>
              <w:t>1.6</w:t>
            </w:r>
          </w:p>
        </w:tc>
        <w:tc>
          <w:tcPr>
            <w:tcW w:w="1628" w:type="dxa"/>
          </w:tcPr>
          <w:p w14:paraId="15EBEEC4" w14:textId="77777777" w:rsidR="001A3CBE" w:rsidRPr="008A38A3" w:rsidRDefault="001A3CBE" w:rsidP="00E91F5D">
            <w:pPr>
              <w:spacing w:line="276" w:lineRule="auto"/>
              <w:ind w:hanging="2"/>
              <w:jc w:val="center"/>
              <w:rPr>
                <w:sz w:val="24"/>
                <w:szCs w:val="24"/>
                <w:lang w:val="fr-FR"/>
              </w:rPr>
            </w:pPr>
          </w:p>
        </w:tc>
        <w:tc>
          <w:tcPr>
            <w:tcW w:w="3119" w:type="dxa"/>
          </w:tcPr>
          <w:p w14:paraId="007503BB" w14:textId="77777777" w:rsidR="00E83DA5" w:rsidRPr="008A38A3" w:rsidRDefault="00E83DA5" w:rsidP="00E91F5D">
            <w:pPr>
              <w:spacing w:line="276" w:lineRule="auto"/>
              <w:ind w:hanging="2"/>
              <w:jc w:val="center"/>
              <w:rPr>
                <w:sz w:val="24"/>
                <w:szCs w:val="24"/>
                <w:lang w:val="fr-FR"/>
              </w:rPr>
            </w:pPr>
            <w:r w:rsidRPr="008A38A3">
              <w:rPr>
                <w:sz w:val="24"/>
                <w:szCs w:val="24"/>
                <w:lang w:val="fr-FR"/>
              </w:rPr>
              <w:t>Bộ Công thương</w:t>
            </w:r>
          </w:p>
          <w:p w14:paraId="1733A2FB" w14:textId="241CBBCE" w:rsidR="001A3CBE" w:rsidRPr="008A38A3" w:rsidRDefault="00E83DA5" w:rsidP="00E91F5D">
            <w:pPr>
              <w:spacing w:line="276" w:lineRule="auto"/>
              <w:ind w:hanging="2"/>
              <w:jc w:val="center"/>
              <w:rPr>
                <w:sz w:val="24"/>
                <w:szCs w:val="24"/>
                <w:lang w:val="fr-FR"/>
              </w:rPr>
            </w:pPr>
            <w:r w:rsidRPr="008A38A3">
              <w:rPr>
                <w:sz w:val="24"/>
                <w:szCs w:val="24"/>
                <w:lang w:val="fr-FR"/>
              </w:rPr>
              <w:t>(Công văn số 9345/BCT-TTTN ngày 26/11/2025)</w:t>
            </w:r>
          </w:p>
        </w:tc>
        <w:tc>
          <w:tcPr>
            <w:tcW w:w="6274" w:type="dxa"/>
            <w:vAlign w:val="center"/>
          </w:tcPr>
          <w:p w14:paraId="33003F7E" w14:textId="67122CC3" w:rsidR="001A3CBE" w:rsidRPr="008A38A3" w:rsidRDefault="00E83DA5" w:rsidP="00E91F5D">
            <w:pPr>
              <w:spacing w:after="200" w:line="276" w:lineRule="auto"/>
              <w:ind w:hanging="2"/>
              <w:jc w:val="both"/>
              <w:rPr>
                <w:rFonts w:eastAsiaTheme="minorEastAsia"/>
                <w:sz w:val="24"/>
                <w:szCs w:val="24"/>
                <w:lang w:val="en-US" w:eastAsia="en-US"/>
              </w:rPr>
            </w:pPr>
            <w:r w:rsidRPr="008A38A3">
              <w:rPr>
                <w:rFonts w:eastAsiaTheme="minorEastAsia"/>
                <w:sz w:val="24"/>
                <w:szCs w:val="24"/>
                <w:lang w:val="en-US" w:eastAsia="en-US"/>
              </w:rPr>
              <w:t>Đề nghị cơ quan chủ trì soạn thảo rà soát và chỉnh lý nội dung viện dẫn các văn bản quy phạm pháp luật để đảm bảo tuân thủ theo quy định tại Điều 68 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w:t>
            </w:r>
          </w:p>
        </w:tc>
        <w:tc>
          <w:tcPr>
            <w:tcW w:w="3325" w:type="dxa"/>
            <w:vAlign w:val="center"/>
          </w:tcPr>
          <w:p w14:paraId="12529345" w14:textId="64E2ACF5" w:rsidR="00E83DA5" w:rsidRPr="008A38A3" w:rsidRDefault="00E83DA5" w:rsidP="00E91F5D">
            <w:pPr>
              <w:spacing w:after="120" w:line="276" w:lineRule="auto"/>
              <w:ind w:hanging="2"/>
              <w:jc w:val="both"/>
              <w:rPr>
                <w:sz w:val="24"/>
                <w:szCs w:val="24"/>
                <w:lang w:val="fr-FR"/>
              </w:rPr>
            </w:pPr>
            <w:r w:rsidRPr="008A38A3">
              <w:rPr>
                <w:sz w:val="24"/>
                <w:szCs w:val="24"/>
                <w:lang w:val="fr-FR"/>
              </w:rPr>
              <w:t>Bộ Y tế tiếp thu và đã rà soát tại phần viện dẫn căn cứ ban hành Nghị định.</w:t>
            </w:r>
          </w:p>
          <w:p w14:paraId="2B90831E" w14:textId="77777777" w:rsidR="001A3CBE" w:rsidRPr="008A38A3" w:rsidRDefault="001A3CBE" w:rsidP="00E91F5D">
            <w:pPr>
              <w:spacing w:after="120" w:line="276" w:lineRule="auto"/>
              <w:ind w:hanging="2"/>
              <w:jc w:val="both"/>
              <w:rPr>
                <w:sz w:val="24"/>
                <w:szCs w:val="24"/>
                <w:lang w:val="fr-FR"/>
              </w:rPr>
            </w:pPr>
          </w:p>
        </w:tc>
      </w:tr>
      <w:tr w:rsidR="008A38A3" w:rsidRPr="008A38A3" w14:paraId="031D7501" w14:textId="77777777" w:rsidTr="001568B0">
        <w:trPr>
          <w:jc w:val="center"/>
        </w:trPr>
        <w:tc>
          <w:tcPr>
            <w:tcW w:w="777" w:type="dxa"/>
          </w:tcPr>
          <w:p w14:paraId="0BB8579F" w14:textId="2603DED2" w:rsidR="002E5887" w:rsidRPr="008A38A3" w:rsidRDefault="002E5887" w:rsidP="00E91F5D">
            <w:pPr>
              <w:spacing w:after="120" w:line="276" w:lineRule="auto"/>
              <w:ind w:hanging="2"/>
              <w:jc w:val="center"/>
              <w:rPr>
                <w:b/>
                <w:sz w:val="24"/>
                <w:szCs w:val="24"/>
                <w:lang w:val="vi-VN"/>
              </w:rPr>
            </w:pPr>
            <w:r w:rsidRPr="008A38A3">
              <w:rPr>
                <w:b/>
                <w:sz w:val="24"/>
                <w:szCs w:val="24"/>
                <w:lang w:val="vi-VN"/>
              </w:rPr>
              <w:t>2</w:t>
            </w:r>
          </w:p>
        </w:tc>
        <w:tc>
          <w:tcPr>
            <w:tcW w:w="14346" w:type="dxa"/>
            <w:gridSpan w:val="4"/>
          </w:tcPr>
          <w:p w14:paraId="4A964D3A" w14:textId="194A5759" w:rsidR="002E5887" w:rsidRPr="008A38A3" w:rsidRDefault="002E5887" w:rsidP="00E91F5D">
            <w:pPr>
              <w:spacing w:after="120" w:line="276" w:lineRule="auto"/>
              <w:ind w:leftChars="0" w:left="0" w:firstLineChars="0" w:firstLine="0"/>
              <w:rPr>
                <w:b/>
                <w:sz w:val="24"/>
                <w:szCs w:val="24"/>
                <w:lang w:val="vi-VN"/>
              </w:rPr>
            </w:pPr>
            <w:r w:rsidRPr="008A38A3">
              <w:rPr>
                <w:b/>
                <w:sz w:val="24"/>
                <w:szCs w:val="24"/>
                <w:lang w:val="vi-VN"/>
              </w:rPr>
              <w:t>Về các hành vi vi phạm</w:t>
            </w:r>
          </w:p>
        </w:tc>
      </w:tr>
      <w:tr w:rsidR="008A38A3" w:rsidRPr="008A38A3" w14:paraId="5B824743" w14:textId="77777777" w:rsidTr="00C704A7">
        <w:trPr>
          <w:jc w:val="center"/>
        </w:trPr>
        <w:tc>
          <w:tcPr>
            <w:tcW w:w="777" w:type="dxa"/>
          </w:tcPr>
          <w:p w14:paraId="25DBAF1B" w14:textId="07486271" w:rsidR="002E5887" w:rsidRPr="008A38A3" w:rsidRDefault="002E5887" w:rsidP="00E91F5D">
            <w:pPr>
              <w:spacing w:after="120" w:line="276" w:lineRule="auto"/>
              <w:ind w:hanging="2"/>
              <w:jc w:val="center"/>
              <w:rPr>
                <w:sz w:val="24"/>
                <w:szCs w:val="24"/>
                <w:lang w:val="vi-VN"/>
              </w:rPr>
            </w:pPr>
            <w:r w:rsidRPr="008A38A3">
              <w:rPr>
                <w:sz w:val="24"/>
                <w:szCs w:val="24"/>
                <w:lang w:val="vi-VN"/>
              </w:rPr>
              <w:t>2.1</w:t>
            </w:r>
          </w:p>
        </w:tc>
        <w:tc>
          <w:tcPr>
            <w:tcW w:w="1628" w:type="dxa"/>
          </w:tcPr>
          <w:p w14:paraId="77D97160" w14:textId="20BEC074" w:rsidR="002E5887" w:rsidRPr="008A38A3" w:rsidRDefault="002E5887" w:rsidP="00E91F5D">
            <w:pPr>
              <w:spacing w:line="276" w:lineRule="auto"/>
              <w:ind w:hanging="2"/>
              <w:jc w:val="center"/>
              <w:rPr>
                <w:sz w:val="24"/>
                <w:szCs w:val="24"/>
                <w:lang w:val="fr-FR"/>
              </w:rPr>
            </w:pPr>
          </w:p>
        </w:tc>
        <w:tc>
          <w:tcPr>
            <w:tcW w:w="3119" w:type="dxa"/>
          </w:tcPr>
          <w:p w14:paraId="065B298D" w14:textId="77777777" w:rsidR="002E5887" w:rsidRPr="008A38A3" w:rsidRDefault="002E5887" w:rsidP="00E91F5D">
            <w:pPr>
              <w:spacing w:line="276" w:lineRule="auto"/>
              <w:ind w:hanging="2"/>
              <w:jc w:val="center"/>
              <w:rPr>
                <w:sz w:val="24"/>
                <w:szCs w:val="24"/>
                <w:lang w:val="fr-FR"/>
              </w:rPr>
            </w:pPr>
            <w:r w:rsidRPr="008A38A3">
              <w:rPr>
                <w:sz w:val="24"/>
                <w:szCs w:val="24"/>
                <w:lang w:val="fr-FR"/>
              </w:rPr>
              <w:t>Thanh tra Chính phủ</w:t>
            </w:r>
          </w:p>
          <w:p w14:paraId="6BDF7685" w14:textId="7255B4E6" w:rsidR="002E5887" w:rsidRPr="008A38A3" w:rsidRDefault="002E5887" w:rsidP="00E91F5D">
            <w:pPr>
              <w:spacing w:after="120" w:line="276" w:lineRule="auto"/>
              <w:ind w:hanging="2"/>
              <w:jc w:val="center"/>
              <w:rPr>
                <w:b/>
                <w:bCs/>
                <w:sz w:val="24"/>
                <w:szCs w:val="24"/>
              </w:rPr>
            </w:pPr>
            <w:r w:rsidRPr="008A38A3">
              <w:rPr>
                <w:sz w:val="24"/>
                <w:szCs w:val="24"/>
                <w:lang w:val="fr-FR"/>
              </w:rPr>
              <w:t>(Công văn số 2929/TTCP-C.X ngày 21/11/2025)</w:t>
            </w:r>
          </w:p>
        </w:tc>
        <w:tc>
          <w:tcPr>
            <w:tcW w:w="6274" w:type="dxa"/>
            <w:tcBorders>
              <w:bottom w:val="single" w:sz="4" w:space="0" w:color="auto"/>
            </w:tcBorders>
          </w:tcPr>
          <w:p w14:paraId="76D2B5E3" w14:textId="04A55140" w:rsidR="002E5887" w:rsidRPr="008A38A3" w:rsidRDefault="002E5887" w:rsidP="00E91F5D">
            <w:pPr>
              <w:ind w:leftChars="0" w:left="0" w:firstLineChars="0" w:firstLine="0"/>
              <w:jc w:val="both"/>
              <w:rPr>
                <w:b/>
                <w:sz w:val="24"/>
                <w:szCs w:val="24"/>
                <w:lang w:val="en-US" w:eastAsia="en-US"/>
              </w:rPr>
            </w:pPr>
            <w:r w:rsidRPr="008A38A3">
              <w:rPr>
                <w:b/>
                <w:sz w:val="24"/>
                <w:szCs w:val="24"/>
                <w:lang w:val="en-US" w:eastAsia="en-US"/>
              </w:rPr>
              <w:t xml:space="preserve">Về các hành vi vi phạm: </w:t>
            </w:r>
            <w:r w:rsidRPr="008A38A3">
              <w:rPr>
                <w:sz w:val="24"/>
                <w:szCs w:val="24"/>
                <w:lang w:val="en-US" w:eastAsia="en-US"/>
              </w:rPr>
              <w:t xml:space="preserve">Đề nghị cơ quan chủ trì soạn thảo theo thẩm quyền tiếp tục rà soát, cập nhật các hành vi vi phạm hành chính trong lĩnh vực bảo trợ xã hội và trẻ em cho phù hợp với thực tiễn và các biện pháp xử lý vi phạm tương ứng, </w:t>
            </w:r>
            <w:r w:rsidRPr="008A38A3">
              <w:rPr>
                <w:sz w:val="24"/>
                <w:szCs w:val="24"/>
                <w:lang w:val="en-US" w:eastAsia="en-US"/>
              </w:rPr>
              <w:lastRenderedPageBreak/>
              <w:t>đảm bảo tính khả thi, thống nhất, đồng bộ với quy định của các pháp luật khác có liên quan.</w:t>
            </w:r>
          </w:p>
        </w:tc>
        <w:tc>
          <w:tcPr>
            <w:tcW w:w="3325" w:type="dxa"/>
            <w:tcBorders>
              <w:bottom w:val="single" w:sz="4" w:space="0" w:color="auto"/>
            </w:tcBorders>
          </w:tcPr>
          <w:p w14:paraId="0C98C320" w14:textId="4AD1A1E3" w:rsidR="002E5887" w:rsidRPr="008A38A3" w:rsidRDefault="002E5887" w:rsidP="00E91F5D">
            <w:pPr>
              <w:spacing w:after="120" w:line="276" w:lineRule="auto"/>
              <w:ind w:hanging="2"/>
              <w:jc w:val="both"/>
              <w:rPr>
                <w:sz w:val="24"/>
                <w:szCs w:val="24"/>
                <w:lang w:val="fr-FR"/>
              </w:rPr>
            </w:pPr>
            <w:r w:rsidRPr="008A38A3">
              <w:rPr>
                <w:sz w:val="24"/>
                <w:szCs w:val="24"/>
                <w:lang w:val="fr-FR"/>
              </w:rPr>
              <w:lastRenderedPageBreak/>
              <w:t xml:space="preserve">Bộ Y tế tiếp thu và đã rà soát các hành vi vi phạm hành chính như Luật số 88/2025/QH15 sửa </w:t>
            </w:r>
            <w:r w:rsidRPr="008A38A3">
              <w:rPr>
                <w:sz w:val="24"/>
                <w:szCs w:val="24"/>
                <w:lang w:val="fr-FR"/>
              </w:rPr>
              <w:lastRenderedPageBreak/>
              <w:t>đổi, bổ sung một số điều của Luật Xử lý vi phạm hành chính; Nghị định số 189/2025/NĐ-CP về xử phạt vi phạm hành chính và các văn bản liên quan</w:t>
            </w:r>
            <w:r w:rsidR="008345E3">
              <w:rPr>
                <w:sz w:val="24"/>
                <w:szCs w:val="24"/>
                <w:lang w:val="fr-FR"/>
              </w:rPr>
              <w:t>.</w:t>
            </w:r>
          </w:p>
        </w:tc>
      </w:tr>
      <w:tr w:rsidR="008A38A3" w:rsidRPr="008A38A3" w14:paraId="36A890C1" w14:textId="77777777" w:rsidTr="00F270DA">
        <w:trPr>
          <w:jc w:val="center"/>
        </w:trPr>
        <w:tc>
          <w:tcPr>
            <w:tcW w:w="777" w:type="dxa"/>
            <w:vMerge w:val="restart"/>
            <w:vAlign w:val="center"/>
          </w:tcPr>
          <w:p w14:paraId="2A63BAFA" w14:textId="31CBBD56" w:rsidR="00C704A7" w:rsidRPr="008A38A3" w:rsidRDefault="00C704A7" w:rsidP="00E91F5D">
            <w:pPr>
              <w:spacing w:after="120" w:line="276" w:lineRule="auto"/>
              <w:ind w:hanging="2"/>
              <w:jc w:val="center"/>
              <w:rPr>
                <w:sz w:val="24"/>
                <w:szCs w:val="24"/>
                <w:lang w:val="en-US"/>
              </w:rPr>
            </w:pPr>
            <w:r w:rsidRPr="008A38A3">
              <w:rPr>
                <w:sz w:val="24"/>
                <w:szCs w:val="24"/>
                <w:lang w:val="en-US"/>
              </w:rPr>
              <w:lastRenderedPageBreak/>
              <w:t>2.2</w:t>
            </w:r>
          </w:p>
        </w:tc>
        <w:tc>
          <w:tcPr>
            <w:tcW w:w="1628" w:type="dxa"/>
            <w:vMerge w:val="restart"/>
            <w:vAlign w:val="center"/>
          </w:tcPr>
          <w:p w14:paraId="4F08CF1A" w14:textId="77777777" w:rsidR="00C704A7" w:rsidRPr="008A38A3" w:rsidRDefault="00C704A7" w:rsidP="00E91F5D">
            <w:pPr>
              <w:spacing w:line="276" w:lineRule="auto"/>
              <w:ind w:hanging="2"/>
              <w:jc w:val="center"/>
              <w:rPr>
                <w:sz w:val="24"/>
                <w:szCs w:val="24"/>
                <w:lang w:val="fr-FR"/>
              </w:rPr>
            </w:pPr>
          </w:p>
        </w:tc>
        <w:tc>
          <w:tcPr>
            <w:tcW w:w="3119" w:type="dxa"/>
            <w:vMerge w:val="restart"/>
            <w:tcBorders>
              <w:right w:val="single" w:sz="4" w:space="0" w:color="auto"/>
            </w:tcBorders>
            <w:vAlign w:val="center"/>
          </w:tcPr>
          <w:p w14:paraId="1FFE00D3" w14:textId="77777777" w:rsidR="00C704A7" w:rsidRPr="008A38A3" w:rsidRDefault="00C704A7" w:rsidP="00E91F5D">
            <w:pPr>
              <w:spacing w:line="276" w:lineRule="auto"/>
              <w:ind w:hanging="2"/>
              <w:jc w:val="center"/>
              <w:rPr>
                <w:sz w:val="24"/>
                <w:szCs w:val="24"/>
                <w:lang w:val="fr-FR"/>
              </w:rPr>
            </w:pPr>
            <w:r w:rsidRPr="008A38A3">
              <w:rPr>
                <w:sz w:val="24"/>
                <w:szCs w:val="24"/>
                <w:lang w:val="fr-FR"/>
              </w:rPr>
              <w:t>Bộ Công an</w:t>
            </w:r>
          </w:p>
          <w:p w14:paraId="6E72531A" w14:textId="0109ED74" w:rsidR="00C704A7" w:rsidRPr="008A38A3" w:rsidRDefault="00C704A7" w:rsidP="00E91F5D">
            <w:pPr>
              <w:spacing w:line="276" w:lineRule="auto"/>
              <w:ind w:hanging="2"/>
              <w:jc w:val="center"/>
              <w:rPr>
                <w:sz w:val="24"/>
                <w:szCs w:val="24"/>
                <w:lang w:val="fr-FR"/>
              </w:rPr>
            </w:pPr>
            <w:r w:rsidRPr="008A38A3">
              <w:rPr>
                <w:sz w:val="24"/>
                <w:szCs w:val="24"/>
                <w:lang w:val="fr-FR"/>
              </w:rPr>
              <w:t>(Công văn số 5682/BCA-V03 ngày 16/12/2025)</w:t>
            </w:r>
          </w:p>
        </w:tc>
        <w:tc>
          <w:tcPr>
            <w:tcW w:w="6274" w:type="dxa"/>
            <w:tcBorders>
              <w:top w:val="single" w:sz="4" w:space="0" w:color="auto"/>
              <w:left w:val="single" w:sz="4" w:space="0" w:color="auto"/>
              <w:bottom w:val="nil"/>
              <w:right w:val="single" w:sz="4" w:space="0" w:color="auto"/>
            </w:tcBorders>
            <w:vAlign w:val="center"/>
          </w:tcPr>
          <w:p w14:paraId="32EAEBFB" w14:textId="7AEBE9E7" w:rsidR="00C704A7" w:rsidRPr="008A38A3" w:rsidRDefault="00C704A7" w:rsidP="00E91F5D">
            <w:pPr>
              <w:widowControl w:val="0"/>
              <w:spacing w:before="120" w:after="120"/>
              <w:ind w:leftChars="-3" w:left="-6" w:hanging="2"/>
              <w:jc w:val="both"/>
              <w:rPr>
                <w:sz w:val="24"/>
                <w:szCs w:val="24"/>
              </w:rPr>
            </w:pPr>
            <w:r w:rsidRPr="008A38A3">
              <w:rPr>
                <w:sz w:val="24"/>
                <w:szCs w:val="24"/>
              </w:rPr>
              <w:t>1. Đề nghị bổ sung cụm từ “mua bán người” vào sau cụm từ “nạn nhân” tại khoản 4 và khoản 5 Điều 1 dự thảo Nghị định để phân biệt rõ phạm vi điều chỉnh của các điều khoản này là nạn nhân mua bán người theo Luật Phòng, chống mua bán người.</w:t>
            </w:r>
          </w:p>
        </w:tc>
        <w:tc>
          <w:tcPr>
            <w:tcW w:w="3325" w:type="dxa"/>
            <w:tcBorders>
              <w:top w:val="single" w:sz="4" w:space="0" w:color="auto"/>
              <w:left w:val="single" w:sz="4" w:space="0" w:color="auto"/>
              <w:bottom w:val="nil"/>
              <w:right w:val="single" w:sz="4" w:space="0" w:color="auto"/>
            </w:tcBorders>
            <w:vAlign w:val="center"/>
          </w:tcPr>
          <w:p w14:paraId="796BC66F" w14:textId="65CA5C77" w:rsidR="00C704A7" w:rsidRPr="008A38A3" w:rsidRDefault="00C704A7" w:rsidP="00E91F5D">
            <w:pPr>
              <w:spacing w:after="120" w:line="276" w:lineRule="auto"/>
              <w:ind w:hanging="2"/>
              <w:jc w:val="both"/>
              <w:rPr>
                <w:sz w:val="24"/>
                <w:szCs w:val="24"/>
                <w:lang w:val="fr-FR"/>
              </w:rPr>
            </w:pPr>
            <w:r w:rsidRPr="008A38A3">
              <w:rPr>
                <w:sz w:val="24"/>
                <w:szCs w:val="24"/>
                <w:lang w:val="fr-FR"/>
              </w:rPr>
              <w:t>Bộ Y tế tiếp thu và đã chỉnh lý trong dự thảo Nghị định</w:t>
            </w:r>
            <w:r w:rsidR="008D2C51" w:rsidRPr="008A38A3">
              <w:rPr>
                <w:sz w:val="24"/>
                <w:szCs w:val="24"/>
                <w:lang w:val="fr-FR"/>
              </w:rPr>
              <w:t>.</w:t>
            </w:r>
          </w:p>
        </w:tc>
      </w:tr>
      <w:tr w:rsidR="008A38A3" w:rsidRPr="008A38A3" w14:paraId="19DE49F4" w14:textId="77777777" w:rsidTr="00F270DA">
        <w:trPr>
          <w:jc w:val="center"/>
        </w:trPr>
        <w:tc>
          <w:tcPr>
            <w:tcW w:w="777" w:type="dxa"/>
            <w:vMerge/>
            <w:vAlign w:val="center"/>
          </w:tcPr>
          <w:p w14:paraId="7BC5FC79" w14:textId="77777777" w:rsidR="00C704A7" w:rsidRPr="008A38A3" w:rsidRDefault="00C704A7" w:rsidP="00E91F5D">
            <w:pPr>
              <w:spacing w:after="120" w:line="276" w:lineRule="auto"/>
              <w:ind w:hanging="2"/>
              <w:jc w:val="center"/>
              <w:rPr>
                <w:sz w:val="24"/>
                <w:szCs w:val="24"/>
                <w:lang w:val="en-US"/>
              </w:rPr>
            </w:pPr>
          </w:p>
        </w:tc>
        <w:tc>
          <w:tcPr>
            <w:tcW w:w="1628" w:type="dxa"/>
            <w:vMerge/>
            <w:vAlign w:val="center"/>
          </w:tcPr>
          <w:p w14:paraId="7573AF48" w14:textId="77777777" w:rsidR="00C704A7" w:rsidRPr="008A38A3" w:rsidRDefault="00C704A7" w:rsidP="00E91F5D">
            <w:pPr>
              <w:spacing w:line="276" w:lineRule="auto"/>
              <w:ind w:hanging="2"/>
              <w:jc w:val="center"/>
              <w:rPr>
                <w:sz w:val="24"/>
                <w:szCs w:val="24"/>
                <w:lang w:val="fr-FR"/>
              </w:rPr>
            </w:pPr>
          </w:p>
        </w:tc>
        <w:tc>
          <w:tcPr>
            <w:tcW w:w="3119" w:type="dxa"/>
            <w:vMerge/>
            <w:tcBorders>
              <w:right w:val="single" w:sz="4" w:space="0" w:color="auto"/>
            </w:tcBorders>
            <w:vAlign w:val="center"/>
          </w:tcPr>
          <w:p w14:paraId="72184AC6" w14:textId="77777777" w:rsidR="00C704A7" w:rsidRPr="008A38A3" w:rsidRDefault="00C704A7" w:rsidP="00E91F5D">
            <w:pPr>
              <w:spacing w:line="276" w:lineRule="auto"/>
              <w:ind w:hanging="2"/>
              <w:jc w:val="center"/>
              <w:rPr>
                <w:sz w:val="24"/>
                <w:szCs w:val="24"/>
                <w:lang w:val="fr-FR"/>
              </w:rPr>
            </w:pPr>
          </w:p>
        </w:tc>
        <w:tc>
          <w:tcPr>
            <w:tcW w:w="6274" w:type="dxa"/>
            <w:tcBorders>
              <w:top w:val="nil"/>
              <w:left w:val="single" w:sz="4" w:space="0" w:color="auto"/>
              <w:bottom w:val="single" w:sz="4" w:space="0" w:color="auto"/>
              <w:right w:val="single" w:sz="4" w:space="0" w:color="auto"/>
            </w:tcBorders>
            <w:vAlign w:val="center"/>
          </w:tcPr>
          <w:p w14:paraId="4F1F31F3" w14:textId="77777777" w:rsidR="00C704A7" w:rsidRPr="008A38A3" w:rsidRDefault="00C704A7" w:rsidP="00E91F5D">
            <w:pPr>
              <w:widowControl w:val="0"/>
              <w:spacing w:before="120" w:after="120"/>
              <w:ind w:leftChars="-3" w:left="-6" w:hanging="2"/>
              <w:jc w:val="both"/>
              <w:rPr>
                <w:sz w:val="24"/>
                <w:szCs w:val="24"/>
              </w:rPr>
            </w:pPr>
            <w:r w:rsidRPr="008A38A3">
              <w:rPr>
                <w:sz w:val="24"/>
                <w:szCs w:val="24"/>
              </w:rPr>
              <w:t>2. Đề nghị bổ sung vào khoản 9 Điều 1 dự thảo Nghị định sửa đổi, bổ sung các nội dung sau tại Điều 30 Nghị định số 130/2021/NĐ-CP:</w:t>
            </w:r>
          </w:p>
          <w:p w14:paraId="7ACC1A1B" w14:textId="77777777" w:rsidR="00C704A7" w:rsidRPr="008A38A3" w:rsidRDefault="00C704A7" w:rsidP="00E91F5D">
            <w:pPr>
              <w:widowControl w:val="0"/>
              <w:spacing w:before="120" w:after="120"/>
              <w:ind w:leftChars="-3" w:left="-6" w:hanging="2"/>
              <w:jc w:val="both"/>
              <w:rPr>
                <w:sz w:val="24"/>
                <w:szCs w:val="24"/>
              </w:rPr>
            </w:pPr>
            <w:r w:rsidRPr="008A38A3">
              <w:rPr>
                <w:sz w:val="24"/>
                <w:szCs w:val="24"/>
              </w:rPr>
              <w:t>a) Sửa đổi, bổ sung đoạn đầu khoản 2 Điều 30 như sau: “Phạt tiền đối với một trong các hành vi sản xuất, xuất bản, đăng tải, sao chép, lưu hành, vận hành, phát tán, sở hữu, vận chuyển, tàng trữ, kinh doanh xuất bản phẩm, đồ chơi, trò chơi, nội dung số trên không gian mạng và những sản phẩm khác phục vụ đối tượng trẻ em nhưng có nội dung ảnh hưởng đến sự phát triển lành mạnh của trẻ em, theo một trong các mức sau đây”</w:t>
            </w:r>
          </w:p>
          <w:p w14:paraId="03126E0E" w14:textId="77777777" w:rsidR="00C704A7" w:rsidRPr="008A38A3" w:rsidRDefault="00C704A7" w:rsidP="00E91F5D">
            <w:pPr>
              <w:widowControl w:val="0"/>
              <w:spacing w:before="120" w:after="120"/>
              <w:ind w:leftChars="-3" w:left="-6" w:hanging="2"/>
              <w:jc w:val="both"/>
              <w:rPr>
                <w:sz w:val="24"/>
                <w:szCs w:val="24"/>
              </w:rPr>
            </w:pPr>
            <w:r w:rsidRPr="008A38A3">
              <w:rPr>
                <w:sz w:val="24"/>
                <w:szCs w:val="24"/>
              </w:rPr>
              <w:t>b) Sửa đổi, bổ sung điểm a khoản 3 Điều 30 như sau: “Không ghi chú về việc trẻ em không được sử dụng trên xuất bản phẩm, ấn phẩm, đồ chơi nếu xuất bản phẩm, ấn phẩm, đồ chơi có nội dung không phù hợp với trẻ em; không cảnh báo về việc có nội dung không phù hợp với trẻ em trong các sản phẩm nội dung số trên không gian mạng”.</w:t>
            </w:r>
          </w:p>
          <w:p w14:paraId="7514C674" w14:textId="77777777" w:rsidR="00C704A7" w:rsidRPr="008A38A3" w:rsidRDefault="00C704A7" w:rsidP="00E91F5D">
            <w:pPr>
              <w:spacing w:before="100" w:after="100" w:line="240" w:lineRule="atLeast"/>
              <w:ind w:hanging="2"/>
              <w:jc w:val="both"/>
              <w:rPr>
                <w:spacing w:val="-4"/>
                <w:sz w:val="24"/>
                <w:szCs w:val="24"/>
              </w:rPr>
            </w:pPr>
            <w:r w:rsidRPr="008A38A3">
              <w:rPr>
                <w:spacing w:val="-4"/>
                <w:sz w:val="24"/>
                <w:szCs w:val="24"/>
              </w:rPr>
              <w:t xml:space="preserve">c) Sửa đổi, bổ sung điểm b khoản 3 Điều 30 như sau: “ Không </w:t>
            </w:r>
            <w:r w:rsidRPr="008A38A3">
              <w:rPr>
                <w:spacing w:val="-4"/>
                <w:sz w:val="24"/>
                <w:szCs w:val="24"/>
              </w:rPr>
              <w:lastRenderedPageBreak/>
              <w:t>thông báo tuổi của trẻ em không được xem, nghe các chương trình phát thanh, truyền hình, nghệ thuật, điện ảnh và các cuộc trình diễn hoặc trong các nội dung số trên không gian mạng nếu có nội dung không phù hợp với trẻ em”.</w:t>
            </w:r>
          </w:p>
          <w:p w14:paraId="390E5943" w14:textId="77777777" w:rsidR="00C704A7" w:rsidRPr="008A38A3" w:rsidRDefault="00C704A7" w:rsidP="00E91F5D">
            <w:pPr>
              <w:spacing w:before="100" w:after="100" w:line="240" w:lineRule="atLeast"/>
              <w:ind w:hanging="2"/>
              <w:jc w:val="both"/>
              <w:rPr>
                <w:sz w:val="24"/>
                <w:szCs w:val="24"/>
              </w:rPr>
            </w:pPr>
            <w:r w:rsidRPr="008A38A3">
              <w:rPr>
                <w:spacing w:val="-4"/>
                <w:sz w:val="24"/>
                <w:szCs w:val="24"/>
              </w:rPr>
              <w:t xml:space="preserve">d) Sửa đổi, bổ sung khoản 4 Điều 30 như sau: “Phạt tiền từ 10.000.000 đồng đến 30.000.000 đồng đối với hành vi không thực hiện hoặc thực hiện không đúng quy định về cảnh báo nội dung không phù hợp với trẻ em trên các chương trình của kênh phát thanh, kênh truyền hình, báo chí và xuất bản phẩm </w:t>
            </w:r>
            <w:r w:rsidRPr="008A38A3">
              <w:rPr>
                <w:b/>
                <w:spacing w:val="-4"/>
                <w:sz w:val="24"/>
                <w:szCs w:val="24"/>
              </w:rPr>
              <w:t>hoặc trong các nội dung số trên không gian mạng</w:t>
            </w:r>
            <w:r w:rsidRPr="008A38A3">
              <w:rPr>
                <w:spacing w:val="-4"/>
                <w:sz w:val="24"/>
                <w:szCs w:val="24"/>
              </w:rPr>
              <w:t>”</w:t>
            </w:r>
          </w:p>
          <w:p w14:paraId="18C685E0" w14:textId="673C651E" w:rsidR="00C704A7" w:rsidRPr="008A38A3" w:rsidRDefault="00C704A7" w:rsidP="00E91F5D">
            <w:pPr>
              <w:spacing w:before="100" w:after="100" w:line="240" w:lineRule="atLeast"/>
              <w:ind w:hanging="2"/>
              <w:jc w:val="both"/>
              <w:rPr>
                <w:spacing w:val="-4"/>
                <w:sz w:val="24"/>
                <w:szCs w:val="24"/>
              </w:rPr>
            </w:pPr>
            <w:r w:rsidRPr="008A38A3">
              <w:rPr>
                <w:spacing w:val="-4"/>
                <w:sz w:val="24"/>
                <w:szCs w:val="24"/>
              </w:rPr>
              <w:t xml:space="preserve">đ) Sửa đổi, bổ sung khoản 5 Điều 30 như sau: “Phạt tiền từ 40.000.000 đồng đến 50.000.000 đồng đối với hành vi đưa hình ảnh của trẻ em vào sản phảm văn hóa, thông tin, truyền thông </w:t>
            </w:r>
            <w:r w:rsidRPr="008A38A3">
              <w:rPr>
                <w:b/>
                <w:spacing w:val="-4"/>
                <w:sz w:val="24"/>
                <w:szCs w:val="24"/>
              </w:rPr>
              <w:t>và các nội dung số trên không gian mạng</w:t>
            </w:r>
            <w:r w:rsidRPr="008A38A3">
              <w:rPr>
                <w:spacing w:val="-4"/>
                <w:sz w:val="24"/>
                <w:szCs w:val="24"/>
              </w:rPr>
              <w:t xml:space="preserve"> có nội dung khiêu dâm, bạo lực, kinh dị”</w:t>
            </w:r>
            <w:r w:rsidR="008345E3">
              <w:rPr>
                <w:spacing w:val="-4"/>
                <w:sz w:val="24"/>
                <w:szCs w:val="24"/>
              </w:rPr>
              <w:t>.</w:t>
            </w:r>
          </w:p>
        </w:tc>
        <w:tc>
          <w:tcPr>
            <w:tcW w:w="3325" w:type="dxa"/>
            <w:tcBorders>
              <w:top w:val="nil"/>
              <w:left w:val="single" w:sz="4" w:space="0" w:color="auto"/>
              <w:bottom w:val="single" w:sz="4" w:space="0" w:color="auto"/>
              <w:right w:val="single" w:sz="4" w:space="0" w:color="auto"/>
            </w:tcBorders>
            <w:vAlign w:val="center"/>
          </w:tcPr>
          <w:p w14:paraId="0C52DA22" w14:textId="59D1E53A" w:rsidR="00C704A7" w:rsidRPr="008A38A3" w:rsidRDefault="00C704A7" w:rsidP="00E91F5D">
            <w:pPr>
              <w:spacing w:after="120" w:line="276" w:lineRule="auto"/>
              <w:ind w:hanging="2"/>
              <w:jc w:val="both"/>
              <w:rPr>
                <w:sz w:val="24"/>
                <w:szCs w:val="24"/>
                <w:lang w:val="fr-FR"/>
              </w:rPr>
            </w:pPr>
            <w:r w:rsidRPr="008A38A3">
              <w:rPr>
                <w:sz w:val="24"/>
                <w:szCs w:val="24"/>
                <w:lang w:val="fr-FR"/>
              </w:rPr>
              <w:lastRenderedPageBreak/>
              <w:t>Bộ Y tế tiếp thu và đã chỉnh</w:t>
            </w:r>
            <w:r w:rsidR="00477A3C" w:rsidRPr="008A38A3">
              <w:rPr>
                <w:sz w:val="24"/>
                <w:szCs w:val="24"/>
                <w:lang w:val="fr-FR"/>
              </w:rPr>
              <w:t xml:space="preserve"> lý</w:t>
            </w:r>
            <w:r w:rsidRPr="008A38A3">
              <w:rPr>
                <w:sz w:val="24"/>
                <w:szCs w:val="24"/>
                <w:lang w:val="fr-FR"/>
              </w:rPr>
              <w:t xml:space="preserve"> t</w:t>
            </w:r>
            <w:r w:rsidR="00477A3C" w:rsidRPr="008A38A3">
              <w:rPr>
                <w:sz w:val="24"/>
                <w:szCs w:val="24"/>
                <w:lang w:val="fr-FR"/>
              </w:rPr>
              <w:t>ại</w:t>
            </w:r>
            <w:r w:rsidRPr="008A38A3">
              <w:rPr>
                <w:sz w:val="24"/>
                <w:szCs w:val="24"/>
                <w:lang w:val="fr-FR"/>
              </w:rPr>
              <w:t xml:space="preserve"> Điều </w:t>
            </w:r>
            <w:r w:rsidR="00C07535" w:rsidRPr="008A38A3">
              <w:rPr>
                <w:sz w:val="24"/>
                <w:szCs w:val="24"/>
                <w:lang w:val="fr-FR"/>
              </w:rPr>
              <w:t>29</w:t>
            </w:r>
            <w:r w:rsidRPr="008A38A3">
              <w:rPr>
                <w:sz w:val="24"/>
                <w:szCs w:val="24"/>
                <w:lang w:val="fr-FR"/>
              </w:rPr>
              <w:t xml:space="preserve"> Dự thảo Nghị định</w:t>
            </w:r>
            <w:r w:rsidR="00C07535" w:rsidRPr="008A38A3">
              <w:rPr>
                <w:sz w:val="24"/>
                <w:szCs w:val="24"/>
                <w:lang w:val="fr-FR"/>
              </w:rPr>
              <w:t>.</w:t>
            </w:r>
            <w:r w:rsidRPr="008A38A3">
              <w:rPr>
                <w:sz w:val="24"/>
                <w:szCs w:val="24"/>
                <w:lang w:val="fr-FR"/>
              </w:rPr>
              <w:t xml:space="preserve"> </w:t>
            </w:r>
          </w:p>
          <w:p w14:paraId="130AA165" w14:textId="3273FCC3" w:rsidR="00C704A7" w:rsidRPr="008A38A3" w:rsidRDefault="00C704A7" w:rsidP="00E91F5D">
            <w:pPr>
              <w:spacing w:after="120" w:line="276" w:lineRule="auto"/>
              <w:ind w:hanging="2"/>
              <w:jc w:val="both"/>
              <w:rPr>
                <w:sz w:val="24"/>
                <w:szCs w:val="24"/>
                <w:lang w:val="fr-FR"/>
              </w:rPr>
            </w:pPr>
          </w:p>
        </w:tc>
      </w:tr>
      <w:tr w:rsidR="008A38A3" w:rsidRPr="008A38A3" w14:paraId="0D82FA75" w14:textId="77777777" w:rsidTr="00F270DA">
        <w:trPr>
          <w:jc w:val="center"/>
        </w:trPr>
        <w:tc>
          <w:tcPr>
            <w:tcW w:w="777" w:type="dxa"/>
            <w:vMerge/>
            <w:vAlign w:val="center"/>
          </w:tcPr>
          <w:p w14:paraId="7FC7DA32" w14:textId="77777777" w:rsidR="00C704A7" w:rsidRPr="008A38A3" w:rsidRDefault="00C704A7" w:rsidP="00E91F5D">
            <w:pPr>
              <w:spacing w:after="120" w:line="276" w:lineRule="auto"/>
              <w:ind w:hanging="2"/>
              <w:jc w:val="center"/>
              <w:rPr>
                <w:sz w:val="24"/>
                <w:szCs w:val="24"/>
                <w:lang w:val="vi-VN"/>
              </w:rPr>
            </w:pPr>
          </w:p>
        </w:tc>
        <w:tc>
          <w:tcPr>
            <w:tcW w:w="1628" w:type="dxa"/>
            <w:vMerge/>
            <w:vAlign w:val="center"/>
          </w:tcPr>
          <w:p w14:paraId="310AB816" w14:textId="77777777" w:rsidR="00C704A7" w:rsidRPr="008A38A3" w:rsidRDefault="00C704A7" w:rsidP="00E91F5D">
            <w:pPr>
              <w:spacing w:line="276" w:lineRule="auto"/>
              <w:ind w:hanging="2"/>
              <w:jc w:val="center"/>
              <w:rPr>
                <w:sz w:val="24"/>
                <w:szCs w:val="24"/>
                <w:lang w:val="fr-FR"/>
              </w:rPr>
            </w:pPr>
          </w:p>
        </w:tc>
        <w:tc>
          <w:tcPr>
            <w:tcW w:w="3119" w:type="dxa"/>
            <w:vMerge/>
            <w:tcBorders>
              <w:right w:val="single" w:sz="4" w:space="0" w:color="auto"/>
            </w:tcBorders>
            <w:vAlign w:val="center"/>
          </w:tcPr>
          <w:p w14:paraId="0344EAA7" w14:textId="77777777" w:rsidR="00C704A7" w:rsidRPr="008A38A3" w:rsidRDefault="00C704A7" w:rsidP="00E91F5D">
            <w:pPr>
              <w:spacing w:line="276" w:lineRule="auto"/>
              <w:ind w:hanging="2"/>
              <w:jc w:val="center"/>
              <w:rPr>
                <w:sz w:val="24"/>
                <w:szCs w:val="24"/>
                <w:lang w:val="fr-FR"/>
              </w:rPr>
            </w:pPr>
          </w:p>
        </w:tc>
        <w:tc>
          <w:tcPr>
            <w:tcW w:w="6274" w:type="dxa"/>
            <w:tcBorders>
              <w:top w:val="single" w:sz="4" w:space="0" w:color="auto"/>
              <w:left w:val="single" w:sz="4" w:space="0" w:color="auto"/>
              <w:bottom w:val="single" w:sz="4" w:space="0" w:color="auto"/>
              <w:right w:val="single" w:sz="4" w:space="0" w:color="auto"/>
            </w:tcBorders>
            <w:vAlign w:val="center"/>
          </w:tcPr>
          <w:p w14:paraId="1AE7361B" w14:textId="13002012" w:rsidR="00C704A7" w:rsidRPr="008A38A3" w:rsidRDefault="00C704A7" w:rsidP="00E91F5D">
            <w:pPr>
              <w:spacing w:before="100" w:after="100" w:line="240" w:lineRule="atLeast"/>
              <w:ind w:hanging="2"/>
              <w:jc w:val="both"/>
              <w:rPr>
                <w:sz w:val="24"/>
                <w:szCs w:val="24"/>
              </w:rPr>
            </w:pPr>
            <w:r w:rsidRPr="008A38A3">
              <w:rPr>
                <w:sz w:val="24"/>
                <w:szCs w:val="24"/>
              </w:rPr>
              <w:t>3. Tại khoản 11 Điều 1 dự thảo Nghị định, đề nghị bổ sung thẩm quyền xử p</w:t>
            </w:r>
            <w:r w:rsidR="008345E3">
              <w:rPr>
                <w:sz w:val="24"/>
                <w:szCs w:val="24"/>
              </w:rPr>
              <w:t>h</w:t>
            </w:r>
            <w:r w:rsidRPr="008A38A3">
              <w:rPr>
                <w:sz w:val="24"/>
                <w:szCs w:val="24"/>
              </w:rPr>
              <w:t>ạt của lực lương Công an nhân dân đối với hành vi vi phạm quy định tại Điều 6a Nghị định để đảm bảo phù hợp với chức năng, nhiệm vụ.</w:t>
            </w:r>
          </w:p>
        </w:tc>
        <w:tc>
          <w:tcPr>
            <w:tcW w:w="3325" w:type="dxa"/>
            <w:tcBorders>
              <w:top w:val="single" w:sz="4" w:space="0" w:color="auto"/>
              <w:left w:val="single" w:sz="4" w:space="0" w:color="auto"/>
              <w:bottom w:val="single" w:sz="4" w:space="0" w:color="auto"/>
              <w:right w:val="single" w:sz="4" w:space="0" w:color="auto"/>
            </w:tcBorders>
            <w:vAlign w:val="center"/>
          </w:tcPr>
          <w:p w14:paraId="33137BD9" w14:textId="394061EE" w:rsidR="00C704A7" w:rsidRPr="008A38A3" w:rsidRDefault="00C704A7" w:rsidP="00E91F5D">
            <w:pPr>
              <w:spacing w:after="120" w:line="276" w:lineRule="auto"/>
              <w:ind w:hanging="2"/>
              <w:jc w:val="both"/>
              <w:rPr>
                <w:sz w:val="24"/>
                <w:szCs w:val="24"/>
                <w:lang w:val="fr-FR"/>
              </w:rPr>
            </w:pPr>
            <w:r w:rsidRPr="008A38A3">
              <w:rPr>
                <w:sz w:val="24"/>
                <w:szCs w:val="24"/>
                <w:lang w:val="fr-FR"/>
              </w:rPr>
              <w:t>Bộ Y tế tiếp thu và đã chỉnh lý tại Điều 36 dự thảo Nghị định</w:t>
            </w:r>
          </w:p>
        </w:tc>
      </w:tr>
      <w:tr w:rsidR="008A38A3" w:rsidRPr="008A38A3" w14:paraId="4D396991" w14:textId="77777777" w:rsidTr="00D0412F">
        <w:trPr>
          <w:trHeight w:val="19290"/>
          <w:jc w:val="center"/>
        </w:trPr>
        <w:tc>
          <w:tcPr>
            <w:tcW w:w="777" w:type="dxa"/>
            <w:vAlign w:val="center"/>
          </w:tcPr>
          <w:p w14:paraId="0B6A330D" w14:textId="59F7EFB9" w:rsidR="00C704A7" w:rsidRPr="008A38A3" w:rsidRDefault="00C704A7" w:rsidP="00E91F5D">
            <w:pPr>
              <w:spacing w:after="120" w:line="276" w:lineRule="auto"/>
              <w:ind w:hanging="2"/>
              <w:jc w:val="center"/>
              <w:rPr>
                <w:sz w:val="24"/>
                <w:szCs w:val="24"/>
                <w:lang w:val="en-US"/>
              </w:rPr>
            </w:pPr>
            <w:r w:rsidRPr="008A38A3">
              <w:rPr>
                <w:sz w:val="24"/>
                <w:szCs w:val="24"/>
                <w:lang w:val="en-US"/>
              </w:rPr>
              <w:lastRenderedPageBreak/>
              <w:t>2.3</w:t>
            </w:r>
          </w:p>
        </w:tc>
        <w:tc>
          <w:tcPr>
            <w:tcW w:w="1628" w:type="dxa"/>
            <w:vAlign w:val="center"/>
          </w:tcPr>
          <w:p w14:paraId="043536CB" w14:textId="77777777" w:rsidR="00C704A7" w:rsidRPr="008A38A3" w:rsidRDefault="00C704A7" w:rsidP="00E91F5D">
            <w:pPr>
              <w:spacing w:line="276" w:lineRule="auto"/>
              <w:ind w:hanging="2"/>
              <w:jc w:val="center"/>
              <w:rPr>
                <w:sz w:val="24"/>
                <w:szCs w:val="24"/>
                <w:lang w:val="fr-FR"/>
              </w:rPr>
            </w:pPr>
          </w:p>
        </w:tc>
        <w:tc>
          <w:tcPr>
            <w:tcW w:w="3119" w:type="dxa"/>
            <w:tcBorders>
              <w:right w:val="single" w:sz="4" w:space="0" w:color="auto"/>
            </w:tcBorders>
            <w:vAlign w:val="center"/>
          </w:tcPr>
          <w:p w14:paraId="754EBE8A" w14:textId="77777777" w:rsidR="00C704A7" w:rsidRPr="008A38A3" w:rsidRDefault="00C704A7" w:rsidP="00E91F5D">
            <w:pPr>
              <w:spacing w:line="276" w:lineRule="auto"/>
              <w:ind w:hanging="2"/>
              <w:jc w:val="center"/>
              <w:rPr>
                <w:sz w:val="24"/>
                <w:szCs w:val="24"/>
                <w:lang w:val="fr-FR"/>
              </w:rPr>
            </w:pPr>
            <w:r w:rsidRPr="008A38A3">
              <w:rPr>
                <w:sz w:val="24"/>
                <w:szCs w:val="24"/>
                <w:lang w:val="fr-FR"/>
              </w:rPr>
              <w:t>Bộ Tài chính</w:t>
            </w:r>
          </w:p>
          <w:p w14:paraId="0883BEA6" w14:textId="71D3808F" w:rsidR="00C704A7" w:rsidRPr="008A38A3" w:rsidRDefault="00C704A7" w:rsidP="00E91F5D">
            <w:pPr>
              <w:spacing w:line="276" w:lineRule="auto"/>
              <w:ind w:hanging="2"/>
              <w:jc w:val="center"/>
              <w:rPr>
                <w:sz w:val="24"/>
                <w:szCs w:val="24"/>
                <w:lang w:val="fr-FR"/>
              </w:rPr>
            </w:pPr>
            <w:r w:rsidRPr="008A38A3">
              <w:rPr>
                <w:sz w:val="24"/>
                <w:szCs w:val="24"/>
                <w:lang w:val="fr-FR"/>
              </w:rPr>
              <w:t>(Công văn số 19252/BTC-PC ngày 11/12/2025)</w:t>
            </w:r>
          </w:p>
        </w:tc>
        <w:tc>
          <w:tcPr>
            <w:tcW w:w="6274" w:type="dxa"/>
            <w:tcBorders>
              <w:top w:val="single" w:sz="4" w:space="0" w:color="auto"/>
              <w:left w:val="single" w:sz="4" w:space="0" w:color="auto"/>
              <w:bottom w:val="single" w:sz="4" w:space="0" w:color="auto"/>
              <w:right w:val="single" w:sz="4" w:space="0" w:color="auto"/>
            </w:tcBorders>
            <w:vAlign w:val="center"/>
          </w:tcPr>
          <w:p w14:paraId="0FC2EE3C" w14:textId="77777777" w:rsidR="00C704A7" w:rsidRPr="008A38A3" w:rsidRDefault="00C704A7" w:rsidP="00E91F5D">
            <w:pPr>
              <w:spacing w:before="100" w:after="100" w:line="240" w:lineRule="atLeast"/>
              <w:ind w:hanging="2"/>
              <w:jc w:val="both"/>
              <w:rPr>
                <w:spacing w:val="-6"/>
                <w:sz w:val="24"/>
                <w:szCs w:val="24"/>
              </w:rPr>
            </w:pPr>
            <w:r w:rsidRPr="008A38A3">
              <w:rPr>
                <w:spacing w:val="-6"/>
                <w:sz w:val="24"/>
                <w:szCs w:val="24"/>
              </w:rPr>
              <w:t>1. Căn cứ khoản 3 Điều 4 Nghị định số </w:t>
            </w:r>
            <w:hyperlink r:id="rId11" w:tgtFrame="_blank" w:tooltip="Nghị định 118/2021/NĐ-CP" w:history="1">
              <w:r w:rsidRPr="008A38A3">
                <w:rPr>
                  <w:spacing w:val="-6"/>
                  <w:sz w:val="24"/>
                  <w:szCs w:val="24"/>
                </w:rPr>
                <w:t>118/2021/NĐ-CP</w:t>
              </w:r>
            </w:hyperlink>
            <w:r w:rsidRPr="008A38A3">
              <w:rPr>
                <w:spacing w:val="-6"/>
                <w:sz w:val="24"/>
                <w:szCs w:val="24"/>
              </w:rPr>
              <w:t> ngày 23/12/2021 của Chính phủ quy định chi tiết một số điều và biện pháp thi hành Luật Xử lý vi phạm hành chính thì hình thức xử phạt, mức xử phạt được quy định đối với từng hành vi vi phạm hành chính và phải căn cứ vào các yếu tố sau đây: a) Tính chất, mức độ xâm hại trật tự quản lý hành chính nhà nước của hành vi vi phạm; đối với hành vi vi phạm không nghiêm trọng, có tính chất đơn giản, thì phải quy định hình thức xử phạt cảnh cáo; b) Mức thu nhập, mức sống trung bình của người dân trong từng giai đoạn phát triển kinh tế - xã hội của đất nước; c) Mức độ giáo dục, răn đe và tính hợp lý, tính khả thi của việc áp dụng hình thức, mức phạt.</w:t>
            </w:r>
          </w:p>
          <w:p w14:paraId="443A3E80" w14:textId="77777777" w:rsidR="00C704A7" w:rsidRPr="008A38A3" w:rsidRDefault="00C704A7" w:rsidP="00E91F5D">
            <w:pPr>
              <w:spacing w:before="100" w:after="100" w:line="240" w:lineRule="atLeast"/>
              <w:ind w:hanging="2"/>
              <w:jc w:val="both"/>
              <w:rPr>
                <w:spacing w:val="-4"/>
                <w:sz w:val="24"/>
                <w:szCs w:val="24"/>
              </w:rPr>
            </w:pPr>
            <w:r w:rsidRPr="008A38A3">
              <w:rPr>
                <w:spacing w:val="-4"/>
                <w:sz w:val="24"/>
                <w:szCs w:val="24"/>
              </w:rPr>
              <w:t xml:space="preserve">Qua rà soát, so sánh đề xuất sửa đổi, bổ sung các hành vi VPHC kèm theo mức phạt tiền và các hình phạt khác trong dự thảo Nghị định với những hành vi tương thích trong cùng lĩnh vực y tế và trong những lĩnh vực khác, Bộ Tài chính thấy rằng có sự chênh lệnh rõ rệt nhưng không có thuyết minh làm rõ. Ví dụ: </w:t>
            </w:r>
          </w:p>
          <w:p w14:paraId="097C9204" w14:textId="77777777" w:rsidR="00C704A7" w:rsidRPr="008A38A3" w:rsidRDefault="00C704A7" w:rsidP="00E91F5D">
            <w:pPr>
              <w:spacing w:before="100" w:after="100" w:line="240" w:lineRule="atLeast"/>
              <w:ind w:hanging="2"/>
              <w:jc w:val="both"/>
              <w:rPr>
                <w:spacing w:val="-4"/>
                <w:sz w:val="24"/>
                <w:szCs w:val="24"/>
              </w:rPr>
            </w:pPr>
            <w:r w:rsidRPr="008A38A3">
              <w:rPr>
                <w:spacing w:val="-4"/>
                <w:sz w:val="24"/>
                <w:szCs w:val="24"/>
              </w:rPr>
              <w:t xml:space="preserve">- Khoản 1 Điều 6a dự thảo Nghị định bổ sung “Phạt tiền từ 1.000.000 đồng đến 3.000.000 đồng đối với hành vi giả mạo là nạn nhân, người đang trong quá trình xác định là nạn nhân và người dưới 18 tuổi đi cùng để hưởng chế độ hỗ trợ” và không có hình phạt bổ sung. Trong Nghị định không có giải thích về hành vi giả mạo nêu trên. </w:t>
            </w:r>
          </w:p>
          <w:p w14:paraId="0AFA4AF2" w14:textId="77777777" w:rsidR="00C704A7" w:rsidRPr="008A38A3" w:rsidRDefault="00C704A7" w:rsidP="00E91F5D">
            <w:pPr>
              <w:spacing w:before="100" w:after="100" w:line="240" w:lineRule="atLeast"/>
              <w:ind w:hanging="2"/>
              <w:jc w:val="both"/>
              <w:rPr>
                <w:spacing w:val="-4"/>
                <w:sz w:val="24"/>
                <w:szCs w:val="24"/>
              </w:rPr>
            </w:pPr>
            <w:r w:rsidRPr="008A38A3">
              <w:rPr>
                <w:spacing w:val="-4"/>
                <w:sz w:val="24"/>
                <w:szCs w:val="24"/>
              </w:rPr>
              <w:t>So sánh với mức phạt những hành vi làm giả, sử dụng giấy tờ giả tại Nghị định số 144/2021/NĐ-CP ngày 31/12/2021 quy định xử phạt VPHC trong lĩnh vực an ninh, trật tự, an toàn xã hội; phòng, chống tệ nạn xã hội; phòng cháy, chữa cháy; cứu nạn, cứu hộ; phòng, chống bạo lực gia đình thì mức phạt tại Nghị định số 144/2021/NĐ-CP cao hơn 1,3 - 4 lần dự thảo Nghị định. Cụ thể như sau:</w:t>
            </w:r>
          </w:p>
          <w:p w14:paraId="3F19CED3" w14:textId="77777777" w:rsidR="00C704A7" w:rsidRPr="008A38A3" w:rsidRDefault="00C704A7" w:rsidP="00E91F5D">
            <w:pPr>
              <w:spacing w:before="100" w:after="100" w:line="240" w:lineRule="atLeast"/>
              <w:ind w:hanging="2"/>
              <w:jc w:val="both"/>
              <w:rPr>
                <w:spacing w:val="-4"/>
                <w:sz w:val="24"/>
                <w:szCs w:val="24"/>
              </w:rPr>
            </w:pPr>
            <w:r w:rsidRPr="008A38A3">
              <w:rPr>
                <w:spacing w:val="-4"/>
                <w:sz w:val="24"/>
                <w:szCs w:val="24"/>
              </w:rPr>
              <w:t xml:space="preserve">+ Điểm b, c khoản 4 Điều 9 quy định: </w:t>
            </w:r>
            <w:bookmarkStart w:id="1" w:name="khoan_9_4"/>
            <w:r w:rsidRPr="008A38A3">
              <w:rPr>
                <w:spacing w:val="-4"/>
                <w:sz w:val="24"/>
                <w:szCs w:val="24"/>
              </w:rPr>
              <w:t>“Phạt tiền từ 4.000.000 đồng đến 6.000.000 đồng đối với một trong những hành vi sau đây:</w:t>
            </w:r>
            <w:bookmarkEnd w:id="1"/>
            <w:r w:rsidRPr="008A38A3">
              <w:rPr>
                <w:spacing w:val="-4"/>
                <w:sz w:val="24"/>
                <w:szCs w:val="24"/>
              </w:rPr>
              <w:t xml:space="preserve">” </w:t>
            </w:r>
            <w:bookmarkStart w:id="2" w:name="diem_9_4_b"/>
            <w:r w:rsidRPr="008A38A3">
              <w:rPr>
                <w:spacing w:val="-4"/>
                <w:sz w:val="24"/>
                <w:szCs w:val="24"/>
              </w:rPr>
              <w:t>“b) Làm giả, sử dụng giấy tờ, tài liệu, dữ liệu giả về cư trú để được đăng ký thường trú, đăng ký tạm trú, khai báo thông tin về cư trú, cấp giấy tờ khác liên quan đến cư trú hoặc thực hiện hành vi trái pháp luật khác;</w:t>
            </w:r>
            <w:bookmarkStart w:id="3" w:name="diem_9_4_c"/>
            <w:bookmarkEnd w:id="2"/>
            <w:r w:rsidRPr="008A38A3">
              <w:rPr>
                <w:spacing w:val="-4"/>
                <w:sz w:val="24"/>
                <w:szCs w:val="24"/>
              </w:rPr>
              <w:t xml:space="preserve"> c) Làm giả, sử dụng sổ hộ khẩu giả, sổ tạm trú giả để đăng ký thường trú, tạm trú, cấp giấy tờ khác liên quan đến cư trú hoặc thực hiện hành vi trái pháp luật khác;</w:t>
            </w:r>
            <w:bookmarkEnd w:id="3"/>
            <w:r w:rsidRPr="008A38A3">
              <w:rPr>
                <w:spacing w:val="-4"/>
                <w:sz w:val="24"/>
                <w:szCs w:val="24"/>
              </w:rPr>
              <w:t>” và khoản 5 Điều 9 quy định hình phạt bổ sung là “Tịch thu tang vật, phương tiện vi phạm hành chính đối với hành vi vi phạm quy định tại các điểm a và h khoản 2, các điểm b và c khoản 4 Điều này”.</w:t>
            </w:r>
          </w:p>
          <w:p w14:paraId="5C20553C" w14:textId="77777777" w:rsidR="00C704A7" w:rsidRPr="008A38A3" w:rsidRDefault="00C704A7" w:rsidP="00E91F5D">
            <w:pPr>
              <w:spacing w:before="100" w:after="100" w:line="240" w:lineRule="atLeast"/>
              <w:ind w:hanging="2"/>
              <w:jc w:val="both"/>
              <w:rPr>
                <w:spacing w:val="-4"/>
                <w:sz w:val="24"/>
                <w:szCs w:val="24"/>
              </w:rPr>
            </w:pPr>
            <w:r w:rsidRPr="008A38A3">
              <w:rPr>
                <w:spacing w:val="-4"/>
                <w:sz w:val="24"/>
                <w:szCs w:val="24"/>
              </w:rPr>
              <w:t>+ Điểm a khoản 3 Điều 10 quy định: “</w:t>
            </w:r>
            <w:bookmarkStart w:id="4" w:name="khoan_10_3"/>
            <w:r w:rsidRPr="008A38A3">
              <w:rPr>
                <w:spacing w:val="-4"/>
                <w:sz w:val="24"/>
                <w:szCs w:val="24"/>
              </w:rPr>
              <w:t>Phạt tiền từ 2.000.000 đồng đến 4.000.000 đồng đối với một trong những hành vi sau đây:</w:t>
            </w:r>
            <w:bookmarkStart w:id="5" w:name="diem_10_3_a"/>
            <w:bookmarkEnd w:id="4"/>
            <w:r w:rsidRPr="008A38A3">
              <w:rPr>
                <w:spacing w:val="-4"/>
                <w:sz w:val="24"/>
                <w:szCs w:val="24"/>
              </w:rPr>
              <w:t xml:space="preserve"> a) Làm giả, sử dụng giấy tờ, tài liệu, dữ liệu giả để được cấp Giấy chứng minh nhân dân, Chứng minh nhân dân, thẻ Căn cước công dân hoặc Giấy xác nhận số Chứng minh nhân dân;</w:t>
            </w:r>
            <w:bookmarkEnd w:id="5"/>
            <w:r w:rsidRPr="008A38A3">
              <w:rPr>
                <w:spacing w:val="-4"/>
                <w:sz w:val="24"/>
                <w:szCs w:val="24"/>
              </w:rPr>
              <w:t xml:space="preserve">”; </w:t>
            </w:r>
            <w:bookmarkStart w:id="6" w:name="diem_10_4_b"/>
            <w:r w:rsidRPr="008A38A3">
              <w:rPr>
                <w:spacing w:val="-4"/>
                <w:sz w:val="24"/>
                <w:szCs w:val="24"/>
              </w:rPr>
              <w:t>Điểm b khoản 4 Điều 10 quy định “</w:t>
            </w:r>
            <w:bookmarkStart w:id="7" w:name="khoan_10_4"/>
            <w:r w:rsidRPr="008A38A3">
              <w:rPr>
                <w:spacing w:val="-4"/>
                <w:sz w:val="24"/>
                <w:szCs w:val="24"/>
              </w:rPr>
              <w:t>Phạt tiền từ 4.000.000 đồng đến 6.000.000 đồng đối với một trong những hành vi sau đây:</w:t>
            </w:r>
            <w:bookmarkEnd w:id="7"/>
            <w:r w:rsidRPr="008A38A3">
              <w:rPr>
                <w:spacing w:val="-4"/>
                <w:sz w:val="24"/>
                <w:szCs w:val="24"/>
              </w:rPr>
              <w:t>” “b) Sử dụng Giấy chứng minh nhân dân, Chứng minh nhân dân, thẻ Căn cước công dân hoặc Giấy xác nhận số Chứng minh nhân dân giả;</w:t>
            </w:r>
            <w:bookmarkEnd w:id="6"/>
            <w:r w:rsidRPr="008A38A3">
              <w:rPr>
                <w:spacing w:val="-4"/>
                <w:sz w:val="24"/>
                <w:szCs w:val="24"/>
              </w:rPr>
              <w:t>” và khoản 5 Điều 10 quy định hình phạt bổ sung đối với những hành vi vi phạm trên là tịch thu tang vật, phương tiện vi phạm hành chính.</w:t>
            </w:r>
          </w:p>
          <w:p w14:paraId="00EEF742" w14:textId="6A9051A0" w:rsidR="00C704A7" w:rsidRPr="008A38A3" w:rsidRDefault="00C704A7" w:rsidP="00E91F5D">
            <w:pPr>
              <w:spacing w:before="100" w:after="100" w:line="240" w:lineRule="atLeast"/>
              <w:ind w:hanging="2"/>
              <w:jc w:val="both"/>
              <w:rPr>
                <w:spacing w:val="-4"/>
                <w:sz w:val="24"/>
                <w:szCs w:val="24"/>
              </w:rPr>
            </w:pPr>
            <w:r w:rsidRPr="008A38A3">
              <w:rPr>
                <w:spacing w:val="-4"/>
                <w:sz w:val="24"/>
                <w:szCs w:val="24"/>
              </w:rPr>
              <w:t>- Tương tự, có sự chênh lệnh rõ rệt nhưng không có thuyết minh làm rõ mức phạt tiền đối với những hành vi có cùng tính chất giữa: (1) khoản 1 Điều 6a dự thảo Nghị định với điểm c khoản 2 Điều 43, điểm a khoản 1 Điều 48 Nghị định số 82/2020/NĐ-CP ngày 15/7/2020 của Chính phủ quy định xử phạt VPHC trong lĩnh vực bổ trợ tư pháp, hành chính tư pháp, hôn nhân và gia đình, thi hành án dân sự; phá sản doanh nghiệp, hợp tác xã); (2) điểm a Khoản 5 Điều 8 dự thảo Nghị định với điểm a khoản 4 Điều 46, điểm c khoản 1 Điều 62 Nghị định số 122/2021/NĐ-CP ngày 28/12/2021 của Chính phủ quy định về xử phạt vi phạm hành chính trong lĩnh vực kế hoạch và đầu tư; (3) điểm c khoản 3 Điều 28 dự thảo Nghị định với khoản 1, 2 Điều 8 Nghị định số 130/2021/NĐ-CP; (4) khoản 5 Điều 30 dự thảo Nghị định với khoản 3 Điều 104 Nghị định số 15/2020/NĐ-CP của Chính phủ quy định xử phạt vi phạm hành chính trong lĩnh vực bưu chính, viễn thông, tần số vô tuyến điện, công nghệ thông tin và giao dịch điện tử.</w:t>
            </w:r>
          </w:p>
        </w:tc>
        <w:tc>
          <w:tcPr>
            <w:tcW w:w="3325" w:type="dxa"/>
            <w:tcBorders>
              <w:top w:val="single" w:sz="4" w:space="0" w:color="auto"/>
              <w:left w:val="single" w:sz="4" w:space="0" w:color="auto"/>
              <w:bottom w:val="single" w:sz="4" w:space="0" w:color="auto"/>
              <w:right w:val="single" w:sz="4" w:space="0" w:color="auto"/>
            </w:tcBorders>
            <w:vAlign w:val="center"/>
          </w:tcPr>
          <w:p w14:paraId="41B80F8D" w14:textId="6BC36036" w:rsidR="00C704A7" w:rsidRPr="008A38A3" w:rsidRDefault="00C704A7" w:rsidP="00E91F5D">
            <w:pPr>
              <w:spacing w:after="120" w:line="276" w:lineRule="auto"/>
              <w:ind w:hanging="2"/>
              <w:jc w:val="both"/>
              <w:rPr>
                <w:sz w:val="24"/>
                <w:szCs w:val="24"/>
                <w:lang w:val="fr-FR"/>
              </w:rPr>
            </w:pPr>
            <w:r w:rsidRPr="008A38A3">
              <w:rPr>
                <w:sz w:val="24"/>
                <w:szCs w:val="24"/>
                <w:lang w:val="fr-FR"/>
              </w:rPr>
              <w:t>Bộ Y tế tiếp thu và đã rà soát các mức phạt trong dự thảo Nghị định, bảo đảm phù hợp với quy định tại Nghị định số 189/2025/NĐ-CP, ngày 01/7/2025 của Chính phủ quy định chi tiết Luật Xử lý vi phạm hành chính về thẩm quyền xử phạt vi phạm hành chính.</w:t>
            </w:r>
          </w:p>
        </w:tc>
      </w:tr>
      <w:tr w:rsidR="008A38A3" w:rsidRPr="008A38A3" w14:paraId="117296E7" w14:textId="77777777" w:rsidTr="00D0412F">
        <w:trPr>
          <w:jc w:val="center"/>
        </w:trPr>
        <w:tc>
          <w:tcPr>
            <w:tcW w:w="777" w:type="dxa"/>
            <w:vMerge w:val="restart"/>
            <w:vAlign w:val="center"/>
          </w:tcPr>
          <w:p w14:paraId="69D2E791" w14:textId="77777777" w:rsidR="00C704A7" w:rsidRPr="008A38A3" w:rsidRDefault="00C704A7" w:rsidP="00E91F5D">
            <w:pPr>
              <w:spacing w:after="120" w:line="276" w:lineRule="auto"/>
              <w:ind w:hanging="2"/>
              <w:jc w:val="center"/>
              <w:rPr>
                <w:sz w:val="24"/>
                <w:szCs w:val="24"/>
                <w:lang w:val="en-US"/>
              </w:rPr>
            </w:pPr>
          </w:p>
        </w:tc>
        <w:tc>
          <w:tcPr>
            <w:tcW w:w="1628" w:type="dxa"/>
            <w:vMerge w:val="restart"/>
            <w:vAlign w:val="center"/>
          </w:tcPr>
          <w:p w14:paraId="5B0A9624" w14:textId="77777777" w:rsidR="00C704A7" w:rsidRPr="008A38A3" w:rsidRDefault="00C704A7" w:rsidP="00E91F5D">
            <w:pPr>
              <w:spacing w:line="276" w:lineRule="auto"/>
              <w:ind w:hanging="2"/>
              <w:jc w:val="center"/>
              <w:rPr>
                <w:sz w:val="24"/>
                <w:szCs w:val="24"/>
                <w:lang w:val="fr-FR"/>
              </w:rPr>
            </w:pPr>
          </w:p>
        </w:tc>
        <w:tc>
          <w:tcPr>
            <w:tcW w:w="3119" w:type="dxa"/>
            <w:vMerge w:val="restart"/>
            <w:tcBorders>
              <w:right w:val="single" w:sz="4" w:space="0" w:color="auto"/>
            </w:tcBorders>
            <w:vAlign w:val="center"/>
          </w:tcPr>
          <w:p w14:paraId="402ED592" w14:textId="77777777" w:rsidR="00C704A7" w:rsidRPr="008A38A3" w:rsidRDefault="00C704A7" w:rsidP="00E91F5D">
            <w:pPr>
              <w:spacing w:line="276" w:lineRule="auto"/>
              <w:ind w:hanging="2"/>
              <w:jc w:val="center"/>
              <w:rPr>
                <w:sz w:val="24"/>
                <w:szCs w:val="24"/>
                <w:lang w:val="fr-FR"/>
              </w:rPr>
            </w:pPr>
          </w:p>
        </w:tc>
        <w:tc>
          <w:tcPr>
            <w:tcW w:w="6274" w:type="dxa"/>
            <w:tcBorders>
              <w:top w:val="single" w:sz="4" w:space="0" w:color="auto"/>
              <w:left w:val="single" w:sz="4" w:space="0" w:color="auto"/>
              <w:bottom w:val="nil"/>
              <w:right w:val="single" w:sz="4" w:space="0" w:color="auto"/>
            </w:tcBorders>
            <w:vAlign w:val="center"/>
          </w:tcPr>
          <w:p w14:paraId="5FC40A7E" w14:textId="6CCFAB27" w:rsidR="00C704A7" w:rsidRPr="008A38A3" w:rsidRDefault="00C704A7" w:rsidP="00E91F5D">
            <w:pPr>
              <w:spacing w:before="100" w:after="100" w:line="240" w:lineRule="atLeast"/>
              <w:ind w:leftChars="0" w:left="0" w:firstLineChars="0" w:firstLine="0"/>
              <w:jc w:val="both"/>
              <w:rPr>
                <w:spacing w:val="-4"/>
                <w:sz w:val="24"/>
                <w:szCs w:val="24"/>
              </w:rPr>
            </w:pPr>
            <w:r w:rsidRPr="008A38A3">
              <w:rPr>
                <w:spacing w:val="-4"/>
                <w:sz w:val="24"/>
                <w:szCs w:val="24"/>
              </w:rPr>
              <w:t>2. Đề nghị rà soát đảm bảo mức phạt và hình thức phạt tại Nghị định số 130/2021/NĐ-CP được sửa đổi, bổ sung đồng bộ với mức phạt và hình thức phạt đối với những hành vi vi phạm có tính chất tương đồng trong các dự thảo Nghị định được sửa đổi, bổ sung tại Phụ lục kèm theo Kế hoạch triển khai thi hành Luật sửa đổi, bổ sung một số điều của Luật Xử lý VPHC được Thủ tướng Chính phủ ban hành tại Quyết định số 1688/QĐ-TTg ngày 06/8/2025.</w:t>
            </w:r>
          </w:p>
        </w:tc>
        <w:tc>
          <w:tcPr>
            <w:tcW w:w="3325" w:type="dxa"/>
            <w:tcBorders>
              <w:top w:val="single" w:sz="4" w:space="0" w:color="auto"/>
              <w:left w:val="single" w:sz="4" w:space="0" w:color="auto"/>
              <w:bottom w:val="nil"/>
              <w:right w:val="single" w:sz="4" w:space="0" w:color="auto"/>
            </w:tcBorders>
            <w:vAlign w:val="center"/>
          </w:tcPr>
          <w:p w14:paraId="7ED37669" w14:textId="049BD595" w:rsidR="00C704A7" w:rsidRPr="008A38A3" w:rsidRDefault="00C704A7" w:rsidP="00E91F5D">
            <w:pPr>
              <w:spacing w:after="120" w:line="276" w:lineRule="auto"/>
              <w:ind w:hanging="2"/>
              <w:jc w:val="both"/>
              <w:rPr>
                <w:sz w:val="24"/>
                <w:szCs w:val="24"/>
                <w:lang w:val="fr-FR"/>
              </w:rPr>
            </w:pPr>
            <w:r w:rsidRPr="008A38A3">
              <w:rPr>
                <w:sz w:val="24"/>
                <w:szCs w:val="24"/>
                <w:lang w:val="fr-FR"/>
              </w:rPr>
              <w:t>Bộ Y tế tiếp thu và đã rà soát các mức phạt trong dự thảo Nghị định, bảo đảm phù hợp với quy định tại Nghị định số 189/2025/NĐ-CP, ngày 01/7/2025 của Chính phủ quy định chi tiết Luật Xử lý vi phạm hành chính về thẩm quyền xử phạt vi phạm hành chính.</w:t>
            </w:r>
          </w:p>
        </w:tc>
      </w:tr>
      <w:tr w:rsidR="008A38A3" w:rsidRPr="008A38A3" w14:paraId="28625C3E" w14:textId="77777777" w:rsidTr="008345E3">
        <w:trPr>
          <w:jc w:val="center"/>
        </w:trPr>
        <w:tc>
          <w:tcPr>
            <w:tcW w:w="777" w:type="dxa"/>
            <w:vMerge/>
            <w:vAlign w:val="center"/>
          </w:tcPr>
          <w:p w14:paraId="48546536" w14:textId="77777777" w:rsidR="00C704A7" w:rsidRPr="008A38A3" w:rsidRDefault="00C704A7" w:rsidP="00E91F5D">
            <w:pPr>
              <w:spacing w:after="120" w:line="276" w:lineRule="auto"/>
              <w:ind w:hanging="2"/>
              <w:jc w:val="center"/>
              <w:rPr>
                <w:sz w:val="24"/>
                <w:szCs w:val="24"/>
                <w:lang w:val="en-US"/>
              </w:rPr>
            </w:pPr>
          </w:p>
        </w:tc>
        <w:tc>
          <w:tcPr>
            <w:tcW w:w="1628" w:type="dxa"/>
            <w:vMerge/>
            <w:vAlign w:val="center"/>
          </w:tcPr>
          <w:p w14:paraId="68BB9411" w14:textId="77777777" w:rsidR="00C704A7" w:rsidRPr="008A38A3" w:rsidRDefault="00C704A7" w:rsidP="00E91F5D">
            <w:pPr>
              <w:spacing w:line="276" w:lineRule="auto"/>
              <w:ind w:hanging="2"/>
              <w:jc w:val="center"/>
              <w:rPr>
                <w:sz w:val="24"/>
                <w:szCs w:val="24"/>
                <w:lang w:val="fr-FR"/>
              </w:rPr>
            </w:pPr>
          </w:p>
        </w:tc>
        <w:tc>
          <w:tcPr>
            <w:tcW w:w="3119" w:type="dxa"/>
            <w:vMerge/>
            <w:tcBorders>
              <w:right w:val="single" w:sz="4" w:space="0" w:color="auto"/>
            </w:tcBorders>
            <w:vAlign w:val="center"/>
          </w:tcPr>
          <w:p w14:paraId="7F2C4D01" w14:textId="77777777" w:rsidR="00C704A7" w:rsidRPr="008A38A3" w:rsidRDefault="00C704A7" w:rsidP="00E91F5D">
            <w:pPr>
              <w:spacing w:line="276" w:lineRule="auto"/>
              <w:ind w:hanging="2"/>
              <w:jc w:val="center"/>
              <w:rPr>
                <w:sz w:val="24"/>
                <w:szCs w:val="24"/>
                <w:lang w:val="fr-FR"/>
              </w:rPr>
            </w:pPr>
          </w:p>
        </w:tc>
        <w:tc>
          <w:tcPr>
            <w:tcW w:w="6274" w:type="dxa"/>
            <w:tcBorders>
              <w:top w:val="nil"/>
              <w:left w:val="single" w:sz="4" w:space="0" w:color="auto"/>
              <w:bottom w:val="nil"/>
              <w:right w:val="single" w:sz="4" w:space="0" w:color="auto"/>
            </w:tcBorders>
            <w:vAlign w:val="center"/>
          </w:tcPr>
          <w:p w14:paraId="619310BA" w14:textId="65992B04" w:rsidR="00C704A7" w:rsidRPr="008A38A3" w:rsidRDefault="00C704A7" w:rsidP="00E91F5D">
            <w:pPr>
              <w:spacing w:before="100" w:after="100" w:line="240" w:lineRule="atLeast"/>
              <w:ind w:hanging="2"/>
              <w:jc w:val="both"/>
              <w:rPr>
                <w:spacing w:val="-4"/>
                <w:sz w:val="24"/>
                <w:szCs w:val="24"/>
              </w:rPr>
            </w:pPr>
            <w:r w:rsidRPr="008A38A3">
              <w:rPr>
                <w:spacing w:val="-4"/>
                <w:sz w:val="24"/>
                <w:szCs w:val="24"/>
              </w:rPr>
              <w:t>3. Dự thảo Nghị định bổ sung Điều 4a quy định về xử lý VPHC trên môi trường điện tử thực hiện theo pháp luật về xử lý VPHC. Để đảm bảo tính khả thi, đề nghị Bộ Y tế đánh giá điều kiện xử lý VPHC trên môi trường điện tử trong lĩnh vực bảo trợ, trợ giúp xã hội và trẻ em theo quy định tại khoản 8 Điều 1 Nghị định số 190/2025/NĐ-CP ngày 01/7/2025 của Chính phủ sửa đổi, bổ sung một số điều của Nghị định số </w:t>
            </w:r>
            <w:bookmarkStart w:id="8" w:name="tvpllink_sztmmlzfso"/>
            <w:r w:rsidRPr="008A38A3">
              <w:rPr>
                <w:spacing w:val="-4"/>
                <w:sz w:val="24"/>
                <w:szCs w:val="24"/>
              </w:rPr>
              <w:fldChar w:fldCharType="begin"/>
            </w:r>
            <w:r w:rsidRPr="008A38A3">
              <w:rPr>
                <w:spacing w:val="-4"/>
                <w:sz w:val="24"/>
                <w:szCs w:val="24"/>
              </w:rPr>
              <w:instrText xml:space="preserve"> HYPERLINK "https://thuvienphapluat.vn/van-ban/Vi-pham-hanh-chinh/Nghi-dinh-118-2021-ND-CP-huong-dan-Luat-Xu-ly-vi-pham-hanh-chinh-477969.aspx" \t "_blank" </w:instrText>
            </w:r>
            <w:r w:rsidRPr="008A38A3">
              <w:rPr>
                <w:spacing w:val="-4"/>
                <w:sz w:val="24"/>
                <w:szCs w:val="24"/>
              </w:rPr>
              <w:fldChar w:fldCharType="separate"/>
            </w:r>
            <w:r w:rsidRPr="008A38A3">
              <w:rPr>
                <w:spacing w:val="-4"/>
                <w:sz w:val="24"/>
                <w:szCs w:val="24"/>
              </w:rPr>
              <w:t>118/2021/NĐ-CP</w:t>
            </w:r>
            <w:r w:rsidRPr="008A38A3">
              <w:rPr>
                <w:spacing w:val="-4"/>
                <w:sz w:val="24"/>
                <w:szCs w:val="24"/>
              </w:rPr>
              <w:fldChar w:fldCharType="end"/>
            </w:r>
            <w:bookmarkEnd w:id="8"/>
            <w:r w:rsidRPr="008A38A3">
              <w:rPr>
                <w:spacing w:val="-4"/>
                <w:sz w:val="24"/>
                <w:szCs w:val="24"/>
              </w:rPr>
              <w:t> ngày 23/12/2021 của Chính phủ quy định chi tiết một số điều và biện pháp thi hành </w:t>
            </w:r>
            <w:bookmarkStart w:id="9" w:name="tvpllink_ceimhmlxeb_1"/>
            <w:r w:rsidRPr="008A38A3">
              <w:rPr>
                <w:spacing w:val="-4"/>
                <w:sz w:val="24"/>
                <w:szCs w:val="24"/>
              </w:rPr>
              <w:fldChar w:fldCharType="begin"/>
            </w:r>
            <w:r w:rsidRPr="008A38A3">
              <w:rPr>
                <w:spacing w:val="-4"/>
                <w:sz w:val="24"/>
                <w:szCs w:val="24"/>
              </w:rPr>
              <w:instrText xml:space="preserve"> HYPERLINK "https://thuvienphapluat.vn/van-ban/Vi-pham-hanh-chinh/Luat-xu-ly-vi-pham-hanh-chinh-2012-142766.aspx" \t "_blank" </w:instrText>
            </w:r>
            <w:r w:rsidRPr="008A38A3">
              <w:rPr>
                <w:spacing w:val="-4"/>
                <w:sz w:val="24"/>
                <w:szCs w:val="24"/>
              </w:rPr>
              <w:fldChar w:fldCharType="separate"/>
            </w:r>
            <w:r w:rsidRPr="008A38A3">
              <w:rPr>
                <w:spacing w:val="-4"/>
                <w:sz w:val="24"/>
                <w:szCs w:val="24"/>
              </w:rPr>
              <w:t>Luật Xử lý VPPHC</w:t>
            </w:r>
            <w:r w:rsidRPr="008A38A3">
              <w:rPr>
                <w:spacing w:val="-4"/>
                <w:sz w:val="24"/>
                <w:szCs w:val="24"/>
              </w:rPr>
              <w:fldChar w:fldCharType="end"/>
            </w:r>
            <w:bookmarkEnd w:id="9"/>
            <w:r w:rsidRPr="008A38A3">
              <w:rPr>
                <w:spacing w:val="-4"/>
                <w:sz w:val="24"/>
                <w:szCs w:val="24"/>
              </w:rPr>
              <w:t> được sửa đổi, bổ sung theo Nghị định số </w:t>
            </w:r>
            <w:bookmarkStart w:id="10" w:name="tvpllink_ibxqpcaeec"/>
            <w:r w:rsidRPr="008A38A3">
              <w:rPr>
                <w:spacing w:val="-4"/>
                <w:sz w:val="24"/>
                <w:szCs w:val="24"/>
              </w:rPr>
              <w:fldChar w:fldCharType="begin"/>
            </w:r>
            <w:r w:rsidRPr="008A38A3">
              <w:rPr>
                <w:spacing w:val="-4"/>
                <w:sz w:val="24"/>
                <w:szCs w:val="24"/>
              </w:rPr>
              <w:instrText xml:space="preserve"> HYPERLINK "https://thuvienphapluat.vn/van-ban/Vi-pham-hanh-chinh/Nghi-dinh-68-2025-ND-CP-sua-doi-Nghi-dinh-118-2021-ND-CP-huong-dan-Luat-Xu-ly-vi-pham-hanh-chinh-648513.aspx" \t "_blank" </w:instrText>
            </w:r>
            <w:r w:rsidRPr="008A38A3">
              <w:rPr>
                <w:spacing w:val="-4"/>
                <w:sz w:val="24"/>
                <w:szCs w:val="24"/>
              </w:rPr>
              <w:fldChar w:fldCharType="separate"/>
            </w:r>
            <w:r w:rsidRPr="008A38A3">
              <w:rPr>
                <w:spacing w:val="-4"/>
                <w:sz w:val="24"/>
                <w:szCs w:val="24"/>
              </w:rPr>
              <w:t>68/2025/NĐ-CP</w:t>
            </w:r>
            <w:r w:rsidRPr="008A38A3">
              <w:rPr>
                <w:spacing w:val="-4"/>
                <w:sz w:val="24"/>
                <w:szCs w:val="24"/>
              </w:rPr>
              <w:fldChar w:fldCharType="end"/>
            </w:r>
            <w:bookmarkEnd w:id="10"/>
            <w:r w:rsidRPr="008A38A3">
              <w:rPr>
                <w:spacing w:val="-4"/>
                <w:sz w:val="24"/>
                <w:szCs w:val="24"/>
              </w:rPr>
              <w:t> ngày 18/3/2025 của Chính phủ và Nghị định số </w:t>
            </w:r>
            <w:bookmarkStart w:id="11" w:name="tvpllink_jighmppbxm"/>
            <w:r w:rsidRPr="008A38A3">
              <w:rPr>
                <w:spacing w:val="-4"/>
                <w:sz w:val="24"/>
                <w:szCs w:val="24"/>
              </w:rPr>
              <w:fldChar w:fldCharType="begin"/>
            </w:r>
            <w:r w:rsidRPr="008A38A3">
              <w:rPr>
                <w:spacing w:val="-4"/>
                <w:sz w:val="24"/>
                <w:szCs w:val="24"/>
              </w:rPr>
              <w:instrText xml:space="preserve"> HYPERLINK "https://thuvienphapluat.vn/van-ban/vi-pham-hanh-chinh/nghi-dinh-120-2021-nd-cp-che-do-ap-dung-bien-phap-xu-ly-hanh-chinh-giao-duc-tai-xa-phuong-477976.aspx" \t "_blank" </w:instrText>
            </w:r>
            <w:r w:rsidRPr="008A38A3">
              <w:rPr>
                <w:spacing w:val="-4"/>
                <w:sz w:val="24"/>
                <w:szCs w:val="24"/>
              </w:rPr>
              <w:fldChar w:fldCharType="separate"/>
            </w:r>
            <w:r w:rsidRPr="008A38A3">
              <w:rPr>
                <w:spacing w:val="-4"/>
                <w:sz w:val="24"/>
                <w:szCs w:val="24"/>
              </w:rPr>
              <w:t>120/2021/NĐ-CP</w:t>
            </w:r>
            <w:r w:rsidRPr="008A38A3">
              <w:rPr>
                <w:spacing w:val="-4"/>
                <w:sz w:val="24"/>
                <w:szCs w:val="24"/>
              </w:rPr>
              <w:fldChar w:fldCharType="end"/>
            </w:r>
            <w:bookmarkEnd w:id="11"/>
            <w:r w:rsidRPr="008A38A3">
              <w:rPr>
                <w:spacing w:val="-4"/>
                <w:sz w:val="24"/>
                <w:szCs w:val="24"/>
              </w:rPr>
              <w:t xml:space="preserve"> ngày 24/12/2021 của Chính phủ quy định chế độ áp dụng biện pháp xử lý hành chính giáo dục tại xã, phường, thị trấn.  </w:t>
            </w:r>
          </w:p>
        </w:tc>
        <w:tc>
          <w:tcPr>
            <w:tcW w:w="3325" w:type="dxa"/>
            <w:tcBorders>
              <w:top w:val="nil"/>
              <w:left w:val="single" w:sz="4" w:space="0" w:color="auto"/>
              <w:bottom w:val="nil"/>
              <w:right w:val="single" w:sz="4" w:space="0" w:color="auto"/>
            </w:tcBorders>
            <w:vAlign w:val="center"/>
          </w:tcPr>
          <w:p w14:paraId="61F5A907" w14:textId="563090E5" w:rsidR="00C704A7" w:rsidRPr="008A38A3" w:rsidRDefault="00C704A7" w:rsidP="00E91F5D">
            <w:pPr>
              <w:spacing w:after="120" w:line="276" w:lineRule="auto"/>
              <w:ind w:hanging="2"/>
              <w:jc w:val="both"/>
              <w:rPr>
                <w:sz w:val="24"/>
                <w:szCs w:val="24"/>
                <w:lang w:val="fr-FR"/>
              </w:rPr>
            </w:pPr>
            <w:r w:rsidRPr="008A38A3">
              <w:rPr>
                <w:sz w:val="24"/>
                <w:szCs w:val="24"/>
                <w:lang w:val="fr-FR"/>
              </w:rPr>
              <w:t>Bộ Y tế tiếp thu và đã đánh giá điều kiện xử lý</w:t>
            </w:r>
            <w:r w:rsidR="00B420F0" w:rsidRPr="008A38A3">
              <w:rPr>
                <w:sz w:val="24"/>
                <w:szCs w:val="24"/>
                <w:lang w:val="fr-FR"/>
              </w:rPr>
              <w:t xml:space="preserve"> vi phạm hành</w:t>
            </w:r>
            <w:r w:rsidRPr="008A38A3">
              <w:rPr>
                <w:sz w:val="24"/>
                <w:szCs w:val="24"/>
                <w:lang w:val="fr-FR"/>
              </w:rPr>
              <w:t xml:space="preserve"> trên môi trường điện tử, bảo đảm phù hợp với Nghị định 190/2025/NĐ-CP.</w:t>
            </w:r>
          </w:p>
        </w:tc>
      </w:tr>
      <w:tr w:rsidR="008A38A3" w:rsidRPr="008A38A3" w14:paraId="623F32C6" w14:textId="77777777" w:rsidTr="008345E3">
        <w:trPr>
          <w:jc w:val="center"/>
        </w:trPr>
        <w:tc>
          <w:tcPr>
            <w:tcW w:w="777" w:type="dxa"/>
            <w:vMerge/>
            <w:vAlign w:val="center"/>
          </w:tcPr>
          <w:p w14:paraId="65A85101" w14:textId="77777777" w:rsidR="00C704A7" w:rsidRPr="008A38A3" w:rsidRDefault="00C704A7" w:rsidP="00E91F5D">
            <w:pPr>
              <w:spacing w:after="120" w:line="276" w:lineRule="auto"/>
              <w:ind w:hanging="2"/>
              <w:jc w:val="center"/>
              <w:rPr>
                <w:sz w:val="24"/>
                <w:szCs w:val="24"/>
                <w:lang w:val="en-US"/>
              </w:rPr>
            </w:pPr>
          </w:p>
        </w:tc>
        <w:tc>
          <w:tcPr>
            <w:tcW w:w="1628" w:type="dxa"/>
            <w:vMerge/>
            <w:vAlign w:val="center"/>
          </w:tcPr>
          <w:p w14:paraId="053887BB" w14:textId="77777777" w:rsidR="00C704A7" w:rsidRPr="008A38A3" w:rsidRDefault="00C704A7" w:rsidP="00E91F5D">
            <w:pPr>
              <w:spacing w:line="276" w:lineRule="auto"/>
              <w:ind w:hanging="2"/>
              <w:jc w:val="center"/>
              <w:rPr>
                <w:sz w:val="24"/>
                <w:szCs w:val="24"/>
                <w:lang w:val="fr-FR"/>
              </w:rPr>
            </w:pPr>
          </w:p>
        </w:tc>
        <w:tc>
          <w:tcPr>
            <w:tcW w:w="3119" w:type="dxa"/>
            <w:vMerge/>
            <w:tcBorders>
              <w:right w:val="single" w:sz="4" w:space="0" w:color="auto"/>
            </w:tcBorders>
            <w:vAlign w:val="center"/>
          </w:tcPr>
          <w:p w14:paraId="64BBC7C7" w14:textId="77777777" w:rsidR="00C704A7" w:rsidRPr="008A38A3" w:rsidRDefault="00C704A7" w:rsidP="00E91F5D">
            <w:pPr>
              <w:spacing w:line="276" w:lineRule="auto"/>
              <w:ind w:hanging="2"/>
              <w:jc w:val="center"/>
              <w:rPr>
                <w:sz w:val="24"/>
                <w:szCs w:val="24"/>
                <w:lang w:val="fr-FR"/>
              </w:rPr>
            </w:pPr>
          </w:p>
        </w:tc>
        <w:tc>
          <w:tcPr>
            <w:tcW w:w="6274" w:type="dxa"/>
            <w:tcBorders>
              <w:top w:val="nil"/>
              <w:left w:val="single" w:sz="4" w:space="0" w:color="auto"/>
              <w:bottom w:val="single" w:sz="4" w:space="0" w:color="auto"/>
              <w:right w:val="single" w:sz="4" w:space="0" w:color="auto"/>
            </w:tcBorders>
            <w:vAlign w:val="center"/>
          </w:tcPr>
          <w:p w14:paraId="12EC1C00" w14:textId="6A26C7E6" w:rsidR="00C704A7" w:rsidRPr="008A38A3" w:rsidRDefault="00C704A7" w:rsidP="00E91F5D">
            <w:pPr>
              <w:spacing w:before="100" w:after="100" w:line="240" w:lineRule="atLeast"/>
              <w:ind w:hanging="2"/>
              <w:jc w:val="both"/>
              <w:rPr>
                <w:spacing w:val="-4"/>
                <w:sz w:val="24"/>
                <w:szCs w:val="24"/>
              </w:rPr>
            </w:pPr>
            <w:r w:rsidRPr="008A38A3">
              <w:rPr>
                <w:spacing w:val="-4"/>
                <w:sz w:val="24"/>
                <w:szCs w:val="24"/>
              </w:rPr>
              <w:t xml:space="preserve">4. Điểm c khoản 5 Điều 6a quy định biện pháp khắc phục hậu quả là “Thu hồi, xóa, gỡ bỏ các thông tin, hình ảnh, hồ sơ của nạn nhân, người đang trong quá trình xác định là nạn nhân và người dưới 18 tuổi đi cùng đối với hành vi vi phạm tại khoản 4 Điều này”. Tuy nhiên, biện pháp khắc phục hậu quả này chưa được quy định tại Điều 4 về hình thức xử phạt, biện pháp khắc </w:t>
            </w:r>
            <w:r w:rsidRPr="008A38A3">
              <w:rPr>
                <w:spacing w:val="-4"/>
                <w:sz w:val="24"/>
                <w:szCs w:val="24"/>
              </w:rPr>
              <w:lastRenderedPageBreak/>
              <w:t>phục hậu quả. Vì vậy, đề nghị Bộ Y tế sửa đổi, bổ sung Điều 4 để đảm bảo chặt chẽ, lô-gích.</w:t>
            </w:r>
          </w:p>
        </w:tc>
        <w:tc>
          <w:tcPr>
            <w:tcW w:w="3325" w:type="dxa"/>
            <w:tcBorders>
              <w:top w:val="nil"/>
              <w:left w:val="single" w:sz="4" w:space="0" w:color="auto"/>
              <w:bottom w:val="single" w:sz="4" w:space="0" w:color="auto"/>
              <w:right w:val="single" w:sz="4" w:space="0" w:color="auto"/>
            </w:tcBorders>
            <w:vAlign w:val="center"/>
          </w:tcPr>
          <w:p w14:paraId="06FAE566" w14:textId="1325A187" w:rsidR="00C704A7" w:rsidRPr="008A38A3" w:rsidRDefault="00C704A7" w:rsidP="00E91F5D">
            <w:pPr>
              <w:spacing w:after="120" w:line="276" w:lineRule="auto"/>
              <w:ind w:hanging="2"/>
              <w:jc w:val="both"/>
              <w:rPr>
                <w:sz w:val="24"/>
                <w:szCs w:val="24"/>
                <w:highlight w:val="yellow"/>
                <w:lang w:val="fr-FR"/>
              </w:rPr>
            </w:pPr>
            <w:r w:rsidRPr="008A38A3">
              <w:rPr>
                <w:sz w:val="24"/>
                <w:szCs w:val="24"/>
                <w:lang w:val="fr-FR"/>
              </w:rPr>
              <w:lastRenderedPageBreak/>
              <w:t>Bộ Y tế tiếp thu và đã chỉnh lý</w:t>
            </w:r>
            <w:r w:rsidR="00B420F0" w:rsidRPr="008A38A3">
              <w:rPr>
                <w:sz w:val="24"/>
                <w:szCs w:val="24"/>
                <w:lang w:val="fr-FR"/>
              </w:rPr>
              <w:t>, bổ sung</w:t>
            </w:r>
            <w:r w:rsidRPr="008A38A3">
              <w:rPr>
                <w:sz w:val="24"/>
                <w:szCs w:val="24"/>
                <w:lang w:val="fr-FR"/>
              </w:rPr>
              <w:t xml:space="preserve"> tại Điều </w:t>
            </w:r>
            <w:r w:rsidR="00B420F0" w:rsidRPr="008A38A3">
              <w:rPr>
                <w:sz w:val="24"/>
                <w:szCs w:val="24"/>
                <w:lang w:val="fr-FR"/>
              </w:rPr>
              <w:t>4</w:t>
            </w:r>
            <w:r w:rsidRPr="008A38A3">
              <w:rPr>
                <w:sz w:val="24"/>
                <w:szCs w:val="24"/>
                <w:lang w:val="fr-FR"/>
              </w:rPr>
              <w:t xml:space="preserve"> của Dự thảo Nghị định thay thế.</w:t>
            </w:r>
          </w:p>
        </w:tc>
      </w:tr>
      <w:tr w:rsidR="008A38A3" w:rsidRPr="008A38A3" w14:paraId="7AB7D20F" w14:textId="77777777" w:rsidTr="008345E3">
        <w:trPr>
          <w:jc w:val="center"/>
        </w:trPr>
        <w:tc>
          <w:tcPr>
            <w:tcW w:w="777" w:type="dxa"/>
            <w:vMerge w:val="restart"/>
            <w:vAlign w:val="center"/>
          </w:tcPr>
          <w:p w14:paraId="20240B82" w14:textId="77777777" w:rsidR="00C704A7" w:rsidRPr="008A38A3" w:rsidRDefault="00C704A7" w:rsidP="00E91F5D">
            <w:pPr>
              <w:spacing w:after="120" w:line="276" w:lineRule="auto"/>
              <w:ind w:hanging="2"/>
              <w:jc w:val="center"/>
              <w:rPr>
                <w:sz w:val="24"/>
                <w:szCs w:val="24"/>
                <w:lang w:val="en-US"/>
              </w:rPr>
            </w:pPr>
          </w:p>
        </w:tc>
        <w:tc>
          <w:tcPr>
            <w:tcW w:w="1628" w:type="dxa"/>
            <w:vMerge/>
            <w:vAlign w:val="center"/>
          </w:tcPr>
          <w:p w14:paraId="21DA3379" w14:textId="77777777" w:rsidR="00C704A7" w:rsidRPr="008A38A3" w:rsidRDefault="00C704A7" w:rsidP="00E91F5D">
            <w:pPr>
              <w:spacing w:line="276" w:lineRule="auto"/>
              <w:ind w:hanging="2"/>
              <w:jc w:val="center"/>
              <w:rPr>
                <w:sz w:val="24"/>
                <w:szCs w:val="24"/>
                <w:lang w:val="fr-FR"/>
              </w:rPr>
            </w:pPr>
          </w:p>
        </w:tc>
        <w:tc>
          <w:tcPr>
            <w:tcW w:w="3119" w:type="dxa"/>
            <w:vMerge/>
            <w:tcBorders>
              <w:right w:val="single" w:sz="4" w:space="0" w:color="auto"/>
            </w:tcBorders>
            <w:vAlign w:val="center"/>
          </w:tcPr>
          <w:p w14:paraId="4AF57A1B" w14:textId="77777777" w:rsidR="00C704A7" w:rsidRPr="008A38A3" w:rsidRDefault="00C704A7" w:rsidP="00E91F5D">
            <w:pPr>
              <w:spacing w:line="276" w:lineRule="auto"/>
              <w:ind w:hanging="2"/>
              <w:jc w:val="center"/>
              <w:rPr>
                <w:sz w:val="24"/>
                <w:szCs w:val="24"/>
                <w:lang w:val="fr-FR"/>
              </w:rPr>
            </w:pPr>
          </w:p>
        </w:tc>
        <w:tc>
          <w:tcPr>
            <w:tcW w:w="6274" w:type="dxa"/>
            <w:tcBorders>
              <w:top w:val="single" w:sz="4" w:space="0" w:color="auto"/>
              <w:left w:val="single" w:sz="4" w:space="0" w:color="auto"/>
              <w:bottom w:val="single" w:sz="4" w:space="0" w:color="auto"/>
              <w:right w:val="single" w:sz="4" w:space="0" w:color="auto"/>
            </w:tcBorders>
            <w:vAlign w:val="center"/>
          </w:tcPr>
          <w:p w14:paraId="5F9AF148" w14:textId="77777777" w:rsidR="00C704A7" w:rsidRPr="008A38A3" w:rsidRDefault="00C704A7" w:rsidP="00E91F5D">
            <w:pPr>
              <w:spacing w:before="100" w:after="100" w:line="240" w:lineRule="atLeast"/>
              <w:ind w:hanging="2"/>
              <w:jc w:val="both"/>
              <w:rPr>
                <w:spacing w:val="-4"/>
                <w:sz w:val="24"/>
                <w:szCs w:val="24"/>
              </w:rPr>
            </w:pPr>
            <w:r w:rsidRPr="008A38A3">
              <w:rPr>
                <w:spacing w:val="-4"/>
                <w:sz w:val="24"/>
                <w:szCs w:val="24"/>
              </w:rPr>
              <w:t xml:space="preserve">5. Khoản 4 Điều 8 được bổ sung điểm đ, e: “đ) Cung cấp các dịch vụ mà không đúng với giấy phép đã đăng ký. e) Sử dụng người hành nghề công tác xã hội không có chứng chỉ hành nghề công tác xã hội”. Điểm b khoản 5 Điều 8 được sửa đổi, bổ sung thành: “Lạm dụng, bóc lột, xâm phạm quyền của nạn nhân”. </w:t>
            </w:r>
          </w:p>
          <w:p w14:paraId="5627333E" w14:textId="77777777" w:rsidR="00C704A7" w:rsidRPr="008A38A3" w:rsidRDefault="00C704A7" w:rsidP="00E91F5D">
            <w:pPr>
              <w:spacing w:before="100" w:after="100" w:line="240" w:lineRule="atLeast"/>
              <w:ind w:hanging="2"/>
              <w:jc w:val="both"/>
              <w:rPr>
                <w:spacing w:val="-4"/>
                <w:sz w:val="24"/>
                <w:szCs w:val="24"/>
              </w:rPr>
            </w:pPr>
            <w:r w:rsidRPr="008A38A3">
              <w:rPr>
                <w:spacing w:val="-4"/>
                <w:sz w:val="24"/>
                <w:szCs w:val="24"/>
              </w:rPr>
              <w:t>Lý do sửa đổi, bổ sung: Tại điểm 3.1.b khoản 3 Mục IV dự thảo Tờ trình Chính phủ nêu lý do là để khắc phục bất cập hiện nay là không có chế tài đối với các vi phạm trong quản lý hoạt động của cơ sở hỗ trợ nạn nhân; tại Bản so sánh, thuyết minh có thuyết minh là để phù hợp với Nghị định số 162/2025/NĐ-CP ngày 29/6/2025 của Chính phủ ban hành quy định chi tiết một số điều và biện pháp thi hành </w:t>
            </w:r>
            <w:bookmarkStart w:id="12" w:name="tvpllink_xmnvtzopey_1"/>
            <w:r w:rsidRPr="008A38A3">
              <w:rPr>
                <w:spacing w:val="-4"/>
                <w:sz w:val="24"/>
                <w:szCs w:val="24"/>
              </w:rPr>
              <w:fldChar w:fldCharType="begin"/>
            </w:r>
            <w:r w:rsidRPr="008A38A3">
              <w:rPr>
                <w:spacing w:val="-4"/>
                <w:sz w:val="24"/>
                <w:szCs w:val="24"/>
              </w:rPr>
              <w:instrText xml:space="preserve"> HYPERLINK "https://thuvienphapluat.vn/van-ban/Van-hoa-Xa-hoi/Luat-Phong-chong-mua-ban-nguoi-2024-so-53-2024-QH15-607439.aspx" \t "_blank" </w:instrText>
            </w:r>
            <w:r w:rsidRPr="008A38A3">
              <w:rPr>
                <w:spacing w:val="-4"/>
                <w:sz w:val="24"/>
                <w:szCs w:val="24"/>
              </w:rPr>
              <w:fldChar w:fldCharType="separate"/>
            </w:r>
            <w:r w:rsidRPr="008A38A3">
              <w:rPr>
                <w:spacing w:val="-4"/>
                <w:sz w:val="24"/>
                <w:szCs w:val="24"/>
              </w:rPr>
              <w:t>Luật Phòng, chống mua bán người</w:t>
            </w:r>
            <w:r w:rsidRPr="008A38A3">
              <w:rPr>
                <w:spacing w:val="-4"/>
                <w:sz w:val="24"/>
                <w:szCs w:val="24"/>
              </w:rPr>
              <w:fldChar w:fldCharType="end"/>
            </w:r>
            <w:bookmarkEnd w:id="12"/>
            <w:r w:rsidRPr="008A38A3">
              <w:rPr>
                <w:spacing w:val="-4"/>
                <w:sz w:val="24"/>
                <w:szCs w:val="24"/>
              </w:rPr>
              <w:t>.</w:t>
            </w:r>
          </w:p>
          <w:p w14:paraId="465A2CC8" w14:textId="36A4C503" w:rsidR="00C704A7" w:rsidRPr="008A38A3" w:rsidRDefault="00C704A7" w:rsidP="00E91F5D">
            <w:pPr>
              <w:spacing w:before="100" w:after="100" w:line="240" w:lineRule="atLeast"/>
              <w:ind w:hanging="2"/>
              <w:jc w:val="both"/>
              <w:rPr>
                <w:spacing w:val="-4"/>
                <w:sz w:val="24"/>
                <w:szCs w:val="24"/>
              </w:rPr>
            </w:pPr>
            <w:r w:rsidRPr="008A38A3">
              <w:rPr>
                <w:spacing w:val="-4"/>
                <w:sz w:val="24"/>
                <w:szCs w:val="24"/>
              </w:rPr>
              <w:t xml:space="preserve">Tuy nhiên, tại Luật Phòng, chống mua bán người, Nghị định số 162/2025/NĐ-CP không quy định về: cung cấp các dịch vụ mà không đúng với giấy phép đã đăng ký; chứng chỉ hành nghề công tác xã hội (tại điểm a khoản 2 Điều 26 Nghị định có quy định bắt buộc trình độ tối thiểu cao đẳng ưu tiên các ngành xã hội học, tâm lý, luật, y tế, giáo dục đối với người quản lý cơ sở); lạm dụng; xâm phạm quyền của nạn nhân. Đối với bóc lột, Luật chỉ quy định về bóc lột tình dục; Nghị định có quy định thêm về chi hỗ trợ đi lại với trẻ em có nguy cơ bị bóc lột (không phân biệt tình dục hay sức lao động) tại điểm c khoản 2 Điều 22 và về tạm thời đình chỉ hoạt động, thu hồi giấy phép đối với cơ sở hỗ trợ nạn nhân có dấu hiệu bóc lột, cưỡng bức lao động tại điểm b khoản 2 Điều 35. Vì vậy, đề nghị Bộ Y tế rà soát, chỉnh lý quy định về hành vi vi phạm cho chặt chẽ và phù hợp với pháp luật về phòng, chống mua bán người. </w:t>
            </w:r>
          </w:p>
        </w:tc>
        <w:tc>
          <w:tcPr>
            <w:tcW w:w="3325" w:type="dxa"/>
            <w:tcBorders>
              <w:top w:val="single" w:sz="4" w:space="0" w:color="auto"/>
              <w:left w:val="single" w:sz="4" w:space="0" w:color="auto"/>
              <w:bottom w:val="single" w:sz="4" w:space="0" w:color="auto"/>
              <w:right w:val="single" w:sz="4" w:space="0" w:color="auto"/>
            </w:tcBorders>
            <w:vAlign w:val="center"/>
          </w:tcPr>
          <w:p w14:paraId="0C74DFBB" w14:textId="3EF13B02" w:rsidR="00C704A7" w:rsidRPr="008A38A3" w:rsidRDefault="00C704A7" w:rsidP="00E91F5D">
            <w:pPr>
              <w:spacing w:after="120" w:line="276" w:lineRule="auto"/>
              <w:ind w:leftChars="0" w:left="0" w:firstLineChars="0" w:firstLine="0"/>
              <w:jc w:val="both"/>
              <w:rPr>
                <w:sz w:val="24"/>
                <w:szCs w:val="24"/>
                <w:lang w:val="fr-FR"/>
              </w:rPr>
            </w:pPr>
            <w:r w:rsidRPr="008A38A3">
              <w:rPr>
                <w:sz w:val="24"/>
                <w:szCs w:val="24"/>
                <w:lang w:val="fr-FR"/>
              </w:rPr>
              <w:t>Bộ Y tế tiếp thu và đã rà soát, chỉnh lý trong dự thảo Nghị định thay thế Nghị định 130/2021/NĐ-CP</w:t>
            </w:r>
          </w:p>
        </w:tc>
      </w:tr>
      <w:tr w:rsidR="00450B26" w:rsidRPr="008A38A3" w14:paraId="5A9DA370" w14:textId="77777777" w:rsidTr="00450B26">
        <w:trPr>
          <w:trHeight w:val="1139"/>
          <w:jc w:val="center"/>
        </w:trPr>
        <w:tc>
          <w:tcPr>
            <w:tcW w:w="777" w:type="dxa"/>
            <w:vMerge/>
            <w:vAlign w:val="center"/>
          </w:tcPr>
          <w:p w14:paraId="35289217" w14:textId="77777777" w:rsidR="00450B26" w:rsidRPr="008A38A3" w:rsidRDefault="00450B26" w:rsidP="00E91F5D">
            <w:pPr>
              <w:spacing w:after="120" w:line="276" w:lineRule="auto"/>
              <w:ind w:hanging="2"/>
              <w:jc w:val="center"/>
              <w:rPr>
                <w:sz w:val="24"/>
                <w:szCs w:val="24"/>
                <w:lang w:val="en-US"/>
              </w:rPr>
            </w:pPr>
          </w:p>
        </w:tc>
        <w:tc>
          <w:tcPr>
            <w:tcW w:w="1628" w:type="dxa"/>
            <w:vMerge/>
            <w:vAlign w:val="center"/>
          </w:tcPr>
          <w:p w14:paraId="70795392" w14:textId="77777777" w:rsidR="00450B26" w:rsidRPr="008A38A3" w:rsidRDefault="00450B26" w:rsidP="00E91F5D">
            <w:pPr>
              <w:spacing w:line="276" w:lineRule="auto"/>
              <w:ind w:hanging="2"/>
              <w:jc w:val="center"/>
              <w:rPr>
                <w:sz w:val="24"/>
                <w:szCs w:val="24"/>
                <w:lang w:val="fr-FR"/>
              </w:rPr>
            </w:pPr>
          </w:p>
        </w:tc>
        <w:tc>
          <w:tcPr>
            <w:tcW w:w="3119" w:type="dxa"/>
            <w:vMerge/>
            <w:tcBorders>
              <w:right w:val="single" w:sz="4" w:space="0" w:color="auto"/>
            </w:tcBorders>
            <w:vAlign w:val="center"/>
          </w:tcPr>
          <w:p w14:paraId="7987F25C" w14:textId="77777777" w:rsidR="00450B26" w:rsidRPr="008A38A3" w:rsidRDefault="00450B26" w:rsidP="00E91F5D">
            <w:pPr>
              <w:spacing w:line="276" w:lineRule="auto"/>
              <w:ind w:hanging="2"/>
              <w:jc w:val="center"/>
              <w:rPr>
                <w:sz w:val="24"/>
                <w:szCs w:val="24"/>
                <w:lang w:val="fr-FR"/>
              </w:rPr>
            </w:pPr>
          </w:p>
        </w:tc>
        <w:tc>
          <w:tcPr>
            <w:tcW w:w="6274" w:type="dxa"/>
            <w:tcBorders>
              <w:top w:val="single" w:sz="4" w:space="0" w:color="auto"/>
              <w:left w:val="single" w:sz="4" w:space="0" w:color="auto"/>
              <w:right w:val="single" w:sz="4" w:space="0" w:color="auto"/>
            </w:tcBorders>
            <w:vAlign w:val="center"/>
          </w:tcPr>
          <w:p w14:paraId="6F69AA08" w14:textId="60AAFD58" w:rsidR="00450B26" w:rsidRPr="008A38A3" w:rsidRDefault="00450B26" w:rsidP="00E91F5D">
            <w:pPr>
              <w:spacing w:before="100" w:after="100" w:line="240" w:lineRule="atLeast"/>
              <w:ind w:hanging="2"/>
              <w:jc w:val="both"/>
              <w:rPr>
                <w:spacing w:val="-4"/>
                <w:sz w:val="24"/>
                <w:szCs w:val="24"/>
              </w:rPr>
            </w:pPr>
            <w:r w:rsidRPr="008A38A3">
              <w:rPr>
                <w:spacing w:val="-4"/>
                <w:sz w:val="24"/>
                <w:szCs w:val="24"/>
              </w:rPr>
              <w:t>6. Khoản 5 Điều 30 dự thảo Nghị định sửa đổi, bổ sung hành vi “đưa, lợi dụng hình ảnh của trẻ em…”. Đề nghị Bộ Y tế bổ sung thuyết minh làm rõ cơ sở pháp lý xử phạt hành vi này.</w:t>
            </w:r>
          </w:p>
        </w:tc>
        <w:tc>
          <w:tcPr>
            <w:tcW w:w="3325" w:type="dxa"/>
            <w:tcBorders>
              <w:top w:val="single" w:sz="4" w:space="0" w:color="auto"/>
              <w:left w:val="single" w:sz="4" w:space="0" w:color="auto"/>
              <w:right w:val="single" w:sz="4" w:space="0" w:color="auto"/>
            </w:tcBorders>
            <w:vAlign w:val="center"/>
          </w:tcPr>
          <w:p w14:paraId="43ACE36D" w14:textId="314028C0" w:rsidR="00450B26" w:rsidRPr="008A38A3" w:rsidRDefault="00450B26" w:rsidP="00E91F5D">
            <w:pPr>
              <w:spacing w:after="120" w:line="276" w:lineRule="auto"/>
              <w:ind w:hanging="2"/>
              <w:jc w:val="both"/>
              <w:rPr>
                <w:sz w:val="24"/>
                <w:szCs w:val="24"/>
                <w:lang w:val="fr-FR"/>
              </w:rPr>
            </w:pPr>
            <w:r w:rsidRPr="008A38A3">
              <w:rPr>
                <w:sz w:val="24"/>
                <w:szCs w:val="24"/>
                <w:lang w:val="fr-FR"/>
              </w:rPr>
              <w:t>Bộ Y tế tiếp thu và chỉnh lý trong dự thảo Nghị định và đã thuyết minh trong dự thảo Tờ trình</w:t>
            </w:r>
          </w:p>
        </w:tc>
      </w:tr>
      <w:tr w:rsidR="008A38A3" w:rsidRPr="008A38A3" w14:paraId="66442CA8" w14:textId="77777777" w:rsidTr="00064046">
        <w:trPr>
          <w:jc w:val="center"/>
        </w:trPr>
        <w:tc>
          <w:tcPr>
            <w:tcW w:w="777" w:type="dxa"/>
          </w:tcPr>
          <w:p w14:paraId="34E25E8E" w14:textId="68F09D68" w:rsidR="00C704A7" w:rsidRPr="008A38A3" w:rsidRDefault="00C704A7" w:rsidP="00E91F5D">
            <w:pPr>
              <w:spacing w:after="120" w:line="276" w:lineRule="auto"/>
              <w:ind w:hanging="2"/>
              <w:jc w:val="center"/>
              <w:rPr>
                <w:b/>
                <w:sz w:val="24"/>
                <w:szCs w:val="24"/>
                <w:lang w:val="vi-VN"/>
              </w:rPr>
            </w:pPr>
            <w:r w:rsidRPr="008A38A3">
              <w:rPr>
                <w:b/>
                <w:sz w:val="24"/>
                <w:szCs w:val="24"/>
                <w:lang w:val="vi-VN"/>
              </w:rPr>
              <w:t>3</w:t>
            </w:r>
          </w:p>
        </w:tc>
        <w:tc>
          <w:tcPr>
            <w:tcW w:w="14346" w:type="dxa"/>
            <w:gridSpan w:val="4"/>
          </w:tcPr>
          <w:p w14:paraId="4923320E" w14:textId="1A2994D7" w:rsidR="00C704A7" w:rsidRPr="008A38A3" w:rsidRDefault="00C704A7" w:rsidP="00E91F5D">
            <w:pPr>
              <w:spacing w:after="120" w:line="276" w:lineRule="auto"/>
              <w:ind w:hanging="2"/>
              <w:rPr>
                <w:b/>
                <w:sz w:val="24"/>
                <w:szCs w:val="24"/>
                <w:lang w:val="vi-VN"/>
              </w:rPr>
            </w:pPr>
            <w:r w:rsidRPr="008A38A3">
              <w:rPr>
                <w:b/>
                <w:sz w:val="24"/>
                <w:szCs w:val="24"/>
                <w:lang w:val="vi-VN"/>
              </w:rPr>
              <w:t>Về thầm quyền xử phạt</w:t>
            </w:r>
          </w:p>
        </w:tc>
      </w:tr>
      <w:tr w:rsidR="008A38A3" w:rsidRPr="008A38A3" w14:paraId="4489625D" w14:textId="77777777" w:rsidTr="00FF6702">
        <w:trPr>
          <w:jc w:val="center"/>
        </w:trPr>
        <w:tc>
          <w:tcPr>
            <w:tcW w:w="777" w:type="dxa"/>
          </w:tcPr>
          <w:p w14:paraId="621DFE55" w14:textId="17D114E2" w:rsidR="00C704A7" w:rsidRPr="008A38A3" w:rsidRDefault="00C704A7" w:rsidP="00E91F5D">
            <w:pPr>
              <w:spacing w:after="120" w:line="276" w:lineRule="auto"/>
              <w:ind w:hanging="2"/>
              <w:jc w:val="center"/>
              <w:rPr>
                <w:sz w:val="24"/>
                <w:szCs w:val="24"/>
                <w:lang w:val="fr-FR"/>
              </w:rPr>
            </w:pPr>
            <w:r w:rsidRPr="008A38A3">
              <w:rPr>
                <w:sz w:val="24"/>
                <w:szCs w:val="24"/>
                <w:lang w:val="vi-VN"/>
              </w:rPr>
              <w:t>3.1</w:t>
            </w:r>
          </w:p>
        </w:tc>
        <w:tc>
          <w:tcPr>
            <w:tcW w:w="1628" w:type="dxa"/>
          </w:tcPr>
          <w:p w14:paraId="33B2FBE4" w14:textId="6DF53D8F" w:rsidR="00C704A7" w:rsidRPr="008A38A3" w:rsidRDefault="00C704A7" w:rsidP="00E91F5D">
            <w:pPr>
              <w:spacing w:line="276" w:lineRule="auto"/>
              <w:ind w:hanging="2"/>
              <w:jc w:val="center"/>
              <w:rPr>
                <w:sz w:val="24"/>
                <w:szCs w:val="24"/>
                <w:lang w:val="fr-FR"/>
              </w:rPr>
            </w:pPr>
          </w:p>
        </w:tc>
        <w:tc>
          <w:tcPr>
            <w:tcW w:w="3119" w:type="dxa"/>
          </w:tcPr>
          <w:p w14:paraId="023EEB01" w14:textId="77777777" w:rsidR="00C704A7" w:rsidRPr="008A38A3" w:rsidRDefault="00C704A7" w:rsidP="00E91F5D">
            <w:pPr>
              <w:spacing w:line="276" w:lineRule="auto"/>
              <w:ind w:hanging="2"/>
              <w:jc w:val="center"/>
              <w:rPr>
                <w:sz w:val="24"/>
                <w:szCs w:val="24"/>
                <w:lang w:val="fr-FR"/>
              </w:rPr>
            </w:pPr>
            <w:r w:rsidRPr="008A38A3">
              <w:rPr>
                <w:sz w:val="24"/>
                <w:szCs w:val="24"/>
                <w:lang w:val="fr-FR"/>
              </w:rPr>
              <w:t>Thanh tra Chính phủ</w:t>
            </w:r>
          </w:p>
          <w:p w14:paraId="74761AB7" w14:textId="42CA3A1D" w:rsidR="00C704A7" w:rsidRPr="008A38A3" w:rsidRDefault="00C704A7" w:rsidP="00E91F5D">
            <w:pPr>
              <w:spacing w:after="120" w:line="276" w:lineRule="auto"/>
              <w:ind w:hanging="2"/>
              <w:jc w:val="center"/>
              <w:rPr>
                <w:b/>
                <w:bCs/>
                <w:sz w:val="24"/>
                <w:szCs w:val="24"/>
              </w:rPr>
            </w:pPr>
            <w:r w:rsidRPr="008A38A3">
              <w:rPr>
                <w:sz w:val="24"/>
                <w:szCs w:val="24"/>
                <w:lang w:val="fr-FR"/>
              </w:rPr>
              <w:t>(Công văn số 2929/TTCP-C.X ngày 21/11/2025)</w:t>
            </w:r>
          </w:p>
        </w:tc>
        <w:tc>
          <w:tcPr>
            <w:tcW w:w="6274" w:type="dxa"/>
          </w:tcPr>
          <w:p w14:paraId="0233A8C5" w14:textId="2A8B759C" w:rsidR="00C704A7" w:rsidRPr="008A38A3" w:rsidRDefault="00C704A7" w:rsidP="00E91F5D">
            <w:pPr>
              <w:ind w:hanging="2"/>
              <w:jc w:val="both"/>
              <w:rPr>
                <w:b/>
                <w:sz w:val="24"/>
                <w:szCs w:val="24"/>
                <w:lang w:val="en-US" w:eastAsia="en-US"/>
              </w:rPr>
            </w:pPr>
            <w:r w:rsidRPr="008A38A3">
              <w:rPr>
                <w:b/>
                <w:sz w:val="24"/>
                <w:szCs w:val="24"/>
                <w:lang w:val="en-US" w:eastAsia="en-US"/>
              </w:rPr>
              <w:t>Về phân định thẩm quyền xử phạt</w:t>
            </w:r>
          </w:p>
          <w:p w14:paraId="12DE3761" w14:textId="77777777" w:rsidR="00C704A7" w:rsidRPr="008A38A3" w:rsidRDefault="00C704A7" w:rsidP="00E91F5D">
            <w:pPr>
              <w:ind w:hanging="2"/>
              <w:jc w:val="both"/>
              <w:rPr>
                <w:spacing w:val="-2"/>
                <w:sz w:val="24"/>
                <w:szCs w:val="24"/>
                <w:lang w:val="en-US" w:eastAsia="en-US"/>
              </w:rPr>
            </w:pPr>
            <w:r w:rsidRPr="008A38A3">
              <w:rPr>
                <w:spacing w:val="-2"/>
                <w:sz w:val="24"/>
                <w:szCs w:val="24"/>
                <w:lang w:val="en-US" w:eastAsia="en-US"/>
              </w:rPr>
              <w:t>- Đề nghị rà soát các chức danh có thẩm quyền xử phạt vi phạm hành chính, đảm bảo phù hợp với các quy định pháp luật hiện hành như Luật sửa đổi, bổ sung một số điều của Luật Xử lý vi phạm hành chính, Luật Tổ chức Chính phủ, Luật Tổ chức chính quyền địa phương; Luật Thanh tra; Nghị định số 189/2025/NĐ-CP, ngày 01/7/2025 của Chính phủ quy định chi tiết Luật Xử lý vi phạm hành chính về thẩm quyền xử phạt vi phạm hành chính; các Nghị quyết về thay đổi, tinh gọn bộ máy của trung ương, địa phương; các nghị định của Chính phủ quy định chức năng, nhiệm vụ của các bộ, cơ quan ngang bộ và các quy định liên quan.</w:t>
            </w:r>
          </w:p>
          <w:p w14:paraId="13FFC774" w14:textId="77777777" w:rsidR="00C704A7" w:rsidRPr="008A38A3" w:rsidRDefault="00C704A7" w:rsidP="00E91F5D">
            <w:pPr>
              <w:ind w:hanging="2"/>
              <w:jc w:val="both"/>
              <w:rPr>
                <w:spacing w:val="-2"/>
                <w:sz w:val="24"/>
                <w:szCs w:val="24"/>
                <w:lang w:val="en-US" w:eastAsia="en-US"/>
              </w:rPr>
            </w:pPr>
          </w:p>
          <w:p w14:paraId="71FF455A" w14:textId="77777777" w:rsidR="00C704A7" w:rsidRPr="008A38A3" w:rsidRDefault="00C704A7" w:rsidP="00E91F5D">
            <w:pPr>
              <w:ind w:hanging="2"/>
              <w:jc w:val="both"/>
              <w:rPr>
                <w:sz w:val="24"/>
                <w:szCs w:val="24"/>
                <w:lang w:val="en-US" w:eastAsia="en-US"/>
              </w:rPr>
            </w:pPr>
            <w:r w:rsidRPr="008A38A3">
              <w:rPr>
                <w:sz w:val="24"/>
                <w:szCs w:val="24"/>
                <w:lang w:val="en-US" w:eastAsia="en-US"/>
              </w:rPr>
              <w:t>- Tại khoản 8 Điều 1 Dự thảo: đề nghị nghiên cứu, xem xét nội dung quy định về thẩm quyền xử phạt của Thanh tra Chính phủ đối với các hành vi vi phạm quy định tại Chương II của Nghị định số 130/2021/NĐ-CP của Chính phủ quy định xử phạt vi phạm hành chính về bảo trợ, trợ giúp xã hội và trẻ em.</w:t>
            </w:r>
          </w:p>
          <w:p w14:paraId="40F975A9" w14:textId="77777777" w:rsidR="00C704A7" w:rsidRPr="008A38A3" w:rsidRDefault="00C704A7" w:rsidP="00E91F5D">
            <w:pPr>
              <w:ind w:hanging="2"/>
              <w:jc w:val="both"/>
              <w:rPr>
                <w:sz w:val="24"/>
                <w:szCs w:val="24"/>
                <w:lang w:val="en-US" w:eastAsia="en-US"/>
              </w:rPr>
            </w:pPr>
          </w:p>
          <w:p w14:paraId="3D23BBDF" w14:textId="77777777" w:rsidR="00C704A7" w:rsidRPr="008A38A3" w:rsidRDefault="00C704A7" w:rsidP="00E91F5D">
            <w:pPr>
              <w:ind w:hanging="2"/>
              <w:jc w:val="both"/>
              <w:rPr>
                <w:sz w:val="24"/>
                <w:szCs w:val="24"/>
                <w:lang w:val="en-US" w:eastAsia="en-US"/>
              </w:rPr>
            </w:pPr>
            <w:r w:rsidRPr="008A38A3">
              <w:rPr>
                <w:sz w:val="24"/>
                <w:szCs w:val="24"/>
                <w:lang w:val="en-US" w:eastAsia="en-US"/>
              </w:rPr>
              <w:t>Lý do: Theo quy định tại Luật Xử lý vi phạm hành chính, Luật Thanh tra và các văn bản quy định chức năng, nhiệm vụ, cơ cấu tổ chức của Thanh tra Chính phủ, Thanh tra Chính phủ không được giao thẩm quyền và không có chức năng, nhiệm vụ về xử phạt vi phạm hành chính.</w:t>
            </w:r>
          </w:p>
          <w:p w14:paraId="71EBC3DB" w14:textId="00A807D5" w:rsidR="00C704A7" w:rsidRPr="008A38A3" w:rsidRDefault="00C704A7" w:rsidP="00E91F5D">
            <w:pPr>
              <w:ind w:hanging="2"/>
              <w:jc w:val="both"/>
              <w:rPr>
                <w:sz w:val="24"/>
                <w:szCs w:val="24"/>
                <w:lang w:val="en-US" w:eastAsia="en-US"/>
              </w:rPr>
            </w:pPr>
          </w:p>
        </w:tc>
        <w:tc>
          <w:tcPr>
            <w:tcW w:w="3325" w:type="dxa"/>
            <w:vAlign w:val="center"/>
          </w:tcPr>
          <w:p w14:paraId="5CD5E9DE" w14:textId="3267FC64" w:rsidR="00C704A7" w:rsidRPr="008A38A3" w:rsidRDefault="00C704A7" w:rsidP="00E91F5D">
            <w:pPr>
              <w:spacing w:after="120" w:line="276" w:lineRule="auto"/>
              <w:ind w:hanging="2"/>
              <w:jc w:val="both"/>
              <w:rPr>
                <w:sz w:val="24"/>
                <w:szCs w:val="24"/>
                <w:lang w:val="fr-FR"/>
              </w:rPr>
            </w:pPr>
            <w:r w:rsidRPr="008A38A3">
              <w:rPr>
                <w:sz w:val="24"/>
                <w:szCs w:val="24"/>
                <w:lang w:val="fr-FR"/>
              </w:rPr>
              <w:t xml:space="preserve">- Bộ Y tế tiếp thu và chỉnh lý tại Điều </w:t>
            </w:r>
            <w:r w:rsidR="00B420F0" w:rsidRPr="008A38A3">
              <w:rPr>
                <w:sz w:val="24"/>
                <w:szCs w:val="24"/>
                <w:lang w:val="fr-FR"/>
              </w:rPr>
              <w:t>36</w:t>
            </w:r>
            <w:r w:rsidRPr="008A38A3">
              <w:rPr>
                <w:sz w:val="24"/>
                <w:szCs w:val="24"/>
                <w:lang w:val="fr-FR"/>
              </w:rPr>
              <w:t xml:space="preserve"> của dự thảo Nghị định quy định về </w:t>
            </w:r>
            <w:r w:rsidR="00B420F0" w:rsidRPr="008A38A3">
              <w:rPr>
                <w:sz w:val="24"/>
                <w:szCs w:val="24"/>
                <w:lang w:val="fr-FR"/>
              </w:rPr>
              <w:t>P</w:t>
            </w:r>
            <w:r w:rsidRPr="008A38A3">
              <w:rPr>
                <w:sz w:val="24"/>
                <w:szCs w:val="24"/>
                <w:lang w:val="fr-FR"/>
              </w:rPr>
              <w:t>hân định thẩm quyền xử phạt</w:t>
            </w:r>
            <w:r w:rsidR="00B420F0" w:rsidRPr="008A38A3">
              <w:rPr>
                <w:sz w:val="24"/>
                <w:szCs w:val="24"/>
                <w:lang w:val="fr-FR"/>
              </w:rPr>
              <w:t>.</w:t>
            </w:r>
          </w:p>
          <w:p w14:paraId="702C79BE" w14:textId="77777777" w:rsidR="00B420F0" w:rsidRPr="008A38A3" w:rsidRDefault="00B420F0" w:rsidP="00E91F5D">
            <w:pPr>
              <w:spacing w:after="120" w:line="276" w:lineRule="auto"/>
              <w:ind w:hanging="2"/>
              <w:jc w:val="both"/>
              <w:rPr>
                <w:sz w:val="24"/>
                <w:szCs w:val="24"/>
                <w:lang w:val="fr-FR"/>
              </w:rPr>
            </w:pPr>
          </w:p>
          <w:p w14:paraId="4E2ED1E8" w14:textId="77777777" w:rsidR="00B420F0" w:rsidRPr="008A38A3" w:rsidRDefault="00B420F0" w:rsidP="00E91F5D">
            <w:pPr>
              <w:spacing w:after="120" w:line="276" w:lineRule="auto"/>
              <w:ind w:hanging="2"/>
              <w:jc w:val="both"/>
              <w:rPr>
                <w:sz w:val="24"/>
                <w:szCs w:val="24"/>
                <w:lang w:val="fr-FR"/>
              </w:rPr>
            </w:pPr>
          </w:p>
          <w:p w14:paraId="6EF23528" w14:textId="77777777" w:rsidR="00B420F0" w:rsidRPr="008A38A3" w:rsidRDefault="00B420F0" w:rsidP="00E91F5D">
            <w:pPr>
              <w:spacing w:after="120" w:line="276" w:lineRule="auto"/>
              <w:ind w:hanging="2"/>
              <w:jc w:val="both"/>
              <w:rPr>
                <w:sz w:val="24"/>
                <w:szCs w:val="24"/>
                <w:lang w:val="fr-FR"/>
              </w:rPr>
            </w:pPr>
          </w:p>
          <w:p w14:paraId="374A0C7F" w14:textId="77777777" w:rsidR="00B420F0" w:rsidRPr="008A38A3" w:rsidRDefault="00B420F0" w:rsidP="00E91F5D">
            <w:pPr>
              <w:spacing w:after="120" w:line="276" w:lineRule="auto"/>
              <w:ind w:hanging="2"/>
              <w:jc w:val="both"/>
              <w:rPr>
                <w:sz w:val="24"/>
                <w:szCs w:val="24"/>
                <w:lang w:val="fr-FR"/>
              </w:rPr>
            </w:pPr>
          </w:p>
          <w:p w14:paraId="3AB08009" w14:textId="77777777" w:rsidR="00B420F0" w:rsidRPr="008A38A3" w:rsidRDefault="00B420F0" w:rsidP="00E91F5D">
            <w:pPr>
              <w:spacing w:after="120" w:line="276" w:lineRule="auto"/>
              <w:ind w:hanging="2"/>
              <w:jc w:val="both"/>
              <w:rPr>
                <w:sz w:val="24"/>
                <w:szCs w:val="24"/>
                <w:lang w:val="fr-FR"/>
              </w:rPr>
            </w:pPr>
          </w:p>
          <w:p w14:paraId="7CC59F9E" w14:textId="202C9F68" w:rsidR="00C704A7" w:rsidRPr="008A38A3" w:rsidRDefault="00C704A7" w:rsidP="00E91F5D">
            <w:pPr>
              <w:spacing w:after="120" w:line="276" w:lineRule="auto"/>
              <w:ind w:hanging="2"/>
              <w:jc w:val="both"/>
              <w:rPr>
                <w:sz w:val="24"/>
                <w:szCs w:val="24"/>
                <w:lang w:val="fr-FR"/>
              </w:rPr>
            </w:pPr>
            <w:r w:rsidRPr="008A38A3">
              <w:rPr>
                <w:sz w:val="24"/>
                <w:szCs w:val="24"/>
                <w:lang w:val="fr-FR"/>
              </w:rPr>
              <w:t xml:space="preserve">- Bộ Y tế tiếp thu và chỉnh lý theo hướng bãi bỏ Điều 38 của Nghị định số 130/2021/NĐ-CP  về thẩm quyền xử phạt của Thanh tra và chuyển sang quy định thẩm quyền của Thủ trưởng cơ quan thực hiện nhiệm vụ quản lý nhà nước theo chuyên ngành, lĩnh vực có thẩm quyền xử phạt để phù hợp với </w:t>
            </w:r>
            <w:r w:rsidRPr="008A38A3">
              <w:rPr>
                <w:sz w:val="24"/>
                <w:szCs w:val="24"/>
                <w:lang w:val="fr-FR"/>
              </w:rPr>
              <w:lastRenderedPageBreak/>
              <w:t xml:space="preserve">Luật Thanh tra số 84/2025/QH15 và Nghị định số 189/2025/NĐ-CP </w:t>
            </w:r>
          </w:p>
        </w:tc>
      </w:tr>
      <w:tr w:rsidR="008A38A3" w:rsidRPr="008A38A3" w14:paraId="42BC8889" w14:textId="77777777" w:rsidTr="00FF6702">
        <w:trPr>
          <w:jc w:val="center"/>
        </w:trPr>
        <w:tc>
          <w:tcPr>
            <w:tcW w:w="777" w:type="dxa"/>
          </w:tcPr>
          <w:p w14:paraId="0B968CB9" w14:textId="290CDBF6" w:rsidR="00C704A7" w:rsidRPr="008A38A3" w:rsidRDefault="00C704A7" w:rsidP="00E91F5D">
            <w:pPr>
              <w:spacing w:after="120" w:line="276" w:lineRule="auto"/>
              <w:ind w:hanging="2"/>
              <w:jc w:val="center"/>
              <w:rPr>
                <w:sz w:val="24"/>
                <w:szCs w:val="24"/>
                <w:lang w:val="vi-VN"/>
              </w:rPr>
            </w:pPr>
            <w:r w:rsidRPr="008A38A3">
              <w:rPr>
                <w:sz w:val="24"/>
                <w:szCs w:val="24"/>
                <w:lang w:val="vi-VN"/>
              </w:rPr>
              <w:lastRenderedPageBreak/>
              <w:t>3.2</w:t>
            </w:r>
          </w:p>
        </w:tc>
        <w:tc>
          <w:tcPr>
            <w:tcW w:w="1628" w:type="dxa"/>
          </w:tcPr>
          <w:p w14:paraId="29A14876" w14:textId="550BA904" w:rsidR="00C704A7" w:rsidRPr="008A38A3" w:rsidRDefault="00C704A7" w:rsidP="00E91F5D">
            <w:pPr>
              <w:spacing w:line="276" w:lineRule="auto"/>
              <w:ind w:hanging="2"/>
              <w:jc w:val="center"/>
              <w:rPr>
                <w:sz w:val="24"/>
                <w:szCs w:val="24"/>
                <w:lang w:val="fr-FR"/>
              </w:rPr>
            </w:pPr>
          </w:p>
        </w:tc>
        <w:tc>
          <w:tcPr>
            <w:tcW w:w="3119" w:type="dxa"/>
          </w:tcPr>
          <w:p w14:paraId="3B5FE2B5" w14:textId="77777777" w:rsidR="00C704A7" w:rsidRPr="008A38A3" w:rsidRDefault="00C704A7" w:rsidP="00E91F5D">
            <w:pPr>
              <w:spacing w:line="276" w:lineRule="auto"/>
              <w:ind w:hanging="2"/>
              <w:jc w:val="center"/>
              <w:rPr>
                <w:sz w:val="24"/>
                <w:szCs w:val="24"/>
                <w:lang w:val="fr-FR"/>
              </w:rPr>
            </w:pPr>
            <w:r w:rsidRPr="008A38A3">
              <w:rPr>
                <w:sz w:val="24"/>
                <w:szCs w:val="24"/>
                <w:lang w:val="fr-FR"/>
              </w:rPr>
              <w:t>Vụ Pháp chế, Bộ Y tế</w:t>
            </w:r>
          </w:p>
          <w:p w14:paraId="2B6593A3" w14:textId="1563C312" w:rsidR="00C704A7" w:rsidRPr="008A38A3" w:rsidRDefault="00C704A7" w:rsidP="00E91F5D">
            <w:pPr>
              <w:spacing w:line="276" w:lineRule="auto"/>
              <w:ind w:hanging="2"/>
              <w:jc w:val="center"/>
              <w:rPr>
                <w:sz w:val="24"/>
                <w:szCs w:val="24"/>
                <w:lang w:val="fr-FR"/>
              </w:rPr>
            </w:pPr>
            <w:r w:rsidRPr="008A38A3">
              <w:rPr>
                <w:sz w:val="24"/>
                <w:szCs w:val="24"/>
                <w:lang w:val="fr-FR"/>
              </w:rPr>
              <w:t>(Công văn số 2948/PC ngày 22/11/2025)</w:t>
            </w:r>
          </w:p>
        </w:tc>
        <w:tc>
          <w:tcPr>
            <w:tcW w:w="6274" w:type="dxa"/>
          </w:tcPr>
          <w:p w14:paraId="72DD939A" w14:textId="1FE009E8" w:rsidR="00C704A7" w:rsidRPr="008A38A3" w:rsidRDefault="00C704A7" w:rsidP="00E91F5D">
            <w:pPr>
              <w:ind w:hanging="2"/>
              <w:jc w:val="both"/>
              <w:rPr>
                <w:sz w:val="24"/>
                <w:szCs w:val="24"/>
                <w:lang w:val="en-US" w:eastAsia="en-US"/>
              </w:rPr>
            </w:pPr>
            <w:r w:rsidRPr="008A38A3">
              <w:rPr>
                <w:sz w:val="24"/>
                <w:szCs w:val="24"/>
                <w:lang w:val="en-US" w:eastAsia="en-US"/>
              </w:rPr>
              <w:t>2. Về nội dung sửa đổi liên quan đến thẩm quyền xử phạt vi phạm hành chính để phù hợp với các thay đổi của Luật sửa đổi, bổ sung một số điều của Luật Xử lý vi phạm hành chính; Luật Tổ chức Chính phủ; Luật tổ chức chính quyền địa phương; Luật Thanh tra; các Nghị quyết về thay đổi bộ máy của trung ương (thu gọn và sáp nhập các bộ), tại địa phương (quy định chính quyền 02 cấp); Nghị định số 189/2025/NĐ-CP ngày 01/7/2025 của Chính phủ quy định chi tiết Luật Xử lý vi phạm hành chính về thẩm quyền xử phạt vi phạm hành chính; Nghị định số 190/2025/NĐ-CP ngày 01/7/2025 của Chính phủ sửa đổi, bổ sung một số điều Nghị định số 118/2021/NĐ-CP ngày 23/12/2021 của Chính phủ quy định chi tiết một số điều và biện pháp thi hành Luật Xử lý vi phạm hành chính và các Nghị định của Chính phủ quy định chức năng, nhiệm vụ của các bộ, cơ quan ngang bộ: Đề nghị Quý Cục nghiên cứu, tham khảo dự thảo Nghị định sửa đổi, bổ sung một số điều của Nghị định số 117/2020/NĐ-CP quy định xử phạt vi phạm hành chính trong lĩnh vực y tế để bảo đảm</w:t>
            </w:r>
            <w:r w:rsidR="00B420F0" w:rsidRPr="008A38A3">
              <w:rPr>
                <w:sz w:val="24"/>
                <w:szCs w:val="24"/>
                <w:lang w:val="en-US" w:eastAsia="en-US"/>
              </w:rPr>
              <w:t xml:space="preserve"> </w:t>
            </w:r>
            <w:r w:rsidRPr="008A38A3">
              <w:rPr>
                <w:sz w:val="24"/>
                <w:szCs w:val="24"/>
                <w:lang w:val="en-US" w:eastAsia="en-US"/>
              </w:rPr>
              <w:t>tính thống nhất.</w:t>
            </w:r>
          </w:p>
        </w:tc>
        <w:tc>
          <w:tcPr>
            <w:tcW w:w="3325" w:type="dxa"/>
          </w:tcPr>
          <w:p w14:paraId="39746E69" w14:textId="349A44C2" w:rsidR="00C704A7" w:rsidRPr="008A38A3" w:rsidRDefault="00C704A7" w:rsidP="00E91F5D">
            <w:pPr>
              <w:spacing w:after="120" w:line="276" w:lineRule="auto"/>
              <w:ind w:leftChars="0" w:left="0" w:firstLineChars="0" w:firstLine="0"/>
              <w:jc w:val="both"/>
              <w:rPr>
                <w:sz w:val="24"/>
                <w:szCs w:val="24"/>
                <w:lang w:val="fr-FR"/>
              </w:rPr>
            </w:pPr>
            <w:r w:rsidRPr="008A38A3">
              <w:rPr>
                <w:sz w:val="24"/>
                <w:szCs w:val="24"/>
                <w:lang w:val="fr-FR"/>
              </w:rPr>
              <w:t xml:space="preserve">Tiếp thu ý kiến của Vụ Pháp chế, cơ quan chỉ trì soạn thảo đã  rà soát quy định về thẩm quyền xử phạt vi phạm hành chính trong Luật số 88/2025/QH15 sửa đổi, bổ sung một số điều của Luật Xử lý vi phạm hành chính và Nghị định số 189/2025/NĐ-CP để chỉnh lý tại Điều </w:t>
            </w:r>
            <w:r w:rsidR="00B420F0" w:rsidRPr="008A38A3">
              <w:rPr>
                <w:sz w:val="24"/>
                <w:szCs w:val="24"/>
                <w:lang w:val="fr-FR"/>
              </w:rPr>
              <w:t>36</w:t>
            </w:r>
            <w:r w:rsidRPr="008A38A3">
              <w:rPr>
                <w:sz w:val="24"/>
                <w:szCs w:val="24"/>
                <w:lang w:val="fr-FR"/>
              </w:rPr>
              <w:t xml:space="preserve"> của dự thảo Nghị định. </w:t>
            </w:r>
          </w:p>
        </w:tc>
      </w:tr>
      <w:tr w:rsidR="008A38A3" w:rsidRPr="008A38A3" w14:paraId="7E234D5E" w14:textId="77777777" w:rsidTr="00FF6702">
        <w:trPr>
          <w:jc w:val="center"/>
        </w:trPr>
        <w:tc>
          <w:tcPr>
            <w:tcW w:w="777" w:type="dxa"/>
          </w:tcPr>
          <w:p w14:paraId="3CE2A266" w14:textId="57BA11AE" w:rsidR="00C704A7" w:rsidRPr="008A38A3" w:rsidRDefault="00C704A7" w:rsidP="00E91F5D">
            <w:pPr>
              <w:spacing w:after="120" w:line="276" w:lineRule="auto"/>
              <w:ind w:hanging="2"/>
              <w:jc w:val="center"/>
              <w:rPr>
                <w:sz w:val="24"/>
                <w:szCs w:val="24"/>
                <w:lang w:val="vi-VN"/>
              </w:rPr>
            </w:pPr>
            <w:r w:rsidRPr="008A38A3">
              <w:rPr>
                <w:sz w:val="24"/>
                <w:szCs w:val="24"/>
                <w:lang w:val="vi-VN"/>
              </w:rPr>
              <w:t>3.3</w:t>
            </w:r>
          </w:p>
        </w:tc>
        <w:tc>
          <w:tcPr>
            <w:tcW w:w="1628" w:type="dxa"/>
          </w:tcPr>
          <w:p w14:paraId="5D7CEC2F" w14:textId="77777777" w:rsidR="00C704A7" w:rsidRPr="008A38A3" w:rsidRDefault="00C704A7" w:rsidP="00E91F5D">
            <w:pPr>
              <w:spacing w:line="276" w:lineRule="auto"/>
              <w:ind w:hanging="2"/>
              <w:jc w:val="center"/>
              <w:rPr>
                <w:sz w:val="24"/>
                <w:szCs w:val="24"/>
                <w:lang w:val="fr-FR"/>
              </w:rPr>
            </w:pPr>
          </w:p>
        </w:tc>
        <w:tc>
          <w:tcPr>
            <w:tcW w:w="3119" w:type="dxa"/>
          </w:tcPr>
          <w:p w14:paraId="0F9187BF" w14:textId="77777777" w:rsidR="00C704A7" w:rsidRPr="008A38A3" w:rsidRDefault="00C704A7" w:rsidP="00E91F5D">
            <w:pPr>
              <w:spacing w:line="276" w:lineRule="auto"/>
              <w:ind w:hanging="2"/>
              <w:jc w:val="center"/>
              <w:rPr>
                <w:sz w:val="24"/>
                <w:szCs w:val="24"/>
                <w:lang w:val="vi-VN"/>
              </w:rPr>
            </w:pPr>
            <w:r w:rsidRPr="008A38A3">
              <w:rPr>
                <w:sz w:val="24"/>
                <w:szCs w:val="24"/>
                <w:lang w:val="fr-FR"/>
              </w:rPr>
              <w:t xml:space="preserve">Bộ </w:t>
            </w:r>
            <w:r w:rsidRPr="008A38A3">
              <w:rPr>
                <w:sz w:val="24"/>
                <w:szCs w:val="24"/>
                <w:lang w:val="vi-VN"/>
              </w:rPr>
              <w:t xml:space="preserve">Tư pháp </w:t>
            </w:r>
          </w:p>
          <w:p w14:paraId="1C7DABB5" w14:textId="283B8CB3" w:rsidR="00C704A7" w:rsidRPr="008A38A3" w:rsidRDefault="00C704A7" w:rsidP="00E91F5D">
            <w:pPr>
              <w:spacing w:line="276" w:lineRule="auto"/>
              <w:ind w:hanging="2"/>
              <w:jc w:val="center"/>
              <w:rPr>
                <w:sz w:val="24"/>
                <w:szCs w:val="24"/>
                <w:lang w:val="vi-VN"/>
              </w:rPr>
            </w:pPr>
            <w:r w:rsidRPr="008A38A3">
              <w:rPr>
                <w:sz w:val="24"/>
                <w:szCs w:val="24"/>
                <w:lang w:val="fr-FR"/>
              </w:rPr>
              <w:t xml:space="preserve">(Công văn số </w:t>
            </w:r>
            <w:r w:rsidRPr="008A38A3">
              <w:rPr>
                <w:sz w:val="24"/>
                <w:szCs w:val="24"/>
                <w:lang w:val="vi-VN"/>
              </w:rPr>
              <w:t>7649</w:t>
            </w:r>
            <w:r w:rsidRPr="008A38A3">
              <w:rPr>
                <w:sz w:val="24"/>
                <w:szCs w:val="24"/>
                <w:lang w:val="fr-FR"/>
              </w:rPr>
              <w:t>/</w:t>
            </w:r>
            <w:r w:rsidRPr="008A38A3">
              <w:rPr>
                <w:sz w:val="24"/>
                <w:szCs w:val="24"/>
                <w:lang w:val="vi-VN"/>
              </w:rPr>
              <w:t>BTP-KTVB&amp;QLXLVPHC</w:t>
            </w:r>
            <w:r w:rsidRPr="008A38A3">
              <w:rPr>
                <w:sz w:val="24"/>
                <w:szCs w:val="24"/>
                <w:lang w:val="fr-FR"/>
              </w:rPr>
              <w:t xml:space="preserve"> ngày 21/11/2025)</w:t>
            </w:r>
            <w:r w:rsidRPr="008A38A3">
              <w:rPr>
                <w:sz w:val="24"/>
                <w:szCs w:val="24"/>
                <w:lang w:val="vi-VN"/>
              </w:rPr>
              <w:t xml:space="preserve"> </w:t>
            </w:r>
          </w:p>
        </w:tc>
        <w:tc>
          <w:tcPr>
            <w:tcW w:w="6274" w:type="dxa"/>
          </w:tcPr>
          <w:p w14:paraId="364E0D05" w14:textId="77777777" w:rsidR="00C704A7" w:rsidRPr="008A38A3" w:rsidRDefault="00C704A7" w:rsidP="00E91F5D">
            <w:pPr>
              <w:ind w:hanging="2"/>
              <w:jc w:val="both"/>
              <w:rPr>
                <w:position w:val="0"/>
                <w:sz w:val="24"/>
                <w:szCs w:val="24"/>
                <w:lang w:val="vi-VN"/>
              </w:rPr>
            </w:pPr>
            <w:r w:rsidRPr="008A38A3">
              <w:rPr>
                <w:position w:val="0"/>
                <w:sz w:val="24"/>
                <w:szCs w:val="24"/>
              </w:rPr>
              <w:t>Đề nghị cơ quan chủ trì soạn thảo rà soát, chỉnh lý thẩm quyền xử</w:t>
            </w:r>
            <w:r w:rsidRPr="008A38A3">
              <w:rPr>
                <w:position w:val="0"/>
                <w:sz w:val="24"/>
                <w:szCs w:val="24"/>
                <w:lang w:val="vi-VN"/>
              </w:rPr>
              <w:t xml:space="preserve"> </w:t>
            </w:r>
            <w:r w:rsidRPr="008A38A3">
              <w:rPr>
                <w:position w:val="0"/>
                <w:sz w:val="24"/>
                <w:szCs w:val="24"/>
              </w:rPr>
              <w:t>phạt vi</w:t>
            </w:r>
            <w:r w:rsidRPr="008A38A3">
              <w:rPr>
                <w:position w:val="0"/>
                <w:sz w:val="24"/>
                <w:szCs w:val="24"/>
                <w:lang w:val="vi-VN"/>
              </w:rPr>
              <w:t xml:space="preserve"> </w:t>
            </w:r>
            <w:r w:rsidRPr="008A38A3">
              <w:rPr>
                <w:position w:val="0"/>
                <w:sz w:val="24"/>
                <w:szCs w:val="24"/>
              </w:rPr>
              <w:t>phạm hành chính của các chức danh bảo đảm phù hợp với</w:t>
            </w:r>
            <w:r w:rsidRPr="008A38A3">
              <w:rPr>
                <w:position w:val="0"/>
                <w:sz w:val="24"/>
                <w:szCs w:val="24"/>
                <w:lang w:val="vi-VN"/>
              </w:rPr>
              <w:t xml:space="preserve"> </w:t>
            </w:r>
            <w:r w:rsidRPr="008A38A3">
              <w:rPr>
                <w:position w:val="0"/>
                <w:sz w:val="24"/>
                <w:szCs w:val="24"/>
              </w:rPr>
              <w:t>quy định của Luật Xử</w:t>
            </w:r>
            <w:r w:rsidRPr="008A38A3">
              <w:rPr>
                <w:position w:val="0"/>
                <w:sz w:val="24"/>
                <w:szCs w:val="24"/>
                <w:lang w:val="vi-VN"/>
              </w:rPr>
              <w:t xml:space="preserve"> </w:t>
            </w:r>
            <w:r w:rsidRPr="008A38A3">
              <w:rPr>
                <w:position w:val="0"/>
                <w:sz w:val="24"/>
                <w:szCs w:val="24"/>
              </w:rPr>
              <w:t>lý vi phạm hành chính, Luật Thanh tra, Nghị</w:t>
            </w:r>
            <w:r w:rsidRPr="008A38A3">
              <w:rPr>
                <w:position w:val="0"/>
                <w:sz w:val="24"/>
                <w:szCs w:val="24"/>
                <w:lang w:val="vi-VN"/>
              </w:rPr>
              <w:t xml:space="preserve"> </w:t>
            </w:r>
            <w:r w:rsidRPr="008A38A3">
              <w:rPr>
                <w:position w:val="0"/>
                <w:sz w:val="24"/>
                <w:szCs w:val="24"/>
              </w:rPr>
              <w:t>định số 189/2025/NĐ-CP quy định</w:t>
            </w:r>
            <w:r w:rsidRPr="008A38A3">
              <w:rPr>
                <w:position w:val="0"/>
                <w:sz w:val="24"/>
                <w:szCs w:val="24"/>
                <w:lang w:val="vi-VN"/>
              </w:rPr>
              <w:t xml:space="preserve"> </w:t>
            </w:r>
            <w:r w:rsidRPr="008A38A3">
              <w:rPr>
                <w:position w:val="0"/>
                <w:sz w:val="24"/>
                <w:szCs w:val="24"/>
              </w:rPr>
              <w:t>chi tiết Luật Xử lý vi phạm</w:t>
            </w:r>
            <w:r w:rsidRPr="008A38A3">
              <w:rPr>
                <w:position w:val="0"/>
                <w:sz w:val="24"/>
                <w:szCs w:val="24"/>
                <w:lang w:val="vi-VN"/>
              </w:rPr>
              <w:t xml:space="preserve"> </w:t>
            </w:r>
            <w:r w:rsidRPr="008A38A3">
              <w:rPr>
                <w:position w:val="0"/>
                <w:sz w:val="24"/>
                <w:szCs w:val="24"/>
              </w:rPr>
              <w:t>hành chính về thẩm quyền xử phạt vi phạm hành chính,</w:t>
            </w:r>
            <w:r w:rsidRPr="008A38A3">
              <w:rPr>
                <w:position w:val="0"/>
                <w:sz w:val="24"/>
                <w:szCs w:val="24"/>
                <w:lang w:val="vi-VN"/>
              </w:rPr>
              <w:t xml:space="preserve"> </w:t>
            </w:r>
            <w:r w:rsidRPr="008A38A3">
              <w:rPr>
                <w:position w:val="0"/>
                <w:sz w:val="24"/>
                <w:szCs w:val="24"/>
              </w:rPr>
              <w:t>Nghị định số 282/2025/NĐ-CP quy định xử phạt vi phạm hành chính trong</w:t>
            </w:r>
            <w:r w:rsidRPr="008A38A3">
              <w:rPr>
                <w:position w:val="0"/>
                <w:sz w:val="24"/>
                <w:szCs w:val="24"/>
                <w:lang w:val="vi-VN"/>
              </w:rPr>
              <w:t xml:space="preserve"> </w:t>
            </w:r>
            <w:r w:rsidRPr="008A38A3">
              <w:rPr>
                <w:position w:val="0"/>
                <w:sz w:val="24"/>
                <w:szCs w:val="24"/>
              </w:rPr>
              <w:t>lĩnh</w:t>
            </w:r>
            <w:r w:rsidRPr="008A38A3">
              <w:rPr>
                <w:position w:val="0"/>
                <w:sz w:val="24"/>
                <w:szCs w:val="24"/>
                <w:lang w:val="vi-VN"/>
              </w:rPr>
              <w:t xml:space="preserve"> </w:t>
            </w:r>
            <w:r w:rsidRPr="008A38A3">
              <w:rPr>
                <w:position w:val="0"/>
                <w:sz w:val="24"/>
                <w:szCs w:val="24"/>
              </w:rPr>
              <w:t>vực an ninh, trật tự, an toàn xã hội; phòng, chống tệ nạn xã</w:t>
            </w:r>
            <w:r w:rsidRPr="008A38A3">
              <w:rPr>
                <w:position w:val="0"/>
                <w:sz w:val="24"/>
                <w:szCs w:val="24"/>
                <w:lang w:val="vi-VN"/>
              </w:rPr>
              <w:t xml:space="preserve"> </w:t>
            </w:r>
            <w:r w:rsidRPr="008A38A3">
              <w:rPr>
                <w:position w:val="0"/>
                <w:sz w:val="24"/>
                <w:szCs w:val="24"/>
              </w:rPr>
              <w:t>hội; phòng, chống bạo</w:t>
            </w:r>
            <w:r w:rsidRPr="008A38A3">
              <w:rPr>
                <w:position w:val="0"/>
                <w:sz w:val="24"/>
                <w:szCs w:val="24"/>
                <w:lang w:val="vi-VN"/>
              </w:rPr>
              <w:t xml:space="preserve"> </w:t>
            </w:r>
            <w:r w:rsidRPr="008A38A3">
              <w:rPr>
                <w:position w:val="0"/>
                <w:sz w:val="24"/>
                <w:szCs w:val="24"/>
              </w:rPr>
              <w:t xml:space="preserve">lực </w:t>
            </w:r>
            <w:r w:rsidRPr="008A38A3">
              <w:rPr>
                <w:position w:val="0"/>
                <w:sz w:val="24"/>
                <w:szCs w:val="24"/>
              </w:rPr>
              <w:lastRenderedPageBreak/>
              <w:t>gia đình, cụ thể:</w:t>
            </w:r>
            <w:r w:rsidRPr="008A38A3">
              <w:rPr>
                <w:position w:val="0"/>
                <w:sz w:val="24"/>
                <w:szCs w:val="24"/>
                <w:lang w:val="vi-VN"/>
              </w:rPr>
              <w:t xml:space="preserve"> </w:t>
            </w:r>
          </w:p>
          <w:p w14:paraId="038E9171" w14:textId="77777777" w:rsidR="00C704A7" w:rsidRPr="008A38A3" w:rsidRDefault="00C704A7" w:rsidP="00E91F5D">
            <w:pPr>
              <w:ind w:hanging="2"/>
              <w:jc w:val="both"/>
              <w:rPr>
                <w:position w:val="0"/>
                <w:sz w:val="24"/>
                <w:szCs w:val="24"/>
                <w:lang w:val="vi-VN"/>
              </w:rPr>
            </w:pPr>
          </w:p>
          <w:p w14:paraId="1B06FEB0" w14:textId="77777777" w:rsidR="008345E3" w:rsidRDefault="008345E3" w:rsidP="00E91F5D">
            <w:pPr>
              <w:ind w:hanging="2"/>
              <w:jc w:val="both"/>
              <w:rPr>
                <w:position w:val="0"/>
                <w:sz w:val="24"/>
                <w:szCs w:val="24"/>
                <w:lang w:val="vi-VN"/>
              </w:rPr>
            </w:pPr>
          </w:p>
          <w:p w14:paraId="2CA200F6" w14:textId="77777777" w:rsidR="008345E3" w:rsidRDefault="008345E3" w:rsidP="00E91F5D">
            <w:pPr>
              <w:ind w:hanging="2"/>
              <w:jc w:val="both"/>
              <w:rPr>
                <w:position w:val="0"/>
                <w:sz w:val="24"/>
                <w:szCs w:val="24"/>
                <w:lang w:val="vi-VN"/>
              </w:rPr>
            </w:pPr>
          </w:p>
          <w:p w14:paraId="0019199B" w14:textId="77777777" w:rsidR="008345E3" w:rsidRDefault="008345E3" w:rsidP="00E91F5D">
            <w:pPr>
              <w:ind w:hanging="2"/>
              <w:jc w:val="both"/>
              <w:rPr>
                <w:position w:val="0"/>
                <w:sz w:val="24"/>
                <w:szCs w:val="24"/>
                <w:lang w:val="vi-VN"/>
              </w:rPr>
            </w:pPr>
          </w:p>
          <w:p w14:paraId="0E6D2C3F" w14:textId="77777777" w:rsidR="008345E3" w:rsidRDefault="008345E3" w:rsidP="00E91F5D">
            <w:pPr>
              <w:ind w:hanging="2"/>
              <w:jc w:val="both"/>
              <w:rPr>
                <w:position w:val="0"/>
                <w:sz w:val="24"/>
                <w:szCs w:val="24"/>
                <w:lang w:val="vi-VN"/>
              </w:rPr>
            </w:pPr>
          </w:p>
          <w:p w14:paraId="0054B78F" w14:textId="77777777" w:rsidR="008345E3" w:rsidRDefault="008345E3" w:rsidP="00E91F5D">
            <w:pPr>
              <w:ind w:hanging="2"/>
              <w:jc w:val="both"/>
              <w:rPr>
                <w:position w:val="0"/>
                <w:sz w:val="24"/>
                <w:szCs w:val="24"/>
                <w:lang w:val="vi-VN"/>
              </w:rPr>
            </w:pPr>
          </w:p>
          <w:p w14:paraId="5F16071D" w14:textId="77777777" w:rsidR="008345E3" w:rsidRDefault="008345E3" w:rsidP="00E91F5D">
            <w:pPr>
              <w:ind w:hanging="2"/>
              <w:jc w:val="both"/>
              <w:rPr>
                <w:position w:val="0"/>
                <w:sz w:val="24"/>
                <w:szCs w:val="24"/>
                <w:lang w:val="vi-VN"/>
              </w:rPr>
            </w:pPr>
          </w:p>
          <w:p w14:paraId="23C3CBF6" w14:textId="77777777" w:rsidR="008345E3" w:rsidRDefault="008345E3" w:rsidP="00E91F5D">
            <w:pPr>
              <w:ind w:hanging="2"/>
              <w:jc w:val="both"/>
              <w:rPr>
                <w:position w:val="0"/>
                <w:sz w:val="24"/>
                <w:szCs w:val="24"/>
                <w:lang w:val="vi-VN"/>
              </w:rPr>
            </w:pPr>
          </w:p>
          <w:p w14:paraId="705B49CA" w14:textId="77777777" w:rsidR="008345E3" w:rsidRDefault="008345E3" w:rsidP="00E91F5D">
            <w:pPr>
              <w:ind w:hanging="2"/>
              <w:jc w:val="both"/>
              <w:rPr>
                <w:position w:val="0"/>
                <w:sz w:val="24"/>
                <w:szCs w:val="24"/>
                <w:lang w:val="vi-VN"/>
              </w:rPr>
            </w:pPr>
          </w:p>
          <w:p w14:paraId="7948F2A2" w14:textId="77777777" w:rsidR="008345E3" w:rsidRDefault="008345E3" w:rsidP="00E91F5D">
            <w:pPr>
              <w:ind w:hanging="2"/>
              <w:jc w:val="both"/>
              <w:rPr>
                <w:position w:val="0"/>
                <w:sz w:val="24"/>
                <w:szCs w:val="24"/>
                <w:lang w:val="vi-VN"/>
              </w:rPr>
            </w:pPr>
          </w:p>
          <w:p w14:paraId="22110379" w14:textId="77777777" w:rsidR="008345E3" w:rsidRDefault="008345E3" w:rsidP="00E91F5D">
            <w:pPr>
              <w:ind w:hanging="2"/>
              <w:jc w:val="both"/>
              <w:rPr>
                <w:position w:val="0"/>
                <w:sz w:val="24"/>
                <w:szCs w:val="24"/>
                <w:lang w:val="vi-VN"/>
              </w:rPr>
            </w:pPr>
          </w:p>
          <w:p w14:paraId="19553863" w14:textId="77777777" w:rsidR="008345E3" w:rsidRDefault="008345E3" w:rsidP="00E91F5D">
            <w:pPr>
              <w:ind w:hanging="2"/>
              <w:jc w:val="both"/>
              <w:rPr>
                <w:position w:val="0"/>
                <w:sz w:val="24"/>
                <w:szCs w:val="24"/>
                <w:lang w:val="vi-VN"/>
              </w:rPr>
            </w:pPr>
          </w:p>
          <w:p w14:paraId="254A5FF6" w14:textId="77777777" w:rsidR="008345E3" w:rsidRDefault="008345E3" w:rsidP="00E91F5D">
            <w:pPr>
              <w:ind w:hanging="2"/>
              <w:jc w:val="both"/>
              <w:rPr>
                <w:position w:val="0"/>
                <w:sz w:val="24"/>
                <w:szCs w:val="24"/>
                <w:lang w:val="vi-VN"/>
              </w:rPr>
            </w:pPr>
          </w:p>
          <w:p w14:paraId="6D6899D6" w14:textId="77777777" w:rsidR="008345E3" w:rsidRDefault="008345E3" w:rsidP="00E91F5D">
            <w:pPr>
              <w:ind w:hanging="2"/>
              <w:jc w:val="both"/>
              <w:rPr>
                <w:position w:val="0"/>
                <w:sz w:val="24"/>
                <w:szCs w:val="24"/>
                <w:lang w:val="vi-VN"/>
              </w:rPr>
            </w:pPr>
          </w:p>
          <w:p w14:paraId="122A60AA" w14:textId="3150375C" w:rsidR="00C704A7" w:rsidRPr="008A38A3" w:rsidRDefault="00C704A7" w:rsidP="00E91F5D">
            <w:pPr>
              <w:ind w:hanging="2"/>
              <w:jc w:val="both"/>
              <w:rPr>
                <w:position w:val="0"/>
                <w:sz w:val="24"/>
                <w:szCs w:val="24"/>
              </w:rPr>
            </w:pPr>
            <w:r w:rsidRPr="008A38A3">
              <w:rPr>
                <w:position w:val="0"/>
                <w:sz w:val="24"/>
                <w:szCs w:val="24"/>
                <w:lang w:val="vi-VN"/>
              </w:rPr>
              <w:t xml:space="preserve">- </w:t>
            </w:r>
            <w:r w:rsidRPr="008A38A3">
              <w:rPr>
                <w:position w:val="0"/>
                <w:sz w:val="24"/>
                <w:szCs w:val="24"/>
              </w:rPr>
              <w:t>Điểm a khoản 2 Điều 2 dự thảo Nghị định đã bãi bỏ Điều 38</w:t>
            </w:r>
            <w:r w:rsidRPr="008A38A3">
              <w:rPr>
                <w:position w:val="0"/>
                <w:sz w:val="24"/>
                <w:szCs w:val="24"/>
                <w:lang w:val="vi-VN"/>
              </w:rPr>
              <w:t xml:space="preserve"> </w:t>
            </w:r>
            <w:r w:rsidRPr="008A38A3">
              <w:rPr>
                <w:position w:val="0"/>
                <w:sz w:val="24"/>
                <w:szCs w:val="24"/>
              </w:rPr>
              <w:t>Nghị</w:t>
            </w:r>
            <w:r w:rsidRPr="008A38A3">
              <w:rPr>
                <w:position w:val="0"/>
                <w:sz w:val="24"/>
                <w:szCs w:val="24"/>
                <w:lang w:val="vi-VN"/>
              </w:rPr>
              <w:t xml:space="preserve"> </w:t>
            </w:r>
            <w:r w:rsidRPr="008A38A3">
              <w:rPr>
                <w:position w:val="0"/>
                <w:sz w:val="24"/>
                <w:szCs w:val="24"/>
              </w:rPr>
              <w:t>định số 130/2021/NĐ-CP về thẩm quyền xử phạt của thanh</w:t>
            </w:r>
            <w:r w:rsidRPr="008A38A3">
              <w:rPr>
                <w:position w:val="0"/>
                <w:sz w:val="24"/>
                <w:szCs w:val="24"/>
                <w:lang w:val="vi-VN"/>
              </w:rPr>
              <w:t xml:space="preserve"> </w:t>
            </w:r>
            <w:r w:rsidRPr="008A38A3">
              <w:rPr>
                <w:position w:val="0"/>
                <w:sz w:val="24"/>
                <w:szCs w:val="24"/>
              </w:rPr>
              <w:t>tra; đồng thời, dự thảo</w:t>
            </w:r>
            <w:r w:rsidRPr="008A38A3">
              <w:rPr>
                <w:position w:val="0"/>
                <w:sz w:val="24"/>
                <w:szCs w:val="24"/>
                <w:lang w:val="vi-VN"/>
              </w:rPr>
              <w:t xml:space="preserve"> </w:t>
            </w:r>
            <w:r w:rsidRPr="008A38A3">
              <w:rPr>
                <w:position w:val="0"/>
                <w:sz w:val="24"/>
                <w:szCs w:val="24"/>
              </w:rPr>
              <w:t>Nghị định cũng không quy định điều, khoản</w:t>
            </w:r>
            <w:r w:rsidRPr="008A38A3">
              <w:rPr>
                <w:position w:val="0"/>
                <w:sz w:val="24"/>
                <w:szCs w:val="24"/>
                <w:lang w:val="vi-VN"/>
              </w:rPr>
              <w:t xml:space="preserve"> </w:t>
            </w:r>
            <w:r w:rsidRPr="008A38A3">
              <w:rPr>
                <w:position w:val="0"/>
                <w:sz w:val="24"/>
                <w:szCs w:val="24"/>
              </w:rPr>
              <w:t>nào về thẩm quyền xử phạt của lực</w:t>
            </w:r>
            <w:r w:rsidRPr="008A38A3">
              <w:rPr>
                <w:position w:val="0"/>
                <w:sz w:val="24"/>
                <w:szCs w:val="24"/>
                <w:lang w:val="vi-VN"/>
              </w:rPr>
              <w:t xml:space="preserve"> </w:t>
            </w:r>
            <w:r w:rsidRPr="008A38A3">
              <w:rPr>
                <w:position w:val="0"/>
                <w:sz w:val="24"/>
                <w:szCs w:val="24"/>
              </w:rPr>
              <w:t>lượng thanh tra. Tuy nhiên, tại khoản 1 Điều 37 Nghị định số 130/2021/NĐ-CP</w:t>
            </w:r>
            <w:r w:rsidRPr="008A38A3">
              <w:rPr>
                <w:position w:val="0"/>
                <w:sz w:val="24"/>
                <w:szCs w:val="24"/>
              </w:rPr>
              <w:br/>
              <w:t>dự kiến sửa đổi, bổ sung đang phân định thẩm quyền xử phạt cho</w:t>
            </w:r>
            <w:r w:rsidRPr="008A38A3">
              <w:rPr>
                <w:position w:val="0"/>
                <w:sz w:val="24"/>
                <w:szCs w:val="24"/>
                <w:lang w:val="vi-VN"/>
              </w:rPr>
              <w:t xml:space="preserve"> </w:t>
            </w:r>
            <w:r w:rsidRPr="008A38A3">
              <w:rPr>
                <w:position w:val="0"/>
                <w:sz w:val="24"/>
                <w:szCs w:val="24"/>
              </w:rPr>
              <w:t>Thanh tra Chính</w:t>
            </w:r>
            <w:r w:rsidRPr="008A38A3">
              <w:rPr>
                <w:position w:val="0"/>
                <w:sz w:val="24"/>
                <w:szCs w:val="24"/>
                <w:lang w:val="vi-VN"/>
              </w:rPr>
              <w:t xml:space="preserve"> </w:t>
            </w:r>
            <w:r w:rsidRPr="008A38A3">
              <w:rPr>
                <w:position w:val="0"/>
                <w:sz w:val="24"/>
                <w:szCs w:val="24"/>
              </w:rPr>
              <w:t>phủ, thanh tra cấp tỉnh có thẩm quyền xử phạt đối</w:t>
            </w:r>
            <w:r w:rsidRPr="008A38A3">
              <w:rPr>
                <w:position w:val="0"/>
                <w:sz w:val="24"/>
                <w:szCs w:val="24"/>
                <w:lang w:val="vi-VN"/>
              </w:rPr>
              <w:t xml:space="preserve"> </w:t>
            </w:r>
            <w:r w:rsidRPr="008A38A3">
              <w:rPr>
                <w:position w:val="0"/>
                <w:sz w:val="24"/>
                <w:szCs w:val="24"/>
              </w:rPr>
              <w:t>với các hành vi vi phạm quy</w:t>
            </w:r>
            <w:r w:rsidRPr="008A38A3">
              <w:rPr>
                <w:position w:val="0"/>
                <w:sz w:val="24"/>
                <w:szCs w:val="24"/>
                <w:lang w:val="vi-VN"/>
              </w:rPr>
              <w:t xml:space="preserve"> </w:t>
            </w:r>
            <w:r w:rsidRPr="008A38A3">
              <w:rPr>
                <w:position w:val="0"/>
                <w:sz w:val="24"/>
                <w:szCs w:val="24"/>
              </w:rPr>
              <w:t>định tại Chương II của Nghị định này.</w:t>
            </w:r>
          </w:p>
          <w:p w14:paraId="332BEB1F" w14:textId="4BFDCD22" w:rsidR="00C704A7" w:rsidRPr="008A38A3" w:rsidRDefault="00C704A7" w:rsidP="00E91F5D">
            <w:pPr>
              <w:ind w:hanging="2"/>
              <w:jc w:val="both"/>
              <w:rPr>
                <w:position w:val="0"/>
                <w:sz w:val="24"/>
                <w:szCs w:val="24"/>
              </w:rPr>
            </w:pPr>
            <w:r w:rsidRPr="008A38A3">
              <w:rPr>
                <w:position w:val="0"/>
                <w:sz w:val="24"/>
                <w:szCs w:val="24"/>
              </w:rPr>
              <w:t>Hiện nay, việc quy định thẩm quyền xử</w:t>
            </w:r>
            <w:r w:rsidRPr="008A38A3">
              <w:rPr>
                <w:position w:val="0"/>
                <w:sz w:val="24"/>
                <w:szCs w:val="24"/>
                <w:lang w:val="vi-VN"/>
              </w:rPr>
              <w:t xml:space="preserve"> </w:t>
            </w:r>
            <w:r w:rsidRPr="008A38A3">
              <w:rPr>
                <w:position w:val="0"/>
                <w:sz w:val="24"/>
                <w:szCs w:val="24"/>
              </w:rPr>
              <w:t>phạt của Thanh tra phải bảo</w:t>
            </w:r>
            <w:r w:rsidRPr="008A38A3">
              <w:rPr>
                <w:position w:val="0"/>
                <w:sz w:val="24"/>
                <w:szCs w:val="24"/>
                <w:lang w:val="vi-VN"/>
              </w:rPr>
              <w:t xml:space="preserve"> </w:t>
            </w:r>
            <w:r w:rsidRPr="008A38A3">
              <w:rPr>
                <w:position w:val="0"/>
                <w:sz w:val="24"/>
                <w:szCs w:val="24"/>
              </w:rPr>
              <w:t>đảm phù hợp với quy định của Luật Thanh tra năm</w:t>
            </w:r>
            <w:r w:rsidRPr="008A38A3">
              <w:rPr>
                <w:position w:val="0"/>
                <w:sz w:val="24"/>
                <w:szCs w:val="24"/>
                <w:lang w:val="vi-VN"/>
              </w:rPr>
              <w:t xml:space="preserve"> </w:t>
            </w:r>
            <w:r w:rsidRPr="008A38A3">
              <w:rPr>
                <w:position w:val="0"/>
                <w:sz w:val="24"/>
                <w:szCs w:val="24"/>
              </w:rPr>
              <w:t>2025 và Nghị</w:t>
            </w:r>
            <w:r w:rsidRPr="008A38A3">
              <w:rPr>
                <w:position w:val="0"/>
                <w:sz w:val="24"/>
                <w:szCs w:val="24"/>
                <w:lang w:val="vi-VN"/>
              </w:rPr>
              <w:t xml:space="preserve"> </w:t>
            </w:r>
            <w:r w:rsidRPr="008A38A3">
              <w:rPr>
                <w:position w:val="0"/>
                <w:sz w:val="24"/>
                <w:szCs w:val="24"/>
              </w:rPr>
              <w:t>định số 189/2025/NĐ-CP.</w:t>
            </w:r>
          </w:p>
          <w:p w14:paraId="7D392817" w14:textId="3FAB8343" w:rsidR="00C704A7" w:rsidRPr="008A38A3" w:rsidRDefault="00C704A7" w:rsidP="00E91F5D">
            <w:pPr>
              <w:ind w:hanging="2"/>
              <w:jc w:val="both"/>
              <w:rPr>
                <w:position w:val="0"/>
                <w:sz w:val="24"/>
                <w:szCs w:val="24"/>
                <w:lang w:val="vi-VN"/>
              </w:rPr>
            </w:pPr>
            <w:r w:rsidRPr="008A38A3">
              <w:rPr>
                <w:position w:val="0"/>
                <w:sz w:val="24"/>
                <w:szCs w:val="24"/>
                <w:lang w:val="vi-VN"/>
              </w:rPr>
              <w:t xml:space="preserve">- </w:t>
            </w:r>
            <w:r w:rsidRPr="008A38A3">
              <w:rPr>
                <w:position w:val="0"/>
                <w:sz w:val="24"/>
                <w:szCs w:val="24"/>
              </w:rPr>
              <w:t>Khoản 1 Điều 39a dự kiến bổ sung quy định thẩm quyền xử</w:t>
            </w:r>
            <w:r w:rsidRPr="008A38A3">
              <w:rPr>
                <w:position w:val="0"/>
                <w:sz w:val="24"/>
                <w:szCs w:val="24"/>
                <w:lang w:val="vi-VN"/>
              </w:rPr>
              <w:t xml:space="preserve"> </w:t>
            </w:r>
            <w:r w:rsidRPr="008A38A3">
              <w:rPr>
                <w:position w:val="0"/>
                <w:sz w:val="24"/>
                <w:szCs w:val="24"/>
              </w:rPr>
              <w:t>phạt của</w:t>
            </w:r>
            <w:r w:rsidRPr="008A38A3">
              <w:rPr>
                <w:position w:val="0"/>
                <w:sz w:val="24"/>
                <w:szCs w:val="24"/>
                <w:lang w:val="vi-VN"/>
              </w:rPr>
              <w:t xml:space="preserve"> </w:t>
            </w:r>
            <w:r w:rsidRPr="008A38A3">
              <w:rPr>
                <w:position w:val="0"/>
                <w:sz w:val="24"/>
                <w:szCs w:val="24"/>
              </w:rPr>
              <w:t>chức danh “</w:t>
            </w:r>
            <w:r w:rsidRPr="008A38A3">
              <w:rPr>
                <w:i/>
                <w:iCs/>
                <w:position w:val="0"/>
                <w:sz w:val="24"/>
                <w:szCs w:val="24"/>
              </w:rPr>
              <w:t>Chi cục trưởng Chi cục An toàn thực phẩm”.</w:t>
            </w:r>
            <w:r w:rsidRPr="008A38A3">
              <w:rPr>
                <w:i/>
                <w:iCs/>
                <w:position w:val="0"/>
                <w:sz w:val="24"/>
                <w:szCs w:val="24"/>
                <w:lang w:val="vi-VN"/>
              </w:rPr>
              <w:t xml:space="preserve"> </w:t>
            </w:r>
            <w:r w:rsidRPr="008A38A3">
              <w:rPr>
                <w:position w:val="0"/>
                <w:sz w:val="24"/>
                <w:szCs w:val="24"/>
              </w:rPr>
              <w:t>Tuy nhiên, hiện nay, cơ</w:t>
            </w:r>
            <w:r w:rsidRPr="008A38A3">
              <w:rPr>
                <w:position w:val="0"/>
                <w:sz w:val="24"/>
                <w:szCs w:val="24"/>
                <w:lang w:val="vi-VN"/>
              </w:rPr>
              <w:t xml:space="preserve"> </w:t>
            </w:r>
            <w:r w:rsidRPr="008A38A3">
              <w:rPr>
                <w:position w:val="0"/>
                <w:sz w:val="24"/>
                <w:szCs w:val="24"/>
              </w:rPr>
              <w:t xml:space="preserve">cấu tổ chức tại một số Sở Y tế </w:t>
            </w:r>
            <w:r w:rsidRPr="008A38A3">
              <w:rPr>
                <w:position w:val="0"/>
                <w:sz w:val="24"/>
                <w:szCs w:val="24"/>
              </w:rPr>
              <w:lastRenderedPageBreak/>
              <w:t>của các địa</w:t>
            </w:r>
            <w:r w:rsidRPr="008A38A3">
              <w:rPr>
                <w:position w:val="0"/>
                <w:sz w:val="24"/>
                <w:szCs w:val="24"/>
                <w:lang w:val="vi-VN"/>
              </w:rPr>
              <w:t xml:space="preserve"> </w:t>
            </w:r>
            <w:r w:rsidRPr="008A38A3">
              <w:rPr>
                <w:position w:val="0"/>
                <w:sz w:val="24"/>
                <w:szCs w:val="24"/>
              </w:rPr>
              <w:t>phương, tên gọi của chức danh này là</w:t>
            </w:r>
            <w:r w:rsidRPr="008A38A3">
              <w:rPr>
                <w:position w:val="0"/>
                <w:sz w:val="24"/>
                <w:szCs w:val="24"/>
                <w:lang w:val="vi-VN"/>
              </w:rPr>
              <w:t xml:space="preserve"> </w:t>
            </w:r>
            <w:r w:rsidRPr="008A38A3">
              <w:rPr>
                <w:position w:val="0"/>
                <w:sz w:val="24"/>
                <w:szCs w:val="24"/>
              </w:rPr>
              <w:t>“</w:t>
            </w:r>
            <w:r w:rsidRPr="008A38A3">
              <w:rPr>
                <w:i/>
                <w:iCs/>
                <w:position w:val="0"/>
                <w:sz w:val="24"/>
                <w:szCs w:val="24"/>
              </w:rPr>
              <w:t>Chi cục vệ sinh An toàn thực phẩm</w:t>
            </w:r>
            <w:r w:rsidRPr="008A38A3">
              <w:rPr>
                <w:position w:val="0"/>
                <w:sz w:val="24"/>
                <w:szCs w:val="24"/>
              </w:rPr>
              <w:t>”. Do vậy, việc chỉ liệt kê chức danh “</w:t>
            </w:r>
            <w:r w:rsidRPr="008A38A3">
              <w:rPr>
                <w:i/>
                <w:iCs/>
                <w:position w:val="0"/>
                <w:sz w:val="24"/>
                <w:szCs w:val="24"/>
              </w:rPr>
              <w:t>Chi cục</w:t>
            </w:r>
            <w:r w:rsidRPr="008A38A3">
              <w:rPr>
                <w:i/>
                <w:iCs/>
                <w:position w:val="0"/>
                <w:sz w:val="24"/>
                <w:szCs w:val="24"/>
                <w:lang w:val="vi-VN"/>
              </w:rPr>
              <w:t xml:space="preserve"> </w:t>
            </w:r>
            <w:r w:rsidRPr="008A38A3">
              <w:rPr>
                <w:i/>
                <w:iCs/>
                <w:position w:val="0"/>
                <w:sz w:val="24"/>
                <w:szCs w:val="24"/>
              </w:rPr>
              <w:t>trưởng Chi cục An toàn thực phẩm</w:t>
            </w:r>
            <w:r w:rsidRPr="008A38A3">
              <w:rPr>
                <w:position w:val="0"/>
                <w:sz w:val="24"/>
                <w:szCs w:val="24"/>
              </w:rPr>
              <w:t>” có thẩm quyền xử phạt vi phạm hành chính</w:t>
            </w:r>
            <w:r w:rsidRPr="008A38A3">
              <w:rPr>
                <w:position w:val="0"/>
                <w:sz w:val="24"/>
                <w:szCs w:val="24"/>
                <w:lang w:val="vi-VN"/>
              </w:rPr>
              <w:t xml:space="preserve"> </w:t>
            </w:r>
            <w:r w:rsidRPr="008A38A3">
              <w:rPr>
                <w:position w:val="0"/>
                <w:sz w:val="24"/>
                <w:szCs w:val="24"/>
              </w:rPr>
              <w:t xml:space="preserve">sẽ không bao quát được hết các chức danh </w:t>
            </w:r>
            <w:r w:rsidRPr="008A38A3">
              <w:rPr>
                <w:i/>
                <w:iCs/>
                <w:position w:val="0"/>
                <w:sz w:val="24"/>
                <w:szCs w:val="24"/>
              </w:rPr>
              <w:t>Chi cục trưởng</w:t>
            </w:r>
            <w:r w:rsidRPr="008A38A3">
              <w:rPr>
                <w:i/>
                <w:iCs/>
                <w:position w:val="0"/>
                <w:sz w:val="24"/>
                <w:szCs w:val="24"/>
                <w:lang w:val="vi-VN"/>
              </w:rPr>
              <w:t xml:space="preserve"> </w:t>
            </w:r>
            <w:r w:rsidRPr="008A38A3">
              <w:rPr>
                <w:i/>
                <w:iCs/>
                <w:position w:val="0"/>
                <w:sz w:val="24"/>
                <w:szCs w:val="24"/>
              </w:rPr>
              <w:t>Chi cục An toàn thực</w:t>
            </w:r>
            <w:r w:rsidRPr="008A38A3">
              <w:rPr>
                <w:i/>
                <w:iCs/>
                <w:position w:val="0"/>
                <w:sz w:val="24"/>
                <w:szCs w:val="24"/>
                <w:lang w:val="vi-VN"/>
              </w:rPr>
              <w:t xml:space="preserve"> </w:t>
            </w:r>
            <w:r w:rsidRPr="008A38A3">
              <w:rPr>
                <w:i/>
                <w:iCs/>
                <w:position w:val="0"/>
                <w:sz w:val="24"/>
                <w:szCs w:val="24"/>
              </w:rPr>
              <w:t>phẩm/ Chi cục An toàn vệ sinh thực phẩm…</w:t>
            </w:r>
            <w:r w:rsidRPr="008A38A3">
              <w:rPr>
                <w:i/>
                <w:iCs/>
                <w:position w:val="0"/>
                <w:sz w:val="24"/>
                <w:szCs w:val="24"/>
                <w:lang w:val="vi-VN"/>
              </w:rPr>
              <w:t xml:space="preserve"> </w:t>
            </w:r>
            <w:r w:rsidRPr="008A38A3">
              <w:rPr>
                <w:position w:val="0"/>
                <w:sz w:val="24"/>
                <w:szCs w:val="24"/>
              </w:rPr>
              <w:t>tại Sở Y tế của các địa phương. Do</w:t>
            </w:r>
            <w:r w:rsidRPr="008A38A3">
              <w:rPr>
                <w:position w:val="0"/>
                <w:sz w:val="24"/>
                <w:szCs w:val="24"/>
                <w:lang w:val="vi-VN"/>
              </w:rPr>
              <w:t xml:space="preserve"> </w:t>
            </w:r>
            <w:r w:rsidRPr="008A38A3">
              <w:rPr>
                <w:position w:val="0"/>
                <w:sz w:val="24"/>
                <w:szCs w:val="24"/>
              </w:rPr>
              <w:t>vậy, đề nghị cơ quan chủ trì</w:t>
            </w:r>
            <w:r w:rsidRPr="008A38A3">
              <w:rPr>
                <w:position w:val="0"/>
                <w:sz w:val="24"/>
                <w:szCs w:val="24"/>
                <w:lang w:val="vi-VN"/>
              </w:rPr>
              <w:t xml:space="preserve"> </w:t>
            </w:r>
            <w:r w:rsidRPr="008A38A3">
              <w:rPr>
                <w:position w:val="0"/>
                <w:sz w:val="24"/>
                <w:szCs w:val="24"/>
              </w:rPr>
              <w:t>soạn thảo rà soát đầy đủ tên các chức danh Chi cục</w:t>
            </w:r>
            <w:r w:rsidRPr="008A38A3">
              <w:rPr>
                <w:position w:val="0"/>
                <w:sz w:val="24"/>
                <w:szCs w:val="24"/>
                <w:lang w:val="vi-VN"/>
              </w:rPr>
              <w:t xml:space="preserve"> </w:t>
            </w:r>
            <w:r w:rsidRPr="008A38A3">
              <w:rPr>
                <w:position w:val="0"/>
                <w:sz w:val="24"/>
                <w:szCs w:val="24"/>
              </w:rPr>
              <w:t>trưởng thực hiện nhiệm vụ quản lý nhà nước trong lĩnh vực này để quy định</w:t>
            </w:r>
            <w:r w:rsidRPr="008A38A3">
              <w:rPr>
                <w:position w:val="0"/>
                <w:sz w:val="24"/>
                <w:szCs w:val="24"/>
                <w:lang w:val="vi-VN"/>
              </w:rPr>
              <w:t xml:space="preserve"> </w:t>
            </w:r>
            <w:r w:rsidRPr="008A38A3">
              <w:rPr>
                <w:position w:val="0"/>
                <w:sz w:val="24"/>
                <w:szCs w:val="24"/>
              </w:rPr>
              <w:t>thẩm</w:t>
            </w:r>
            <w:r w:rsidRPr="008A38A3">
              <w:rPr>
                <w:position w:val="0"/>
                <w:sz w:val="24"/>
                <w:szCs w:val="24"/>
                <w:lang w:val="vi-VN"/>
              </w:rPr>
              <w:t xml:space="preserve"> </w:t>
            </w:r>
            <w:r w:rsidRPr="008A38A3">
              <w:rPr>
                <w:position w:val="0"/>
                <w:sz w:val="24"/>
                <w:szCs w:val="24"/>
              </w:rPr>
              <w:t>quyền xử phạt vi phạm hành chính tại dự thảo Nghị định,</w:t>
            </w:r>
            <w:r w:rsidRPr="008A38A3">
              <w:rPr>
                <w:position w:val="0"/>
                <w:sz w:val="24"/>
                <w:szCs w:val="24"/>
                <w:lang w:val="vi-VN"/>
              </w:rPr>
              <w:t xml:space="preserve"> </w:t>
            </w:r>
            <w:r w:rsidRPr="008A38A3">
              <w:rPr>
                <w:position w:val="0"/>
                <w:sz w:val="24"/>
                <w:szCs w:val="24"/>
              </w:rPr>
              <w:t>tránh bỏ sót chức danh</w:t>
            </w:r>
            <w:r w:rsidRPr="008A38A3">
              <w:rPr>
                <w:position w:val="0"/>
                <w:sz w:val="24"/>
                <w:szCs w:val="24"/>
                <w:lang w:val="vi-VN"/>
              </w:rPr>
              <w:t xml:space="preserve"> </w:t>
            </w:r>
            <w:r w:rsidRPr="008A38A3">
              <w:rPr>
                <w:position w:val="0"/>
                <w:sz w:val="24"/>
                <w:szCs w:val="24"/>
              </w:rPr>
              <w:t>dẫn đến các chức danh không có thẩm</w:t>
            </w:r>
            <w:r w:rsidRPr="008A38A3">
              <w:rPr>
                <w:position w:val="0"/>
                <w:sz w:val="24"/>
                <w:szCs w:val="24"/>
                <w:lang w:val="vi-VN"/>
              </w:rPr>
              <w:t xml:space="preserve"> </w:t>
            </w:r>
            <w:r w:rsidRPr="008A38A3">
              <w:rPr>
                <w:position w:val="0"/>
                <w:sz w:val="24"/>
                <w:szCs w:val="24"/>
              </w:rPr>
              <w:t>quyền xử phạt vi phạm hành chính.</w:t>
            </w:r>
            <w:r w:rsidRPr="008A38A3">
              <w:rPr>
                <w:position w:val="0"/>
                <w:sz w:val="24"/>
                <w:szCs w:val="24"/>
                <w:lang w:val="vi-VN"/>
              </w:rPr>
              <w:t xml:space="preserve"> </w:t>
            </w:r>
          </w:p>
          <w:p w14:paraId="06BB0A99" w14:textId="77777777" w:rsidR="00450B26" w:rsidRDefault="00450B26" w:rsidP="00E91F5D">
            <w:pPr>
              <w:ind w:hanging="2"/>
              <w:jc w:val="both"/>
              <w:rPr>
                <w:position w:val="0"/>
                <w:sz w:val="24"/>
                <w:szCs w:val="24"/>
                <w:lang w:val="vi-VN"/>
              </w:rPr>
            </w:pPr>
          </w:p>
          <w:p w14:paraId="11BB9A4B" w14:textId="795681B6" w:rsidR="00C704A7" w:rsidRPr="008A38A3" w:rsidRDefault="00C704A7" w:rsidP="00E91F5D">
            <w:pPr>
              <w:ind w:hanging="2"/>
              <w:jc w:val="both"/>
              <w:rPr>
                <w:position w:val="0"/>
                <w:sz w:val="24"/>
                <w:szCs w:val="24"/>
                <w:lang w:val="vi-VN"/>
              </w:rPr>
            </w:pPr>
            <w:r w:rsidRPr="008A38A3">
              <w:rPr>
                <w:position w:val="0"/>
                <w:sz w:val="24"/>
                <w:szCs w:val="24"/>
                <w:lang w:val="vi-VN"/>
              </w:rPr>
              <w:t xml:space="preserve">- </w:t>
            </w:r>
            <w:r w:rsidRPr="008A38A3">
              <w:rPr>
                <w:position w:val="0"/>
                <w:sz w:val="24"/>
                <w:szCs w:val="24"/>
              </w:rPr>
              <w:t>Đề nghị chỉnh lý tên gọi của “</w:t>
            </w:r>
            <w:r w:rsidRPr="008A38A3">
              <w:rPr>
                <w:i/>
                <w:iCs/>
                <w:position w:val="0"/>
                <w:sz w:val="24"/>
                <w:szCs w:val="24"/>
              </w:rPr>
              <w:t>Cục trưởng Cục bổ trợ pháp</w:t>
            </w:r>
            <w:r w:rsidRPr="008A38A3">
              <w:rPr>
                <w:i/>
                <w:iCs/>
                <w:position w:val="0"/>
                <w:sz w:val="24"/>
                <w:szCs w:val="24"/>
                <w:lang w:val="vi-VN"/>
              </w:rPr>
              <w:t xml:space="preserve"> </w:t>
            </w:r>
            <w:r w:rsidRPr="008A38A3">
              <w:rPr>
                <w:i/>
                <w:iCs/>
                <w:position w:val="0"/>
                <w:sz w:val="24"/>
                <w:szCs w:val="24"/>
              </w:rPr>
              <w:t>lý</w:t>
            </w:r>
            <w:r w:rsidRPr="008A38A3">
              <w:rPr>
                <w:position w:val="0"/>
                <w:sz w:val="24"/>
                <w:szCs w:val="24"/>
              </w:rPr>
              <w:t xml:space="preserve">” </w:t>
            </w:r>
            <w:r w:rsidRPr="008A38A3">
              <w:rPr>
                <w:b/>
                <w:bCs/>
                <w:position w:val="0"/>
                <w:sz w:val="24"/>
                <w:szCs w:val="24"/>
              </w:rPr>
              <w:t>thành</w:t>
            </w:r>
            <w:r w:rsidRPr="008A38A3">
              <w:rPr>
                <w:b/>
                <w:bCs/>
                <w:position w:val="0"/>
                <w:sz w:val="24"/>
                <w:szCs w:val="24"/>
                <w:lang w:val="vi-VN"/>
              </w:rPr>
              <w:t xml:space="preserve"> </w:t>
            </w:r>
            <w:r w:rsidRPr="008A38A3">
              <w:rPr>
                <w:position w:val="0"/>
                <w:sz w:val="24"/>
                <w:szCs w:val="24"/>
              </w:rPr>
              <w:t>“</w:t>
            </w:r>
            <w:r w:rsidRPr="008A38A3">
              <w:rPr>
                <w:i/>
                <w:iCs/>
                <w:position w:val="0"/>
                <w:sz w:val="24"/>
                <w:szCs w:val="24"/>
              </w:rPr>
              <w:t>Cục trưởng Cục Bổ trợ tư pháp</w:t>
            </w:r>
            <w:r w:rsidRPr="008A38A3">
              <w:rPr>
                <w:position w:val="0"/>
                <w:sz w:val="24"/>
                <w:szCs w:val="24"/>
              </w:rPr>
              <w:t>”.</w:t>
            </w:r>
            <w:r w:rsidRPr="008A38A3">
              <w:rPr>
                <w:position w:val="0"/>
                <w:sz w:val="24"/>
                <w:szCs w:val="24"/>
                <w:lang w:val="vi-VN"/>
              </w:rPr>
              <w:t xml:space="preserve"> </w:t>
            </w:r>
          </w:p>
          <w:p w14:paraId="3CE238C9" w14:textId="77777777" w:rsidR="00383676" w:rsidRPr="008A38A3" w:rsidRDefault="00383676" w:rsidP="00E91F5D">
            <w:pPr>
              <w:ind w:leftChars="0" w:left="0" w:firstLineChars="0" w:firstLine="0"/>
              <w:jc w:val="both"/>
              <w:rPr>
                <w:position w:val="0"/>
                <w:sz w:val="24"/>
                <w:szCs w:val="24"/>
                <w:lang w:val="vi-VN"/>
              </w:rPr>
            </w:pPr>
          </w:p>
          <w:p w14:paraId="40096594" w14:textId="59CA31B8" w:rsidR="00C704A7" w:rsidRPr="008A38A3" w:rsidRDefault="00C704A7" w:rsidP="00E91F5D">
            <w:pPr>
              <w:ind w:hanging="2"/>
              <w:jc w:val="both"/>
              <w:rPr>
                <w:position w:val="0"/>
                <w:sz w:val="24"/>
                <w:szCs w:val="24"/>
                <w:lang w:val="vi-VN"/>
              </w:rPr>
            </w:pPr>
            <w:r w:rsidRPr="008A38A3">
              <w:rPr>
                <w:position w:val="0"/>
                <w:sz w:val="24"/>
                <w:szCs w:val="24"/>
                <w:lang w:val="vi-VN"/>
              </w:rPr>
              <w:t xml:space="preserve">- </w:t>
            </w:r>
            <w:r w:rsidRPr="008A38A3">
              <w:rPr>
                <w:position w:val="0"/>
                <w:sz w:val="24"/>
                <w:szCs w:val="24"/>
              </w:rPr>
              <w:t>Đề nghị cơ quan chủ trì soạn thảo quy định cụ thể thẩm</w:t>
            </w:r>
            <w:r w:rsidRPr="008A38A3">
              <w:rPr>
                <w:position w:val="0"/>
                <w:sz w:val="24"/>
                <w:szCs w:val="24"/>
                <w:lang w:val="vi-VN"/>
              </w:rPr>
              <w:t xml:space="preserve"> </w:t>
            </w:r>
            <w:r w:rsidRPr="008A38A3">
              <w:rPr>
                <w:position w:val="0"/>
                <w:sz w:val="24"/>
                <w:szCs w:val="24"/>
              </w:rPr>
              <w:t>quyền xử</w:t>
            </w:r>
            <w:r w:rsidRPr="008A38A3">
              <w:rPr>
                <w:position w:val="0"/>
                <w:sz w:val="24"/>
                <w:szCs w:val="24"/>
                <w:lang w:val="vi-VN"/>
              </w:rPr>
              <w:t xml:space="preserve"> </w:t>
            </w:r>
            <w:r w:rsidRPr="008A38A3">
              <w:rPr>
                <w:position w:val="0"/>
                <w:sz w:val="24"/>
                <w:szCs w:val="24"/>
              </w:rPr>
              <w:t>phạt của các chức danh sau:</w:t>
            </w:r>
            <w:r w:rsidRPr="008A38A3">
              <w:rPr>
                <w:position w:val="0"/>
                <w:sz w:val="24"/>
                <w:szCs w:val="24"/>
                <w:lang w:val="vi-VN"/>
              </w:rPr>
              <w:t xml:space="preserve"> </w:t>
            </w:r>
          </w:p>
          <w:p w14:paraId="08FBF32D" w14:textId="77777777" w:rsidR="00C704A7" w:rsidRPr="008A38A3" w:rsidRDefault="00C704A7" w:rsidP="00E91F5D">
            <w:pPr>
              <w:ind w:hanging="2"/>
              <w:jc w:val="both"/>
              <w:rPr>
                <w:position w:val="0"/>
                <w:sz w:val="24"/>
                <w:szCs w:val="24"/>
                <w:lang w:val="vi-VN"/>
              </w:rPr>
            </w:pPr>
            <w:r w:rsidRPr="008A38A3">
              <w:rPr>
                <w:position w:val="0"/>
                <w:sz w:val="24"/>
                <w:szCs w:val="24"/>
              </w:rPr>
              <w:t>(i) Khoản 2 Điều 39a dự kiến bổ sung quy định thẩm quyền xử phạt của</w:t>
            </w:r>
            <w:r w:rsidRPr="008A38A3">
              <w:rPr>
                <w:position w:val="0"/>
                <w:sz w:val="24"/>
                <w:szCs w:val="24"/>
                <w:lang w:val="vi-VN"/>
              </w:rPr>
              <w:t xml:space="preserve"> </w:t>
            </w:r>
            <w:r w:rsidRPr="008A38A3">
              <w:rPr>
                <w:position w:val="0"/>
                <w:sz w:val="24"/>
                <w:szCs w:val="24"/>
              </w:rPr>
              <w:t>“</w:t>
            </w:r>
            <w:r w:rsidRPr="008A38A3">
              <w:rPr>
                <w:i/>
                <w:iCs/>
                <w:position w:val="0"/>
                <w:sz w:val="24"/>
                <w:szCs w:val="24"/>
              </w:rPr>
              <w:t>Giám đốc sở thuộc các lĩnh vực quy định tại các khoản</w:t>
            </w:r>
            <w:r w:rsidRPr="008A38A3">
              <w:rPr>
                <w:i/>
                <w:iCs/>
                <w:position w:val="0"/>
                <w:sz w:val="24"/>
                <w:szCs w:val="24"/>
                <w:lang w:val="vi-VN"/>
              </w:rPr>
              <w:t xml:space="preserve"> </w:t>
            </w:r>
            <w:r w:rsidRPr="008A38A3">
              <w:rPr>
                <w:i/>
                <w:iCs/>
                <w:position w:val="0"/>
                <w:sz w:val="24"/>
                <w:szCs w:val="24"/>
              </w:rPr>
              <w:t>2, 3, 4, 5, 6, 7 và khoản</w:t>
            </w:r>
            <w:r w:rsidRPr="008A38A3">
              <w:rPr>
                <w:i/>
                <w:iCs/>
                <w:position w:val="0"/>
                <w:sz w:val="24"/>
                <w:szCs w:val="24"/>
                <w:lang w:val="vi-VN"/>
              </w:rPr>
              <w:t xml:space="preserve"> </w:t>
            </w:r>
            <w:r w:rsidRPr="008A38A3">
              <w:rPr>
                <w:i/>
                <w:iCs/>
                <w:position w:val="0"/>
                <w:sz w:val="24"/>
                <w:szCs w:val="24"/>
              </w:rPr>
              <w:t>8 Điều 37</w:t>
            </w:r>
            <w:r w:rsidRPr="008A38A3">
              <w:rPr>
                <w:position w:val="0"/>
                <w:sz w:val="24"/>
                <w:szCs w:val="24"/>
              </w:rPr>
              <w:t>”, đề nghị cơ quan chủ trì soạn thảo liệt kê cụ thể tên Giám đốc các sở.</w:t>
            </w:r>
            <w:r w:rsidRPr="008A38A3">
              <w:rPr>
                <w:position w:val="0"/>
                <w:sz w:val="24"/>
                <w:szCs w:val="24"/>
                <w:lang w:val="vi-VN"/>
              </w:rPr>
              <w:t xml:space="preserve"> </w:t>
            </w:r>
          </w:p>
          <w:p w14:paraId="04D5B142" w14:textId="7100B1C0" w:rsidR="00C704A7" w:rsidRPr="008A38A3" w:rsidRDefault="00C704A7" w:rsidP="00E91F5D">
            <w:pPr>
              <w:ind w:hanging="2"/>
              <w:jc w:val="both"/>
              <w:rPr>
                <w:position w:val="0"/>
                <w:sz w:val="24"/>
                <w:szCs w:val="24"/>
              </w:rPr>
            </w:pPr>
            <w:r w:rsidRPr="008A38A3">
              <w:rPr>
                <w:position w:val="0"/>
                <w:sz w:val="24"/>
                <w:szCs w:val="24"/>
              </w:rPr>
              <w:t>(ii) Tại khoản 4 Điều 39a dự kiến bổ sung, đề nghị cơ quan chủ trì</w:t>
            </w:r>
            <w:r w:rsidRPr="008A38A3">
              <w:rPr>
                <w:position w:val="0"/>
                <w:sz w:val="24"/>
                <w:szCs w:val="24"/>
                <w:lang w:val="vi-VN"/>
              </w:rPr>
              <w:t xml:space="preserve"> </w:t>
            </w:r>
            <w:r w:rsidRPr="008A38A3">
              <w:rPr>
                <w:position w:val="0"/>
                <w:sz w:val="24"/>
                <w:szCs w:val="24"/>
              </w:rPr>
              <w:t>soạn</w:t>
            </w:r>
            <w:r w:rsidRPr="008A38A3">
              <w:rPr>
                <w:position w:val="0"/>
                <w:sz w:val="24"/>
                <w:szCs w:val="24"/>
                <w:lang w:val="vi-VN"/>
              </w:rPr>
              <w:t xml:space="preserve"> </w:t>
            </w:r>
            <w:r w:rsidRPr="008A38A3">
              <w:rPr>
                <w:position w:val="0"/>
                <w:sz w:val="24"/>
                <w:szCs w:val="24"/>
              </w:rPr>
              <w:t>thảo quy định rõ “</w:t>
            </w:r>
            <w:r w:rsidRPr="008A38A3">
              <w:rPr>
                <w:i/>
                <w:iCs/>
                <w:position w:val="0"/>
                <w:sz w:val="24"/>
                <w:szCs w:val="24"/>
              </w:rPr>
              <w:t>Trưởng đoàn kiểm tra do Thủ trưởng tổ</w:t>
            </w:r>
            <w:r w:rsidRPr="008A38A3">
              <w:rPr>
                <w:i/>
                <w:iCs/>
                <w:position w:val="0"/>
                <w:sz w:val="24"/>
                <w:szCs w:val="24"/>
                <w:lang w:val="vi-VN"/>
              </w:rPr>
              <w:t xml:space="preserve"> </w:t>
            </w:r>
            <w:r w:rsidRPr="008A38A3">
              <w:rPr>
                <w:i/>
                <w:iCs/>
                <w:position w:val="0"/>
                <w:sz w:val="24"/>
                <w:szCs w:val="24"/>
              </w:rPr>
              <w:t>chức thuộc bộ, cơ quan</w:t>
            </w:r>
            <w:r w:rsidRPr="008A38A3">
              <w:rPr>
                <w:i/>
                <w:iCs/>
                <w:position w:val="0"/>
                <w:sz w:val="24"/>
                <w:szCs w:val="24"/>
                <w:lang w:val="vi-VN"/>
              </w:rPr>
              <w:t xml:space="preserve"> </w:t>
            </w:r>
            <w:r w:rsidRPr="008A38A3">
              <w:rPr>
                <w:i/>
                <w:iCs/>
                <w:position w:val="0"/>
                <w:sz w:val="24"/>
                <w:szCs w:val="24"/>
              </w:rPr>
              <w:t>ngang bộ thực hiện nhiệm vụ quản lý nhà</w:t>
            </w:r>
            <w:r w:rsidRPr="008A38A3">
              <w:rPr>
                <w:i/>
                <w:iCs/>
                <w:position w:val="0"/>
                <w:sz w:val="24"/>
                <w:szCs w:val="24"/>
                <w:lang w:val="vi-VN"/>
              </w:rPr>
              <w:t xml:space="preserve"> </w:t>
            </w:r>
            <w:r w:rsidRPr="008A38A3">
              <w:rPr>
                <w:i/>
                <w:iCs/>
                <w:position w:val="0"/>
                <w:sz w:val="24"/>
                <w:szCs w:val="24"/>
              </w:rPr>
              <w:t>nước của bộ, cơ quan ngang bộ thành</w:t>
            </w:r>
            <w:r w:rsidRPr="008A38A3">
              <w:rPr>
                <w:i/>
                <w:iCs/>
                <w:position w:val="0"/>
                <w:sz w:val="24"/>
                <w:szCs w:val="24"/>
                <w:lang w:val="vi-VN"/>
              </w:rPr>
              <w:t xml:space="preserve"> </w:t>
            </w:r>
            <w:r w:rsidRPr="008A38A3">
              <w:rPr>
                <w:i/>
                <w:iCs/>
                <w:position w:val="0"/>
                <w:sz w:val="24"/>
                <w:szCs w:val="24"/>
              </w:rPr>
              <w:t>lập có thẩm quyền xử phạt</w:t>
            </w:r>
            <w:r w:rsidRPr="008A38A3">
              <w:rPr>
                <w:i/>
                <w:iCs/>
                <w:position w:val="0"/>
                <w:sz w:val="24"/>
                <w:szCs w:val="24"/>
                <w:lang w:val="vi-VN"/>
              </w:rPr>
              <w:t xml:space="preserve"> </w:t>
            </w:r>
            <w:r w:rsidRPr="008A38A3">
              <w:rPr>
                <w:i/>
                <w:iCs/>
                <w:position w:val="0"/>
                <w:sz w:val="24"/>
                <w:szCs w:val="24"/>
              </w:rPr>
              <w:t>theo quy định tại khoản 2 Điều này</w:t>
            </w:r>
            <w:r w:rsidRPr="008A38A3">
              <w:rPr>
                <w:position w:val="0"/>
                <w:sz w:val="24"/>
                <w:szCs w:val="24"/>
              </w:rPr>
              <w:t>” tại khoản này là</w:t>
            </w:r>
            <w:r w:rsidRPr="008A38A3">
              <w:rPr>
                <w:position w:val="0"/>
                <w:sz w:val="24"/>
                <w:szCs w:val="24"/>
                <w:lang w:val="vi-VN"/>
              </w:rPr>
              <w:t xml:space="preserve"> </w:t>
            </w:r>
            <w:r w:rsidRPr="008A38A3">
              <w:rPr>
                <w:position w:val="0"/>
                <w:sz w:val="24"/>
                <w:szCs w:val="24"/>
              </w:rPr>
              <w:t xml:space="preserve">do Thủ trưởng của tổ chức nào, thuộc Bộ nào thành lập, để cụ thể hóa quy định của Nghị định số 189/2025/NĐ-CP. </w:t>
            </w:r>
          </w:p>
          <w:p w14:paraId="1AA34EA2" w14:textId="22A7CD7D" w:rsidR="00C704A7" w:rsidRDefault="00C704A7" w:rsidP="00E91F5D">
            <w:pPr>
              <w:ind w:hanging="2"/>
              <w:jc w:val="both"/>
              <w:rPr>
                <w:position w:val="0"/>
                <w:sz w:val="24"/>
                <w:szCs w:val="24"/>
                <w:lang w:val="vi-VN"/>
              </w:rPr>
            </w:pPr>
            <w:r w:rsidRPr="008A38A3">
              <w:rPr>
                <w:position w:val="0"/>
                <w:sz w:val="24"/>
                <w:szCs w:val="24"/>
              </w:rPr>
              <w:t>Tương tự, đoạn 2 khoản này</w:t>
            </w:r>
            <w:r w:rsidRPr="008A38A3">
              <w:rPr>
                <w:position w:val="0"/>
                <w:sz w:val="24"/>
                <w:szCs w:val="24"/>
                <w:lang w:val="vi-VN"/>
              </w:rPr>
              <w:t xml:space="preserve"> </w:t>
            </w:r>
            <w:r w:rsidRPr="008A38A3">
              <w:rPr>
                <w:position w:val="0"/>
                <w:sz w:val="24"/>
                <w:szCs w:val="24"/>
              </w:rPr>
              <w:t>cũng cần quy</w:t>
            </w:r>
            <w:r w:rsidRPr="008A38A3">
              <w:rPr>
                <w:position w:val="0"/>
                <w:sz w:val="24"/>
                <w:szCs w:val="24"/>
                <w:lang w:val="vi-VN"/>
              </w:rPr>
              <w:t xml:space="preserve"> </w:t>
            </w:r>
            <w:r w:rsidRPr="008A38A3">
              <w:rPr>
                <w:position w:val="0"/>
                <w:sz w:val="24"/>
                <w:szCs w:val="24"/>
              </w:rPr>
              <w:t xml:space="preserve">định rõ như đã nêu </w:t>
            </w:r>
            <w:r w:rsidRPr="008A38A3">
              <w:rPr>
                <w:position w:val="0"/>
                <w:sz w:val="24"/>
                <w:szCs w:val="24"/>
              </w:rPr>
              <w:lastRenderedPageBreak/>
              <w:t>trên.</w:t>
            </w:r>
            <w:r w:rsidRPr="008A38A3">
              <w:rPr>
                <w:position w:val="0"/>
                <w:sz w:val="24"/>
                <w:szCs w:val="24"/>
                <w:lang w:val="vi-VN"/>
              </w:rPr>
              <w:t xml:space="preserve"> </w:t>
            </w:r>
          </w:p>
          <w:p w14:paraId="1A82ED6F" w14:textId="77777777" w:rsidR="007639EF" w:rsidRPr="008A38A3" w:rsidRDefault="007639EF" w:rsidP="00E91F5D">
            <w:pPr>
              <w:ind w:hanging="2"/>
              <w:jc w:val="both"/>
              <w:rPr>
                <w:position w:val="0"/>
                <w:sz w:val="24"/>
                <w:szCs w:val="24"/>
                <w:lang w:val="vi-VN"/>
              </w:rPr>
            </w:pPr>
          </w:p>
          <w:p w14:paraId="1C30F00F" w14:textId="060C5666" w:rsidR="00C704A7" w:rsidRPr="008A38A3" w:rsidRDefault="00C704A7" w:rsidP="00E91F5D">
            <w:pPr>
              <w:ind w:hanging="2"/>
              <w:jc w:val="both"/>
              <w:rPr>
                <w:sz w:val="24"/>
                <w:szCs w:val="24"/>
                <w:lang w:val="en-US" w:eastAsia="en-US"/>
              </w:rPr>
            </w:pPr>
            <w:r w:rsidRPr="008A38A3">
              <w:rPr>
                <w:position w:val="0"/>
                <w:sz w:val="24"/>
                <w:szCs w:val="24"/>
                <w:lang w:val="vi-VN"/>
              </w:rPr>
              <w:t xml:space="preserve">- </w:t>
            </w:r>
            <w:r w:rsidRPr="008A38A3">
              <w:rPr>
                <w:iCs/>
                <w:position w:val="0"/>
                <w:sz w:val="24"/>
                <w:szCs w:val="24"/>
              </w:rPr>
              <w:t>Về thẩm quyền của lực lượng Công an nhân dân</w:t>
            </w:r>
            <w:r w:rsidRPr="008A38A3">
              <w:rPr>
                <w:iCs/>
                <w:position w:val="0"/>
                <w:sz w:val="24"/>
                <w:szCs w:val="24"/>
                <w:lang w:val="vi-VN"/>
              </w:rPr>
              <w:t>: Đề</w:t>
            </w:r>
            <w:r w:rsidRPr="008A38A3">
              <w:rPr>
                <w:position w:val="0"/>
                <w:sz w:val="24"/>
                <w:szCs w:val="24"/>
              </w:rPr>
              <w:t xml:space="preserve"> nghị cơ</w:t>
            </w:r>
            <w:r w:rsidRPr="008A38A3">
              <w:rPr>
                <w:position w:val="0"/>
                <w:sz w:val="24"/>
                <w:szCs w:val="24"/>
                <w:lang w:val="vi-VN"/>
              </w:rPr>
              <w:t xml:space="preserve"> </w:t>
            </w:r>
            <w:r w:rsidRPr="008A38A3">
              <w:rPr>
                <w:position w:val="0"/>
                <w:sz w:val="24"/>
                <w:szCs w:val="24"/>
              </w:rPr>
              <w:t>quan chủ</w:t>
            </w:r>
            <w:r w:rsidRPr="008A38A3">
              <w:rPr>
                <w:position w:val="0"/>
                <w:sz w:val="24"/>
                <w:szCs w:val="24"/>
                <w:lang w:val="vi-VN"/>
              </w:rPr>
              <w:t xml:space="preserve"> </w:t>
            </w:r>
            <w:r w:rsidRPr="008A38A3">
              <w:rPr>
                <w:position w:val="0"/>
                <w:sz w:val="24"/>
                <w:szCs w:val="24"/>
              </w:rPr>
              <w:t>trì soạn thảo căn cứ Điều 8 Nghị định số 189/2025/NĐ</w:t>
            </w:r>
            <w:r w:rsidRPr="008A38A3">
              <w:rPr>
                <w:position w:val="0"/>
                <w:sz w:val="24"/>
                <w:szCs w:val="24"/>
                <w:lang w:val="vi-VN"/>
              </w:rPr>
              <w:t>-</w:t>
            </w:r>
            <w:r w:rsidRPr="008A38A3">
              <w:rPr>
                <w:position w:val="0"/>
                <w:sz w:val="24"/>
                <w:szCs w:val="24"/>
              </w:rPr>
              <w:t>CP, được sửa đổi, bổ sung</w:t>
            </w:r>
            <w:r w:rsidRPr="008A38A3">
              <w:rPr>
                <w:position w:val="0"/>
                <w:sz w:val="24"/>
                <w:szCs w:val="24"/>
                <w:lang w:val="vi-VN"/>
              </w:rPr>
              <w:t xml:space="preserve"> </w:t>
            </w:r>
            <w:r w:rsidRPr="008A38A3">
              <w:rPr>
                <w:position w:val="0"/>
                <w:sz w:val="24"/>
                <w:szCs w:val="24"/>
              </w:rPr>
              <w:t>bởi Nghị định số 282/2025/NĐ-CP, phối</w:t>
            </w:r>
            <w:r w:rsidRPr="008A38A3">
              <w:rPr>
                <w:position w:val="0"/>
                <w:sz w:val="24"/>
                <w:szCs w:val="24"/>
                <w:lang w:val="vi-VN"/>
              </w:rPr>
              <w:t xml:space="preserve"> </w:t>
            </w:r>
            <w:r w:rsidRPr="008A38A3">
              <w:rPr>
                <w:position w:val="0"/>
                <w:sz w:val="24"/>
                <w:szCs w:val="24"/>
              </w:rPr>
              <w:t>hợp với Bộ Công an rà soát, quy định</w:t>
            </w:r>
            <w:r w:rsidRPr="008A38A3">
              <w:rPr>
                <w:position w:val="0"/>
                <w:sz w:val="24"/>
                <w:szCs w:val="24"/>
                <w:lang w:val="vi-VN"/>
              </w:rPr>
              <w:t xml:space="preserve"> </w:t>
            </w:r>
            <w:r w:rsidRPr="008A38A3">
              <w:rPr>
                <w:position w:val="0"/>
                <w:sz w:val="24"/>
                <w:szCs w:val="24"/>
              </w:rPr>
              <w:t>thẩm quyền xử phạt của lực</w:t>
            </w:r>
            <w:r w:rsidRPr="008A38A3">
              <w:rPr>
                <w:position w:val="0"/>
                <w:sz w:val="24"/>
                <w:szCs w:val="24"/>
                <w:lang w:val="vi-VN"/>
              </w:rPr>
              <w:t xml:space="preserve"> </w:t>
            </w:r>
            <w:r w:rsidRPr="008A38A3">
              <w:rPr>
                <w:position w:val="0"/>
                <w:sz w:val="24"/>
                <w:szCs w:val="24"/>
              </w:rPr>
              <w:t>lượng Công an nhân dân tại Điều 41 Nghị định số</w:t>
            </w:r>
            <w:r w:rsidRPr="008A38A3">
              <w:rPr>
                <w:position w:val="0"/>
                <w:sz w:val="24"/>
                <w:szCs w:val="24"/>
                <w:lang w:val="vi-VN"/>
              </w:rPr>
              <w:t xml:space="preserve"> </w:t>
            </w:r>
            <w:r w:rsidRPr="008A38A3">
              <w:rPr>
                <w:position w:val="0"/>
                <w:sz w:val="24"/>
                <w:szCs w:val="24"/>
              </w:rPr>
              <w:t>130/2021/NĐ-CP dự kiến sửa đổi, bổ sung, bảo đảm các chức danh có thẩm quyền xử phạt vi phạm hành chính của lực lượng Công an nhân dân phù</w:t>
            </w:r>
            <w:r w:rsidRPr="008A38A3">
              <w:rPr>
                <w:position w:val="0"/>
                <w:sz w:val="24"/>
                <w:szCs w:val="24"/>
                <w:lang w:val="vi-VN"/>
              </w:rPr>
              <w:t xml:space="preserve"> </w:t>
            </w:r>
            <w:r w:rsidRPr="008A38A3">
              <w:rPr>
                <w:position w:val="0"/>
                <w:sz w:val="24"/>
                <w:szCs w:val="24"/>
              </w:rPr>
              <w:t>hợp với chức</w:t>
            </w:r>
            <w:r w:rsidRPr="008A38A3">
              <w:rPr>
                <w:position w:val="0"/>
                <w:sz w:val="24"/>
                <w:szCs w:val="24"/>
                <w:lang w:val="vi-VN"/>
              </w:rPr>
              <w:t xml:space="preserve"> </w:t>
            </w:r>
            <w:r w:rsidRPr="008A38A3">
              <w:rPr>
                <w:position w:val="0"/>
                <w:sz w:val="24"/>
                <w:szCs w:val="24"/>
              </w:rPr>
              <w:t>năng, nhiệm vụ được giao.</w:t>
            </w:r>
          </w:p>
        </w:tc>
        <w:tc>
          <w:tcPr>
            <w:tcW w:w="3325" w:type="dxa"/>
            <w:vAlign w:val="center"/>
          </w:tcPr>
          <w:p w14:paraId="1B2AE5B5" w14:textId="675B93D2" w:rsidR="00C704A7" w:rsidRPr="008A38A3" w:rsidRDefault="00C704A7" w:rsidP="00E91F5D">
            <w:pPr>
              <w:spacing w:after="120" w:line="276" w:lineRule="auto"/>
              <w:ind w:hanging="2"/>
              <w:jc w:val="both"/>
              <w:rPr>
                <w:sz w:val="24"/>
                <w:szCs w:val="24"/>
                <w:lang w:val="fr-FR"/>
              </w:rPr>
            </w:pPr>
            <w:r w:rsidRPr="008A38A3">
              <w:rPr>
                <w:sz w:val="24"/>
                <w:szCs w:val="24"/>
                <w:lang w:val="fr-FR"/>
              </w:rPr>
              <w:lastRenderedPageBreak/>
              <w:t xml:space="preserve">- Bộ Y tế tiếp thu ý kiến của Bộ Tư pháp và đã rà soát toàn bộ các quy định về thẩm quyền xử phạt vi phạm hành chính quy định trong Luật số 88/2025/QH15 sửa đổi, bổ sung một số điều của Luật Xử lý vi </w:t>
            </w:r>
            <w:r w:rsidRPr="008A38A3">
              <w:rPr>
                <w:sz w:val="24"/>
                <w:szCs w:val="24"/>
                <w:lang w:val="fr-FR"/>
              </w:rPr>
              <w:lastRenderedPageBreak/>
              <w:t xml:space="preserve">phạm hành chính và Nghị định số 189/2025/NĐ-CP; Nghị định số 282/2025/NĐ-CP để chỉnh lý theo hướng bãi bỏ Điều 38 của Nghị định 130/2021/NĐ-CP quy định thẩm quyền xử phạt của Thanh tra và chuyển thẩm quyền xử phat sang Thủ trưởng cơ quan thực hiện chức năng, nhiệm vụ kiểm tra chuyên ngành tại Điều </w:t>
            </w:r>
            <w:r w:rsidR="00B420F0" w:rsidRPr="008A38A3">
              <w:rPr>
                <w:sz w:val="24"/>
                <w:szCs w:val="24"/>
                <w:lang w:val="fr-FR"/>
              </w:rPr>
              <w:t>36</w:t>
            </w:r>
            <w:r w:rsidRPr="008A38A3">
              <w:rPr>
                <w:sz w:val="24"/>
                <w:szCs w:val="24"/>
                <w:lang w:val="fr-FR"/>
              </w:rPr>
              <w:t xml:space="preserve"> của dự thảo Nghị định. </w:t>
            </w:r>
          </w:p>
          <w:p w14:paraId="0EB6A5E5" w14:textId="77777777" w:rsidR="00987B51" w:rsidRPr="008A38A3" w:rsidRDefault="00987B51" w:rsidP="00E91F5D">
            <w:pPr>
              <w:spacing w:after="120" w:line="276" w:lineRule="auto"/>
              <w:ind w:hanging="2"/>
              <w:jc w:val="both"/>
              <w:rPr>
                <w:sz w:val="24"/>
                <w:szCs w:val="24"/>
                <w:lang w:val="fr-FR"/>
              </w:rPr>
            </w:pPr>
          </w:p>
          <w:p w14:paraId="4562A471" w14:textId="20EBBCCC" w:rsidR="00C704A7" w:rsidRPr="008A38A3" w:rsidRDefault="00C704A7" w:rsidP="00E91F5D">
            <w:pPr>
              <w:spacing w:after="120" w:line="276" w:lineRule="auto"/>
              <w:ind w:hanging="2"/>
              <w:jc w:val="both"/>
              <w:rPr>
                <w:sz w:val="24"/>
                <w:szCs w:val="24"/>
                <w:lang w:val="fr-FR"/>
              </w:rPr>
            </w:pPr>
            <w:r w:rsidRPr="008A38A3">
              <w:rPr>
                <w:sz w:val="24"/>
                <w:szCs w:val="24"/>
                <w:lang w:val="fr-FR"/>
              </w:rPr>
              <w:t xml:space="preserve">- Bộ Y tế tiếp thu, chỉnh lý tại Điều </w:t>
            </w:r>
            <w:r w:rsidR="00383676" w:rsidRPr="008A38A3">
              <w:rPr>
                <w:sz w:val="24"/>
                <w:szCs w:val="24"/>
                <w:lang w:val="fr-FR"/>
              </w:rPr>
              <w:t>3</w:t>
            </w:r>
            <w:r w:rsidR="00987B51" w:rsidRPr="008A38A3">
              <w:rPr>
                <w:sz w:val="24"/>
                <w:szCs w:val="24"/>
                <w:lang w:val="fr-FR"/>
              </w:rPr>
              <w:t>6</w:t>
            </w:r>
            <w:r w:rsidRPr="008A38A3">
              <w:rPr>
                <w:sz w:val="24"/>
                <w:szCs w:val="24"/>
                <w:lang w:val="fr-FR"/>
              </w:rPr>
              <w:t xml:space="preserve"> của dự thảo Nghị định.</w:t>
            </w:r>
          </w:p>
          <w:p w14:paraId="554377B1" w14:textId="77777777" w:rsidR="00383676" w:rsidRPr="008A38A3" w:rsidRDefault="00383676" w:rsidP="00E91F5D">
            <w:pPr>
              <w:spacing w:after="120" w:line="276" w:lineRule="auto"/>
              <w:ind w:hanging="2"/>
              <w:jc w:val="both"/>
              <w:rPr>
                <w:sz w:val="24"/>
                <w:szCs w:val="24"/>
                <w:lang w:val="fr-FR"/>
              </w:rPr>
            </w:pPr>
          </w:p>
          <w:p w14:paraId="5DB5203E" w14:textId="77777777" w:rsidR="00383676" w:rsidRPr="008A38A3" w:rsidRDefault="00383676" w:rsidP="00E91F5D">
            <w:pPr>
              <w:spacing w:after="120" w:line="276" w:lineRule="auto"/>
              <w:ind w:hanging="2"/>
              <w:jc w:val="both"/>
              <w:rPr>
                <w:sz w:val="24"/>
                <w:szCs w:val="24"/>
                <w:lang w:val="fr-FR"/>
              </w:rPr>
            </w:pPr>
          </w:p>
          <w:p w14:paraId="6C223E1A" w14:textId="77777777" w:rsidR="00383676" w:rsidRPr="008A38A3" w:rsidRDefault="00383676" w:rsidP="00E91F5D">
            <w:pPr>
              <w:spacing w:after="120" w:line="276" w:lineRule="auto"/>
              <w:ind w:hanging="2"/>
              <w:jc w:val="both"/>
              <w:rPr>
                <w:sz w:val="24"/>
                <w:szCs w:val="24"/>
                <w:lang w:val="fr-FR"/>
              </w:rPr>
            </w:pPr>
          </w:p>
          <w:p w14:paraId="1DD1A3C5" w14:textId="60E2A9A4" w:rsidR="00987B51" w:rsidRDefault="00987B51" w:rsidP="00E91F5D">
            <w:pPr>
              <w:spacing w:after="120" w:line="276" w:lineRule="auto"/>
              <w:ind w:leftChars="0" w:left="0" w:firstLineChars="0" w:firstLine="0"/>
              <w:jc w:val="both"/>
              <w:rPr>
                <w:sz w:val="24"/>
                <w:szCs w:val="24"/>
                <w:lang w:val="fr-FR"/>
              </w:rPr>
            </w:pPr>
          </w:p>
          <w:p w14:paraId="7292DF01" w14:textId="77777777" w:rsidR="008345E3" w:rsidRPr="008A38A3" w:rsidRDefault="008345E3" w:rsidP="00E91F5D">
            <w:pPr>
              <w:spacing w:after="120" w:line="276" w:lineRule="auto"/>
              <w:ind w:leftChars="0" w:left="0" w:firstLineChars="0" w:firstLine="0"/>
              <w:jc w:val="both"/>
              <w:rPr>
                <w:sz w:val="24"/>
                <w:szCs w:val="24"/>
                <w:lang w:val="fr-FR"/>
              </w:rPr>
            </w:pPr>
          </w:p>
          <w:p w14:paraId="73E113C0" w14:textId="5B7B21EF" w:rsidR="00C704A7" w:rsidRPr="008A38A3" w:rsidRDefault="00C704A7" w:rsidP="00E91F5D">
            <w:pPr>
              <w:spacing w:after="120" w:line="276" w:lineRule="auto"/>
              <w:ind w:hanging="2"/>
              <w:jc w:val="both"/>
              <w:rPr>
                <w:sz w:val="24"/>
                <w:szCs w:val="24"/>
                <w:lang w:val="fr-FR"/>
              </w:rPr>
            </w:pPr>
            <w:r w:rsidRPr="008A38A3">
              <w:rPr>
                <w:sz w:val="24"/>
                <w:szCs w:val="24"/>
                <w:lang w:val="fr-FR"/>
              </w:rPr>
              <w:t>- Bộ Y tế tiếp thu ý kiến và đã chỉnh lý tại Điều 3</w:t>
            </w:r>
            <w:r w:rsidR="00987B51" w:rsidRPr="008A38A3">
              <w:rPr>
                <w:sz w:val="24"/>
                <w:szCs w:val="24"/>
                <w:lang w:val="fr-FR"/>
              </w:rPr>
              <w:t>6</w:t>
            </w:r>
            <w:r w:rsidRPr="008A38A3">
              <w:rPr>
                <w:sz w:val="24"/>
                <w:szCs w:val="24"/>
                <w:lang w:val="fr-FR"/>
              </w:rPr>
              <w:t xml:space="preserve"> của dự thảo Nghị định.</w:t>
            </w:r>
          </w:p>
          <w:p w14:paraId="7DEB1A86" w14:textId="77777777" w:rsidR="00C704A7" w:rsidRPr="008A38A3" w:rsidRDefault="00C704A7" w:rsidP="00E91F5D">
            <w:pPr>
              <w:spacing w:after="120" w:line="276" w:lineRule="auto"/>
              <w:ind w:leftChars="0" w:left="0" w:firstLineChars="0" w:firstLine="0"/>
              <w:jc w:val="both"/>
              <w:rPr>
                <w:sz w:val="24"/>
                <w:szCs w:val="24"/>
                <w:lang w:val="fr-FR"/>
              </w:rPr>
            </w:pPr>
          </w:p>
          <w:p w14:paraId="0BC2310A" w14:textId="77777777" w:rsidR="00987B51" w:rsidRPr="008A38A3" w:rsidRDefault="00987B51" w:rsidP="00E91F5D">
            <w:pPr>
              <w:spacing w:after="120" w:line="276" w:lineRule="auto"/>
              <w:ind w:hanging="2"/>
              <w:jc w:val="both"/>
              <w:rPr>
                <w:sz w:val="24"/>
                <w:szCs w:val="24"/>
                <w:lang w:val="fr-FR"/>
              </w:rPr>
            </w:pPr>
          </w:p>
          <w:p w14:paraId="3487D74D" w14:textId="77777777" w:rsidR="00987B51" w:rsidRPr="008A38A3" w:rsidRDefault="00987B51" w:rsidP="00E91F5D">
            <w:pPr>
              <w:spacing w:after="120" w:line="276" w:lineRule="auto"/>
              <w:ind w:hanging="2"/>
              <w:jc w:val="both"/>
              <w:rPr>
                <w:sz w:val="24"/>
                <w:szCs w:val="24"/>
                <w:lang w:val="fr-FR"/>
              </w:rPr>
            </w:pPr>
          </w:p>
          <w:p w14:paraId="237F3FAB" w14:textId="77777777" w:rsidR="008345E3" w:rsidRDefault="008345E3" w:rsidP="00E91F5D">
            <w:pPr>
              <w:spacing w:after="120" w:line="276" w:lineRule="auto"/>
              <w:ind w:hanging="2"/>
              <w:jc w:val="both"/>
              <w:rPr>
                <w:sz w:val="24"/>
                <w:szCs w:val="24"/>
                <w:lang w:val="fr-FR"/>
              </w:rPr>
            </w:pPr>
          </w:p>
          <w:p w14:paraId="7DD54ED3" w14:textId="77777777" w:rsidR="008345E3" w:rsidRDefault="008345E3" w:rsidP="00E91F5D">
            <w:pPr>
              <w:spacing w:after="120" w:line="276" w:lineRule="auto"/>
              <w:ind w:hanging="2"/>
              <w:jc w:val="both"/>
              <w:rPr>
                <w:sz w:val="24"/>
                <w:szCs w:val="24"/>
                <w:lang w:val="fr-FR"/>
              </w:rPr>
            </w:pPr>
          </w:p>
          <w:p w14:paraId="0F974D63" w14:textId="77777777" w:rsidR="008345E3" w:rsidRDefault="008345E3" w:rsidP="00E91F5D">
            <w:pPr>
              <w:spacing w:after="120" w:line="276" w:lineRule="auto"/>
              <w:ind w:hanging="2"/>
              <w:jc w:val="both"/>
              <w:rPr>
                <w:sz w:val="24"/>
                <w:szCs w:val="24"/>
                <w:lang w:val="fr-FR"/>
              </w:rPr>
            </w:pPr>
          </w:p>
          <w:p w14:paraId="2313FAC2" w14:textId="77777777" w:rsidR="00450B26" w:rsidRDefault="00450B26" w:rsidP="00E91F5D">
            <w:pPr>
              <w:spacing w:after="120" w:line="276" w:lineRule="auto"/>
              <w:ind w:hanging="2"/>
              <w:jc w:val="both"/>
              <w:rPr>
                <w:sz w:val="24"/>
                <w:szCs w:val="24"/>
                <w:lang w:val="fr-FR"/>
              </w:rPr>
            </w:pPr>
          </w:p>
          <w:p w14:paraId="15433236" w14:textId="77777777" w:rsidR="00450B26" w:rsidRDefault="00450B26" w:rsidP="00E91F5D">
            <w:pPr>
              <w:spacing w:after="120" w:line="276" w:lineRule="auto"/>
              <w:ind w:leftChars="0" w:left="0" w:firstLineChars="0" w:firstLine="0"/>
              <w:jc w:val="both"/>
              <w:rPr>
                <w:sz w:val="24"/>
                <w:szCs w:val="24"/>
                <w:lang w:val="fr-FR"/>
              </w:rPr>
            </w:pPr>
          </w:p>
          <w:p w14:paraId="414EF524" w14:textId="4DEA032E" w:rsidR="00C704A7" w:rsidRPr="008A38A3" w:rsidRDefault="00C704A7" w:rsidP="00E91F5D">
            <w:pPr>
              <w:spacing w:after="120" w:line="276" w:lineRule="auto"/>
              <w:ind w:leftChars="0" w:left="0" w:firstLineChars="0" w:firstLine="0"/>
              <w:jc w:val="both"/>
              <w:rPr>
                <w:sz w:val="24"/>
                <w:szCs w:val="24"/>
                <w:lang w:val="fr-FR"/>
              </w:rPr>
            </w:pPr>
            <w:r w:rsidRPr="008A38A3">
              <w:rPr>
                <w:sz w:val="24"/>
                <w:szCs w:val="24"/>
                <w:lang w:val="fr-FR"/>
              </w:rPr>
              <w:t xml:space="preserve">- Bộ Y tế tiếp thu ý kiến và chỉnh lý </w:t>
            </w:r>
            <w:r w:rsidR="00987B51" w:rsidRPr="008A38A3">
              <w:rPr>
                <w:sz w:val="24"/>
                <w:szCs w:val="24"/>
                <w:lang w:val="fr-FR"/>
              </w:rPr>
              <w:t xml:space="preserve">tại </w:t>
            </w:r>
            <w:r w:rsidRPr="008A38A3">
              <w:rPr>
                <w:sz w:val="24"/>
                <w:szCs w:val="24"/>
                <w:lang w:val="fr-FR"/>
              </w:rPr>
              <w:t xml:space="preserve">Điều </w:t>
            </w:r>
            <w:r w:rsidR="00987B51" w:rsidRPr="008A38A3">
              <w:rPr>
                <w:sz w:val="24"/>
                <w:szCs w:val="24"/>
                <w:lang w:val="fr-FR"/>
              </w:rPr>
              <w:t>36 dự thảo Nghị định.</w:t>
            </w:r>
          </w:p>
          <w:p w14:paraId="6D418FEE" w14:textId="77777777" w:rsidR="008345E3" w:rsidRDefault="008345E3" w:rsidP="00E91F5D">
            <w:pPr>
              <w:spacing w:after="120" w:line="276" w:lineRule="auto"/>
              <w:ind w:hanging="2"/>
              <w:jc w:val="both"/>
              <w:rPr>
                <w:sz w:val="24"/>
                <w:szCs w:val="24"/>
                <w:lang w:val="fr-FR"/>
              </w:rPr>
            </w:pPr>
          </w:p>
          <w:p w14:paraId="353D7DDC" w14:textId="3A807627" w:rsidR="00383676" w:rsidRPr="008A38A3" w:rsidRDefault="00383676" w:rsidP="00E91F5D">
            <w:pPr>
              <w:spacing w:after="120" w:line="276" w:lineRule="auto"/>
              <w:ind w:hanging="2"/>
              <w:jc w:val="both"/>
              <w:rPr>
                <w:sz w:val="24"/>
                <w:szCs w:val="24"/>
                <w:lang w:val="fr-FR"/>
              </w:rPr>
            </w:pPr>
            <w:r w:rsidRPr="008A38A3">
              <w:rPr>
                <w:sz w:val="24"/>
                <w:szCs w:val="24"/>
                <w:lang w:val="fr-FR"/>
              </w:rPr>
              <w:t>- Bộ Y tế tiếp thu và chỉnh lý theo hướng quy định cụ thể tên Trưởng đoàn kiểm tra do Thủ trưởng tổ chức, cơ quan ngang bộ thành lập có thẩm quyền xử phạt để phù hợp với Nghị định 189/2025/NĐ-CP.</w:t>
            </w:r>
          </w:p>
          <w:p w14:paraId="12D7AEA2" w14:textId="77777777" w:rsidR="008345E3" w:rsidRDefault="008345E3" w:rsidP="00E91F5D">
            <w:pPr>
              <w:spacing w:after="120" w:line="276" w:lineRule="auto"/>
              <w:ind w:leftChars="0" w:left="0" w:firstLineChars="0" w:firstLine="0"/>
              <w:jc w:val="both"/>
              <w:rPr>
                <w:sz w:val="24"/>
                <w:szCs w:val="24"/>
                <w:lang w:val="fr-FR"/>
              </w:rPr>
            </w:pPr>
          </w:p>
          <w:p w14:paraId="4CB140DA" w14:textId="77777777" w:rsidR="008345E3" w:rsidRDefault="008345E3" w:rsidP="00E91F5D">
            <w:pPr>
              <w:spacing w:after="120" w:line="276" w:lineRule="auto"/>
              <w:ind w:leftChars="0" w:left="0" w:firstLineChars="0" w:firstLine="0"/>
              <w:jc w:val="both"/>
              <w:rPr>
                <w:sz w:val="24"/>
                <w:szCs w:val="24"/>
                <w:lang w:val="fr-FR"/>
              </w:rPr>
            </w:pPr>
          </w:p>
          <w:p w14:paraId="51A0D8BE" w14:textId="77777777" w:rsidR="007639EF" w:rsidRDefault="007639EF" w:rsidP="00E91F5D">
            <w:pPr>
              <w:spacing w:after="120" w:line="276" w:lineRule="auto"/>
              <w:ind w:leftChars="0" w:left="0" w:firstLineChars="0" w:firstLine="0"/>
              <w:jc w:val="both"/>
              <w:rPr>
                <w:sz w:val="24"/>
                <w:szCs w:val="24"/>
                <w:lang w:val="fr-FR"/>
              </w:rPr>
            </w:pPr>
          </w:p>
          <w:p w14:paraId="1D86D104" w14:textId="77777777" w:rsidR="007639EF" w:rsidRDefault="007639EF" w:rsidP="00E91F5D">
            <w:pPr>
              <w:spacing w:after="120" w:line="276" w:lineRule="auto"/>
              <w:ind w:leftChars="0" w:left="0" w:firstLineChars="0" w:firstLine="0"/>
              <w:jc w:val="both"/>
              <w:rPr>
                <w:sz w:val="24"/>
                <w:szCs w:val="24"/>
                <w:lang w:val="fr-FR"/>
              </w:rPr>
            </w:pPr>
          </w:p>
          <w:p w14:paraId="1C7636DC" w14:textId="2BDB7791" w:rsidR="00C704A7" w:rsidRPr="008A38A3" w:rsidRDefault="00C704A7" w:rsidP="00E91F5D">
            <w:pPr>
              <w:spacing w:after="120" w:line="276" w:lineRule="auto"/>
              <w:ind w:leftChars="0" w:left="0" w:firstLineChars="0" w:firstLine="0"/>
              <w:jc w:val="both"/>
              <w:rPr>
                <w:sz w:val="24"/>
                <w:szCs w:val="24"/>
                <w:lang w:val="fr-FR"/>
              </w:rPr>
            </w:pPr>
            <w:r w:rsidRPr="008A38A3">
              <w:rPr>
                <w:sz w:val="24"/>
                <w:szCs w:val="24"/>
                <w:lang w:val="fr-FR"/>
              </w:rPr>
              <w:t xml:space="preserve">- Bộ Y tế tiếp thu và chỉnh lý tại Điều </w:t>
            </w:r>
            <w:r w:rsidR="00807A01" w:rsidRPr="008A38A3">
              <w:rPr>
                <w:sz w:val="24"/>
                <w:szCs w:val="24"/>
                <w:lang w:val="fr-FR"/>
              </w:rPr>
              <w:t>40</w:t>
            </w:r>
            <w:r w:rsidRPr="008A38A3">
              <w:rPr>
                <w:sz w:val="24"/>
                <w:szCs w:val="24"/>
                <w:lang w:val="fr-FR"/>
              </w:rPr>
              <w:t xml:space="preserve"> của dự thảo Nghị định (sửa đổi, bổ sung Điều 41 Nghị định 130  theo hướng quy định cụ thể về Thẩm quyền của lực lượng Công an nhân dân bảo đảm thống nhất với quy định tại Điều 8  Nghị định 189/2025/NĐ-CP</w:t>
            </w:r>
            <w:r w:rsidR="00807A01" w:rsidRPr="008A38A3">
              <w:rPr>
                <w:sz w:val="24"/>
                <w:szCs w:val="24"/>
                <w:lang w:val="fr-FR"/>
              </w:rPr>
              <w:t>).</w:t>
            </w:r>
          </w:p>
        </w:tc>
      </w:tr>
      <w:tr w:rsidR="008A38A3" w:rsidRPr="008A38A3" w14:paraId="29B6C4F4" w14:textId="77777777" w:rsidTr="00FF6702">
        <w:trPr>
          <w:jc w:val="center"/>
        </w:trPr>
        <w:tc>
          <w:tcPr>
            <w:tcW w:w="777" w:type="dxa"/>
          </w:tcPr>
          <w:p w14:paraId="4CB832E1" w14:textId="507698D2" w:rsidR="00C704A7" w:rsidRPr="008A38A3" w:rsidRDefault="00C704A7" w:rsidP="00E91F5D">
            <w:pPr>
              <w:spacing w:after="120" w:line="276" w:lineRule="auto"/>
              <w:ind w:hanging="2"/>
              <w:jc w:val="center"/>
              <w:rPr>
                <w:sz w:val="24"/>
                <w:szCs w:val="24"/>
                <w:lang w:val="vi-VN"/>
              </w:rPr>
            </w:pPr>
            <w:r w:rsidRPr="008A38A3">
              <w:rPr>
                <w:sz w:val="24"/>
                <w:szCs w:val="24"/>
                <w:lang w:val="vi-VN"/>
              </w:rPr>
              <w:lastRenderedPageBreak/>
              <w:t>3.4</w:t>
            </w:r>
          </w:p>
        </w:tc>
        <w:tc>
          <w:tcPr>
            <w:tcW w:w="1628" w:type="dxa"/>
          </w:tcPr>
          <w:p w14:paraId="5184AE77" w14:textId="0FEA87E7" w:rsidR="00C704A7" w:rsidRPr="008A38A3" w:rsidRDefault="00C704A7" w:rsidP="00E91F5D">
            <w:pPr>
              <w:spacing w:line="276" w:lineRule="auto"/>
              <w:ind w:hanging="2"/>
              <w:jc w:val="center"/>
              <w:rPr>
                <w:sz w:val="24"/>
                <w:szCs w:val="24"/>
                <w:lang w:val="fr-FR"/>
              </w:rPr>
            </w:pPr>
          </w:p>
        </w:tc>
        <w:tc>
          <w:tcPr>
            <w:tcW w:w="3119" w:type="dxa"/>
          </w:tcPr>
          <w:p w14:paraId="336C59D9" w14:textId="77777777" w:rsidR="00C704A7" w:rsidRPr="008A38A3" w:rsidRDefault="00C704A7" w:rsidP="00E91F5D">
            <w:pPr>
              <w:spacing w:line="276" w:lineRule="auto"/>
              <w:ind w:hanging="2"/>
              <w:jc w:val="center"/>
              <w:rPr>
                <w:sz w:val="24"/>
                <w:szCs w:val="24"/>
                <w:lang w:val="fr-FR"/>
              </w:rPr>
            </w:pPr>
            <w:r w:rsidRPr="008A38A3">
              <w:rPr>
                <w:sz w:val="24"/>
                <w:szCs w:val="24"/>
                <w:lang w:val="fr-FR"/>
              </w:rPr>
              <w:t>Vụ Tổ chức cán bộ, Bộ Y tế</w:t>
            </w:r>
          </w:p>
          <w:p w14:paraId="6A25E511" w14:textId="5EBFA4C2" w:rsidR="00C704A7" w:rsidRPr="008A38A3" w:rsidRDefault="00C704A7" w:rsidP="00E91F5D">
            <w:pPr>
              <w:spacing w:line="276" w:lineRule="auto"/>
              <w:ind w:hanging="2"/>
              <w:jc w:val="center"/>
              <w:rPr>
                <w:sz w:val="24"/>
                <w:szCs w:val="24"/>
                <w:lang w:val="fr-FR"/>
              </w:rPr>
            </w:pPr>
            <w:r w:rsidRPr="008A38A3">
              <w:rPr>
                <w:sz w:val="24"/>
                <w:szCs w:val="24"/>
                <w:lang w:val="fr-FR"/>
              </w:rPr>
              <w:t>(Công văn số 1890/TCCB ngày 14/11/2025)</w:t>
            </w:r>
          </w:p>
        </w:tc>
        <w:tc>
          <w:tcPr>
            <w:tcW w:w="6274" w:type="dxa"/>
          </w:tcPr>
          <w:p w14:paraId="4AD1B536" w14:textId="292AED3D" w:rsidR="00C704A7" w:rsidRPr="008A38A3" w:rsidRDefault="00C704A7" w:rsidP="00E91F5D">
            <w:pPr>
              <w:ind w:hanging="2"/>
              <w:jc w:val="both"/>
              <w:rPr>
                <w:sz w:val="24"/>
                <w:szCs w:val="24"/>
              </w:rPr>
            </w:pPr>
            <w:r w:rsidRPr="008A38A3">
              <w:rPr>
                <w:position w:val="0"/>
                <w:sz w:val="24"/>
                <w:szCs w:val="24"/>
              </w:rPr>
              <w:t>Đề nghị Ban soạn thảo nghiên cứu, bổ sung thẩm quyền xử phạt của Bộ, ngành có cơ quan Thanh tra như Công an nhân dân, Quân đội nhân dân, Ngân hàng nhà nước Việt Nam, Ban cơ yếu Chính phủ và 02 đơn vị thuộc Bộ Y tế là Cục Quản lý y, dược cổ truyền và Cục Khoa học Công nghệ và Đào tạo (nếu có).</w:t>
            </w:r>
          </w:p>
        </w:tc>
        <w:tc>
          <w:tcPr>
            <w:tcW w:w="3325" w:type="dxa"/>
          </w:tcPr>
          <w:p w14:paraId="6A21B201" w14:textId="2712C18A" w:rsidR="00C704A7" w:rsidRPr="008A38A3" w:rsidRDefault="00C704A7" w:rsidP="00E91F5D">
            <w:pPr>
              <w:spacing w:after="120" w:line="276" w:lineRule="auto"/>
              <w:ind w:leftChars="0" w:left="0" w:firstLineChars="0" w:firstLine="0"/>
              <w:jc w:val="both"/>
              <w:rPr>
                <w:sz w:val="24"/>
                <w:szCs w:val="24"/>
                <w:lang w:val="fr-FR"/>
              </w:rPr>
            </w:pPr>
            <w:r w:rsidRPr="008A38A3">
              <w:rPr>
                <w:sz w:val="24"/>
                <w:szCs w:val="24"/>
                <w:lang w:val="fr-FR"/>
              </w:rPr>
              <w:t>Tiếp thu ý kiến của Vụ Tổ chức cán bộ và đã rà soát, chỉnh lý bổ sung thẩm quyền xử phát của Bộ, ngành phù hợp với Luật Xử lý vi phạm hành chính.</w:t>
            </w:r>
          </w:p>
        </w:tc>
      </w:tr>
      <w:tr w:rsidR="008A38A3" w:rsidRPr="008A38A3" w14:paraId="39F77931" w14:textId="77777777" w:rsidTr="00FF6702">
        <w:trPr>
          <w:jc w:val="center"/>
        </w:trPr>
        <w:tc>
          <w:tcPr>
            <w:tcW w:w="777" w:type="dxa"/>
          </w:tcPr>
          <w:p w14:paraId="60490A22" w14:textId="65F11747" w:rsidR="00C704A7" w:rsidRPr="008A38A3" w:rsidRDefault="00C704A7" w:rsidP="00E91F5D">
            <w:pPr>
              <w:spacing w:after="120" w:line="276" w:lineRule="auto"/>
              <w:ind w:hanging="2"/>
              <w:jc w:val="center"/>
              <w:rPr>
                <w:sz w:val="24"/>
                <w:szCs w:val="24"/>
                <w:lang w:val="en-US"/>
              </w:rPr>
            </w:pPr>
            <w:r w:rsidRPr="008A38A3">
              <w:rPr>
                <w:sz w:val="24"/>
                <w:szCs w:val="24"/>
                <w:lang w:val="en-US"/>
              </w:rPr>
              <w:t>3.5</w:t>
            </w:r>
          </w:p>
        </w:tc>
        <w:tc>
          <w:tcPr>
            <w:tcW w:w="1628" w:type="dxa"/>
          </w:tcPr>
          <w:p w14:paraId="6D16AC3D" w14:textId="77777777" w:rsidR="00C704A7" w:rsidRPr="008A38A3" w:rsidRDefault="00C704A7" w:rsidP="00E91F5D">
            <w:pPr>
              <w:spacing w:line="276" w:lineRule="auto"/>
              <w:ind w:hanging="2"/>
              <w:jc w:val="center"/>
              <w:rPr>
                <w:sz w:val="24"/>
                <w:szCs w:val="24"/>
                <w:lang w:val="fr-FR"/>
              </w:rPr>
            </w:pPr>
          </w:p>
        </w:tc>
        <w:tc>
          <w:tcPr>
            <w:tcW w:w="3119" w:type="dxa"/>
          </w:tcPr>
          <w:p w14:paraId="79EBE70A" w14:textId="77777777" w:rsidR="00C704A7" w:rsidRPr="008A38A3" w:rsidRDefault="00C704A7" w:rsidP="00E91F5D">
            <w:pPr>
              <w:spacing w:line="276" w:lineRule="auto"/>
              <w:ind w:hanging="2"/>
              <w:jc w:val="center"/>
              <w:rPr>
                <w:sz w:val="24"/>
                <w:szCs w:val="24"/>
                <w:lang w:val="fr-FR"/>
              </w:rPr>
            </w:pPr>
            <w:r w:rsidRPr="008A38A3">
              <w:rPr>
                <w:sz w:val="24"/>
                <w:szCs w:val="24"/>
                <w:lang w:val="fr-FR"/>
              </w:rPr>
              <w:t>Bộ Công an</w:t>
            </w:r>
          </w:p>
          <w:p w14:paraId="19DAA3F6" w14:textId="763E1993" w:rsidR="00C704A7" w:rsidRPr="008A38A3" w:rsidRDefault="00C704A7" w:rsidP="00E91F5D">
            <w:pPr>
              <w:spacing w:line="276" w:lineRule="auto"/>
              <w:ind w:hanging="2"/>
              <w:jc w:val="center"/>
              <w:rPr>
                <w:sz w:val="24"/>
                <w:szCs w:val="24"/>
                <w:lang w:val="fr-FR"/>
              </w:rPr>
            </w:pPr>
            <w:r w:rsidRPr="008A38A3">
              <w:rPr>
                <w:sz w:val="24"/>
                <w:szCs w:val="24"/>
                <w:lang w:val="fr-FR"/>
              </w:rPr>
              <w:t>(Công văn số 5682/BCA-V03 ngày 16/12/2025)</w:t>
            </w:r>
          </w:p>
        </w:tc>
        <w:tc>
          <w:tcPr>
            <w:tcW w:w="6274" w:type="dxa"/>
            <w:vAlign w:val="center"/>
          </w:tcPr>
          <w:p w14:paraId="73D0DB52" w14:textId="6763F703" w:rsidR="00C704A7" w:rsidRPr="008A38A3" w:rsidRDefault="00C704A7" w:rsidP="00E91F5D">
            <w:pPr>
              <w:ind w:hanging="2"/>
              <w:jc w:val="both"/>
              <w:rPr>
                <w:sz w:val="24"/>
                <w:szCs w:val="24"/>
              </w:rPr>
            </w:pPr>
            <w:r w:rsidRPr="008A38A3">
              <w:rPr>
                <w:spacing w:val="-4"/>
                <w:sz w:val="24"/>
                <w:szCs w:val="24"/>
              </w:rPr>
              <w:t>3. Tại khoản 11 Điều 1 dự thảo Nghị định sửa đổi, bổ sung khoản 9 Điều 37 Nghị định 130/2021/NĐ-CP: Đề nghị bổ sung thẩm quyền xử phạt của lực lượng Công an nhân dân đối với hành vi vi phạm quy định tại Điều 6a Nghị định để bảo đảm phù hợp với chức năng, nhiệm vụ.</w:t>
            </w:r>
          </w:p>
        </w:tc>
        <w:tc>
          <w:tcPr>
            <w:tcW w:w="3325" w:type="dxa"/>
            <w:vAlign w:val="center"/>
          </w:tcPr>
          <w:p w14:paraId="2E7AD984" w14:textId="26F58047" w:rsidR="00C704A7" w:rsidRPr="008A38A3" w:rsidRDefault="00C704A7" w:rsidP="00E91F5D">
            <w:pPr>
              <w:spacing w:after="120" w:line="276" w:lineRule="auto"/>
              <w:ind w:hanging="2"/>
              <w:jc w:val="both"/>
              <w:rPr>
                <w:sz w:val="24"/>
                <w:szCs w:val="24"/>
                <w:lang w:val="fr-FR"/>
              </w:rPr>
            </w:pPr>
            <w:r w:rsidRPr="008A38A3">
              <w:rPr>
                <w:sz w:val="24"/>
                <w:szCs w:val="24"/>
                <w:lang w:val="fr-FR"/>
              </w:rPr>
              <w:t>Bộ Y tế tiếp thu và chỉnh lý tại Điều 38 của Dự thảo Nghị định.</w:t>
            </w:r>
          </w:p>
        </w:tc>
      </w:tr>
      <w:tr w:rsidR="008A38A3" w:rsidRPr="008A38A3" w14:paraId="714BD4AB" w14:textId="77777777" w:rsidTr="00064046">
        <w:trPr>
          <w:jc w:val="center"/>
        </w:trPr>
        <w:tc>
          <w:tcPr>
            <w:tcW w:w="777" w:type="dxa"/>
          </w:tcPr>
          <w:p w14:paraId="52BA9124" w14:textId="052AAB25" w:rsidR="00C704A7" w:rsidRPr="008A38A3" w:rsidRDefault="00C704A7" w:rsidP="00E91F5D">
            <w:pPr>
              <w:spacing w:after="120" w:line="276" w:lineRule="auto"/>
              <w:ind w:hanging="2"/>
              <w:jc w:val="center"/>
              <w:rPr>
                <w:b/>
                <w:sz w:val="24"/>
                <w:szCs w:val="24"/>
                <w:lang w:val="vi-VN"/>
              </w:rPr>
            </w:pPr>
            <w:r w:rsidRPr="008A38A3">
              <w:rPr>
                <w:b/>
                <w:sz w:val="24"/>
                <w:szCs w:val="24"/>
                <w:lang w:val="vi-VN"/>
              </w:rPr>
              <w:t>4</w:t>
            </w:r>
          </w:p>
        </w:tc>
        <w:tc>
          <w:tcPr>
            <w:tcW w:w="14346" w:type="dxa"/>
            <w:gridSpan w:val="4"/>
          </w:tcPr>
          <w:p w14:paraId="65C9298C" w14:textId="204EA9B3" w:rsidR="00C704A7" w:rsidRPr="008A38A3" w:rsidRDefault="00C704A7" w:rsidP="00E91F5D">
            <w:pPr>
              <w:spacing w:after="120" w:line="276" w:lineRule="auto"/>
              <w:ind w:hanging="2"/>
              <w:rPr>
                <w:b/>
                <w:sz w:val="24"/>
                <w:szCs w:val="24"/>
                <w:lang w:val="vi-VN"/>
              </w:rPr>
            </w:pPr>
            <w:r w:rsidRPr="008A38A3">
              <w:rPr>
                <w:b/>
                <w:sz w:val="24"/>
                <w:szCs w:val="24"/>
                <w:lang w:val="vi-VN"/>
              </w:rPr>
              <w:t>Về tính thống nhất, đồng bộ của dự thảo Nghị định với các văn bản quy phạm pháp luật khác</w:t>
            </w:r>
          </w:p>
        </w:tc>
      </w:tr>
      <w:tr w:rsidR="008A38A3" w:rsidRPr="008A38A3" w14:paraId="64054354" w14:textId="77777777" w:rsidTr="00FF6702">
        <w:trPr>
          <w:jc w:val="center"/>
        </w:trPr>
        <w:tc>
          <w:tcPr>
            <w:tcW w:w="777" w:type="dxa"/>
          </w:tcPr>
          <w:p w14:paraId="1471621C" w14:textId="03DE674E" w:rsidR="00C704A7" w:rsidRPr="008A38A3" w:rsidRDefault="00C704A7" w:rsidP="00E91F5D">
            <w:pPr>
              <w:spacing w:after="120" w:line="276" w:lineRule="auto"/>
              <w:ind w:hanging="2"/>
              <w:jc w:val="center"/>
              <w:rPr>
                <w:sz w:val="24"/>
                <w:szCs w:val="24"/>
                <w:lang w:val="vi-VN"/>
              </w:rPr>
            </w:pPr>
            <w:r w:rsidRPr="008A38A3">
              <w:rPr>
                <w:sz w:val="24"/>
                <w:szCs w:val="24"/>
                <w:lang w:val="vi-VN"/>
              </w:rPr>
              <w:t>4.1</w:t>
            </w:r>
          </w:p>
        </w:tc>
        <w:tc>
          <w:tcPr>
            <w:tcW w:w="1628" w:type="dxa"/>
          </w:tcPr>
          <w:p w14:paraId="5CCD83EB" w14:textId="77777777" w:rsidR="00C704A7" w:rsidRPr="008A38A3" w:rsidRDefault="00C704A7" w:rsidP="00E91F5D">
            <w:pPr>
              <w:spacing w:line="276" w:lineRule="auto"/>
              <w:ind w:hanging="2"/>
              <w:jc w:val="center"/>
              <w:rPr>
                <w:sz w:val="24"/>
                <w:szCs w:val="24"/>
                <w:lang w:val="fr-FR"/>
              </w:rPr>
            </w:pPr>
          </w:p>
        </w:tc>
        <w:tc>
          <w:tcPr>
            <w:tcW w:w="3119" w:type="dxa"/>
          </w:tcPr>
          <w:p w14:paraId="0B1ADD80" w14:textId="77777777" w:rsidR="00C704A7" w:rsidRPr="008A38A3" w:rsidRDefault="00C704A7" w:rsidP="00E91F5D">
            <w:pPr>
              <w:spacing w:line="276" w:lineRule="auto"/>
              <w:ind w:hanging="2"/>
              <w:jc w:val="center"/>
              <w:rPr>
                <w:sz w:val="24"/>
                <w:szCs w:val="24"/>
                <w:lang w:val="vi-VN"/>
              </w:rPr>
            </w:pPr>
            <w:r w:rsidRPr="008A38A3">
              <w:rPr>
                <w:sz w:val="24"/>
                <w:szCs w:val="24"/>
                <w:lang w:val="fr-FR"/>
              </w:rPr>
              <w:t xml:space="preserve">Bộ </w:t>
            </w:r>
            <w:r w:rsidRPr="008A38A3">
              <w:rPr>
                <w:sz w:val="24"/>
                <w:szCs w:val="24"/>
                <w:lang w:val="vi-VN"/>
              </w:rPr>
              <w:t>Tư pháp</w:t>
            </w:r>
          </w:p>
          <w:p w14:paraId="534AAD9B" w14:textId="7EA6B4D1" w:rsidR="00C704A7" w:rsidRPr="008A38A3" w:rsidRDefault="00C704A7" w:rsidP="00E91F5D">
            <w:pPr>
              <w:spacing w:line="276" w:lineRule="auto"/>
              <w:ind w:hanging="2"/>
              <w:jc w:val="center"/>
              <w:rPr>
                <w:sz w:val="24"/>
                <w:szCs w:val="24"/>
                <w:lang w:val="fr-FR"/>
              </w:rPr>
            </w:pPr>
            <w:r w:rsidRPr="008A38A3">
              <w:rPr>
                <w:sz w:val="24"/>
                <w:szCs w:val="24"/>
                <w:lang w:val="fr-FR"/>
              </w:rPr>
              <w:t xml:space="preserve">(Công văn số </w:t>
            </w:r>
            <w:r w:rsidRPr="008A38A3">
              <w:rPr>
                <w:sz w:val="24"/>
                <w:szCs w:val="24"/>
                <w:lang w:val="vi-VN"/>
              </w:rPr>
              <w:t>7649</w:t>
            </w:r>
            <w:r w:rsidRPr="008A38A3">
              <w:rPr>
                <w:sz w:val="24"/>
                <w:szCs w:val="24"/>
                <w:lang w:val="fr-FR"/>
              </w:rPr>
              <w:t>/</w:t>
            </w:r>
            <w:r w:rsidRPr="008A38A3">
              <w:rPr>
                <w:sz w:val="24"/>
                <w:szCs w:val="24"/>
                <w:lang w:val="vi-VN"/>
              </w:rPr>
              <w:t>BTP-KTVB&amp;QLXLVPHC</w:t>
            </w:r>
            <w:r w:rsidRPr="008A38A3">
              <w:rPr>
                <w:sz w:val="24"/>
                <w:szCs w:val="24"/>
                <w:lang w:val="fr-FR"/>
              </w:rPr>
              <w:t xml:space="preserve"> ngày 21/11/2025)</w:t>
            </w:r>
          </w:p>
        </w:tc>
        <w:tc>
          <w:tcPr>
            <w:tcW w:w="6274" w:type="dxa"/>
          </w:tcPr>
          <w:p w14:paraId="3C184ACE" w14:textId="77777777" w:rsidR="00C704A7" w:rsidRPr="008A38A3" w:rsidRDefault="00C704A7" w:rsidP="00E91F5D">
            <w:pPr>
              <w:ind w:hanging="2"/>
              <w:jc w:val="both"/>
              <w:rPr>
                <w:position w:val="0"/>
                <w:sz w:val="24"/>
                <w:szCs w:val="24"/>
              </w:rPr>
            </w:pPr>
            <w:r w:rsidRPr="008A38A3">
              <w:rPr>
                <w:i/>
                <w:iCs/>
                <w:position w:val="0"/>
                <w:sz w:val="24"/>
                <w:szCs w:val="24"/>
                <w:lang w:val="vi-VN"/>
              </w:rPr>
              <w:t>-</w:t>
            </w:r>
            <w:r w:rsidRPr="008A38A3">
              <w:rPr>
                <w:i/>
                <w:iCs/>
                <w:position w:val="0"/>
                <w:sz w:val="24"/>
                <w:szCs w:val="24"/>
              </w:rPr>
              <w:t xml:space="preserve"> </w:t>
            </w:r>
            <w:r w:rsidRPr="008A38A3">
              <w:rPr>
                <w:position w:val="0"/>
                <w:sz w:val="24"/>
                <w:szCs w:val="24"/>
              </w:rPr>
              <w:t>Dự thảo Nghị định và Nghị định số 130/2021/NĐ-CP đang quy định</w:t>
            </w:r>
            <w:r w:rsidRPr="008A38A3">
              <w:rPr>
                <w:position w:val="0"/>
                <w:sz w:val="24"/>
                <w:szCs w:val="24"/>
                <w:lang w:val="vi-VN"/>
              </w:rPr>
              <w:t xml:space="preserve"> </w:t>
            </w:r>
            <w:r w:rsidRPr="008A38A3">
              <w:rPr>
                <w:position w:val="0"/>
                <w:sz w:val="24"/>
                <w:szCs w:val="24"/>
              </w:rPr>
              <w:t>một số hành vi vi phạm hành chính có dấu hiệu trùng lặp hành vi phạm tội tại Bộ</w:t>
            </w:r>
            <w:r w:rsidRPr="008A38A3">
              <w:rPr>
                <w:position w:val="0"/>
                <w:sz w:val="24"/>
                <w:szCs w:val="24"/>
                <w:lang w:val="vi-VN"/>
              </w:rPr>
              <w:t xml:space="preserve"> </w:t>
            </w:r>
            <w:r w:rsidRPr="008A38A3">
              <w:rPr>
                <w:position w:val="0"/>
                <w:sz w:val="24"/>
                <w:szCs w:val="24"/>
              </w:rPr>
              <w:t>luật Hình sự số 100/2015/QH13 được sửa đổi, bổ sung bởi Luật số 12/2017/QH14</w:t>
            </w:r>
            <w:r w:rsidRPr="008A38A3">
              <w:rPr>
                <w:position w:val="0"/>
                <w:sz w:val="24"/>
                <w:szCs w:val="24"/>
                <w:lang w:val="vi-VN"/>
              </w:rPr>
              <w:t xml:space="preserve"> </w:t>
            </w:r>
            <w:r w:rsidRPr="008A38A3">
              <w:rPr>
                <w:position w:val="0"/>
                <w:sz w:val="24"/>
                <w:szCs w:val="24"/>
              </w:rPr>
              <w:t>và Luật số 86/2025/QH15 (gọi chung là Bộ luật Hình sự), ví dụ:</w:t>
            </w:r>
            <w:r w:rsidRPr="008A38A3">
              <w:rPr>
                <w:position w:val="0"/>
                <w:sz w:val="24"/>
                <w:szCs w:val="24"/>
                <w:lang w:val="vi-VN"/>
              </w:rPr>
              <w:t xml:space="preserve"> </w:t>
            </w:r>
            <w:r w:rsidRPr="008A38A3">
              <w:rPr>
                <w:position w:val="0"/>
                <w:sz w:val="24"/>
                <w:szCs w:val="24"/>
              </w:rPr>
              <w:t xml:space="preserve">Khoản 5 Điều 30 Nghị định số 130/2021/NĐ-CP dự kiến sửa đổi, bổ </w:t>
            </w:r>
            <w:r w:rsidRPr="008A38A3">
              <w:rPr>
                <w:position w:val="0"/>
                <w:sz w:val="24"/>
                <w:szCs w:val="24"/>
              </w:rPr>
              <w:lastRenderedPageBreak/>
              <w:t>sung</w:t>
            </w:r>
            <w:r w:rsidRPr="008A38A3">
              <w:rPr>
                <w:position w:val="0"/>
                <w:sz w:val="24"/>
                <w:szCs w:val="24"/>
                <w:lang w:val="vi-VN"/>
              </w:rPr>
              <w:t xml:space="preserve"> </w:t>
            </w:r>
            <w:r w:rsidRPr="008A38A3">
              <w:rPr>
                <w:position w:val="0"/>
                <w:sz w:val="24"/>
                <w:szCs w:val="24"/>
              </w:rPr>
              <w:t>quy định “</w:t>
            </w:r>
            <w:r w:rsidRPr="008A38A3">
              <w:rPr>
                <w:i/>
                <w:iCs/>
                <w:position w:val="0"/>
                <w:sz w:val="24"/>
                <w:szCs w:val="24"/>
              </w:rPr>
              <w:t>Phạt tiền từ 40.000.000 đồng đến 50.000.000 đồng đối với hành vi đưa,</w:t>
            </w:r>
            <w:r w:rsidRPr="008A38A3">
              <w:rPr>
                <w:i/>
                <w:iCs/>
                <w:position w:val="0"/>
                <w:sz w:val="24"/>
                <w:szCs w:val="24"/>
                <w:lang w:val="vi-VN"/>
              </w:rPr>
              <w:t xml:space="preserve"> </w:t>
            </w:r>
            <w:r w:rsidRPr="008A38A3">
              <w:rPr>
                <w:i/>
                <w:iCs/>
                <w:position w:val="0"/>
                <w:sz w:val="24"/>
                <w:szCs w:val="24"/>
              </w:rPr>
              <w:t>lợi dụng hình ảnh của trẻ em vào sản phẩm văn hóa, thông tin, truyền thông có</w:t>
            </w:r>
            <w:r w:rsidRPr="008A38A3">
              <w:rPr>
                <w:i/>
                <w:iCs/>
                <w:position w:val="0"/>
                <w:sz w:val="24"/>
                <w:szCs w:val="24"/>
                <w:lang w:val="vi-VN"/>
              </w:rPr>
              <w:t xml:space="preserve"> </w:t>
            </w:r>
            <w:r w:rsidRPr="008A38A3">
              <w:rPr>
                <w:i/>
                <w:iCs/>
                <w:position w:val="0"/>
                <w:sz w:val="24"/>
                <w:szCs w:val="24"/>
              </w:rPr>
              <w:t>nội dung khiêu dâm, bạo lực, kinh dị</w:t>
            </w:r>
            <w:r w:rsidRPr="008A38A3">
              <w:rPr>
                <w:position w:val="0"/>
                <w:sz w:val="24"/>
                <w:szCs w:val="24"/>
              </w:rPr>
              <w:t>” trùng lặp hành vi phạm tội quy định tại</w:t>
            </w:r>
            <w:r w:rsidRPr="008A38A3">
              <w:rPr>
                <w:position w:val="0"/>
                <w:sz w:val="24"/>
                <w:szCs w:val="24"/>
                <w:lang w:val="vi-VN"/>
              </w:rPr>
              <w:t xml:space="preserve"> </w:t>
            </w:r>
            <w:r w:rsidRPr="008A38A3">
              <w:rPr>
                <w:position w:val="0"/>
                <w:sz w:val="24"/>
                <w:szCs w:val="24"/>
              </w:rPr>
              <w:t>khoản 1 Điều 326 Bộ luật Hình sự về tội truyền bá văn hóa phẩm đồi trụy: “</w:t>
            </w:r>
            <w:r w:rsidRPr="008A38A3">
              <w:rPr>
                <w:i/>
                <w:iCs/>
                <w:position w:val="0"/>
                <w:sz w:val="24"/>
                <w:szCs w:val="24"/>
              </w:rPr>
              <w:t>Người</w:t>
            </w:r>
            <w:r w:rsidRPr="008A38A3">
              <w:rPr>
                <w:i/>
                <w:iCs/>
                <w:position w:val="0"/>
                <w:sz w:val="24"/>
                <w:szCs w:val="24"/>
                <w:lang w:val="vi-VN"/>
              </w:rPr>
              <w:t xml:space="preserve"> </w:t>
            </w:r>
            <w:r w:rsidRPr="008A38A3">
              <w:rPr>
                <w:i/>
                <w:iCs/>
                <w:position w:val="0"/>
                <w:sz w:val="24"/>
                <w:szCs w:val="24"/>
              </w:rPr>
              <w:t>nào làm ra, sao chép, lưu hành, vận chuyển, mua bán, tàng trữ nhằm phổ biến</w:t>
            </w:r>
            <w:r w:rsidRPr="008A38A3">
              <w:rPr>
                <w:i/>
                <w:iCs/>
                <w:position w:val="0"/>
                <w:sz w:val="24"/>
                <w:szCs w:val="24"/>
                <w:lang w:val="vi-VN"/>
              </w:rPr>
              <w:t xml:space="preserve"> </w:t>
            </w:r>
            <w:r w:rsidRPr="008A38A3">
              <w:rPr>
                <w:i/>
                <w:iCs/>
                <w:position w:val="0"/>
                <w:sz w:val="24"/>
                <w:szCs w:val="24"/>
              </w:rPr>
              <w:t>sách, báo, tranh, ảnh, phim, nhạc hoặc những vật phẩm khác có nội dung khiêu</w:t>
            </w:r>
            <w:r w:rsidRPr="008A38A3">
              <w:rPr>
                <w:i/>
                <w:iCs/>
                <w:position w:val="0"/>
                <w:sz w:val="24"/>
                <w:szCs w:val="24"/>
                <w:lang w:val="vi-VN"/>
              </w:rPr>
              <w:t xml:space="preserve"> </w:t>
            </w:r>
            <w:r w:rsidRPr="008A38A3">
              <w:rPr>
                <w:i/>
                <w:iCs/>
                <w:position w:val="0"/>
                <w:sz w:val="24"/>
                <w:szCs w:val="24"/>
              </w:rPr>
              <w:t>dâm, đồi trụy hoặc hành vi khác truyền bá vật phẩm đồi trụy thuộc một trong các</w:t>
            </w:r>
            <w:r w:rsidRPr="008A38A3">
              <w:rPr>
                <w:i/>
                <w:iCs/>
                <w:position w:val="0"/>
                <w:sz w:val="24"/>
                <w:szCs w:val="24"/>
                <w:lang w:val="vi-VN"/>
              </w:rPr>
              <w:t xml:space="preserve"> </w:t>
            </w:r>
            <w:r w:rsidRPr="008A38A3">
              <w:rPr>
                <w:i/>
                <w:iCs/>
                <w:position w:val="0"/>
                <w:sz w:val="24"/>
                <w:szCs w:val="24"/>
              </w:rPr>
              <w:t>rường hợp sau đây, thì bị phạt tiền từ 10.000.000 đồng đến 100.000.000 đồng,</w:t>
            </w:r>
            <w:r w:rsidRPr="008A38A3">
              <w:rPr>
                <w:i/>
                <w:iCs/>
                <w:position w:val="0"/>
                <w:sz w:val="24"/>
                <w:szCs w:val="24"/>
                <w:lang w:val="vi-VN"/>
              </w:rPr>
              <w:t xml:space="preserve"> </w:t>
            </w:r>
            <w:r w:rsidRPr="008A38A3">
              <w:rPr>
                <w:i/>
                <w:iCs/>
                <w:position w:val="0"/>
                <w:sz w:val="24"/>
                <w:szCs w:val="24"/>
              </w:rPr>
              <w:t>phạt cải tạo không giam giữ đến 03 năm hoặc phạt tù từ 06 tháng đến 03 năm…</w:t>
            </w:r>
            <w:r w:rsidRPr="008A38A3">
              <w:rPr>
                <w:position w:val="0"/>
                <w:sz w:val="24"/>
                <w:szCs w:val="24"/>
              </w:rPr>
              <w:t>”</w:t>
            </w:r>
          </w:p>
          <w:p w14:paraId="0ABF8585" w14:textId="77777777" w:rsidR="00C704A7" w:rsidRPr="008A38A3" w:rsidRDefault="00C704A7" w:rsidP="00E91F5D">
            <w:pPr>
              <w:ind w:hanging="2"/>
              <w:jc w:val="both"/>
              <w:rPr>
                <w:position w:val="0"/>
                <w:sz w:val="24"/>
                <w:szCs w:val="24"/>
              </w:rPr>
            </w:pPr>
            <w:r w:rsidRPr="008A38A3">
              <w:rPr>
                <w:position w:val="0"/>
                <w:sz w:val="24"/>
                <w:szCs w:val="24"/>
              </w:rPr>
              <w:t>Việc quy định hành vi vi phạm hành chính trùng lặp hành vi phạm tội quy</w:t>
            </w:r>
            <w:r w:rsidRPr="008A38A3">
              <w:rPr>
                <w:position w:val="0"/>
                <w:sz w:val="24"/>
                <w:szCs w:val="24"/>
                <w:lang w:val="vi-VN"/>
              </w:rPr>
              <w:t xml:space="preserve"> </w:t>
            </w:r>
            <w:r w:rsidRPr="008A38A3">
              <w:rPr>
                <w:position w:val="0"/>
                <w:sz w:val="24"/>
                <w:szCs w:val="24"/>
              </w:rPr>
              <w:t>định của Bộ luật Hình sự tiềm ẩn nguy cơ “</w:t>
            </w:r>
            <w:r w:rsidRPr="008A38A3">
              <w:rPr>
                <w:i/>
                <w:iCs/>
                <w:position w:val="0"/>
                <w:sz w:val="24"/>
                <w:szCs w:val="24"/>
              </w:rPr>
              <w:t>hành chính hóa</w:t>
            </w:r>
            <w:r w:rsidRPr="008A38A3">
              <w:rPr>
                <w:position w:val="0"/>
                <w:sz w:val="24"/>
                <w:szCs w:val="24"/>
              </w:rPr>
              <w:t>” hành vi tội phạm. Do</w:t>
            </w:r>
            <w:r w:rsidRPr="008A38A3">
              <w:rPr>
                <w:position w:val="0"/>
                <w:sz w:val="24"/>
                <w:szCs w:val="24"/>
                <w:lang w:val="vi-VN"/>
              </w:rPr>
              <w:t xml:space="preserve"> </w:t>
            </w:r>
            <w:r w:rsidRPr="008A38A3">
              <w:rPr>
                <w:position w:val="0"/>
                <w:sz w:val="24"/>
                <w:szCs w:val="24"/>
              </w:rPr>
              <w:t>vậy, đề nghị cơ quan chủ trì soạn thảo rà soát toàn bộ dự thảo Nghị định và Nghị</w:t>
            </w:r>
            <w:r w:rsidRPr="008A38A3">
              <w:rPr>
                <w:position w:val="0"/>
                <w:sz w:val="24"/>
                <w:szCs w:val="24"/>
                <w:lang w:val="vi-VN"/>
              </w:rPr>
              <w:t xml:space="preserve"> </w:t>
            </w:r>
            <w:r w:rsidRPr="008A38A3">
              <w:rPr>
                <w:position w:val="0"/>
                <w:sz w:val="24"/>
                <w:szCs w:val="24"/>
              </w:rPr>
              <w:t>định số 130/2021/NĐ-CP chỉnh lý bảo đảm sự phù hợp.</w:t>
            </w:r>
          </w:p>
          <w:p w14:paraId="5D402398" w14:textId="77777777" w:rsidR="00C704A7" w:rsidRPr="008A38A3" w:rsidRDefault="00C704A7" w:rsidP="00E91F5D">
            <w:pPr>
              <w:ind w:hanging="2"/>
              <w:jc w:val="both"/>
              <w:rPr>
                <w:position w:val="0"/>
                <w:sz w:val="24"/>
                <w:szCs w:val="24"/>
              </w:rPr>
            </w:pPr>
          </w:p>
          <w:p w14:paraId="7B97F310" w14:textId="77777777" w:rsidR="00C704A7" w:rsidRPr="008A38A3" w:rsidRDefault="00C704A7" w:rsidP="00E91F5D">
            <w:pPr>
              <w:ind w:hanging="2"/>
              <w:jc w:val="both"/>
              <w:rPr>
                <w:position w:val="0"/>
                <w:sz w:val="24"/>
                <w:szCs w:val="24"/>
              </w:rPr>
            </w:pPr>
            <w:r w:rsidRPr="008A38A3">
              <w:rPr>
                <w:position w:val="0"/>
                <w:sz w:val="24"/>
                <w:szCs w:val="24"/>
                <w:lang w:val="vi-VN"/>
              </w:rPr>
              <w:t xml:space="preserve">- </w:t>
            </w:r>
            <w:r w:rsidRPr="008A38A3">
              <w:rPr>
                <w:position w:val="0"/>
                <w:sz w:val="24"/>
                <w:szCs w:val="24"/>
              </w:rPr>
              <w:t>Một số hành vi vi phạm quy định tại dự thảo Nghị định trùng lặp với</w:t>
            </w:r>
            <w:r w:rsidRPr="008A38A3">
              <w:rPr>
                <w:position w:val="0"/>
                <w:sz w:val="24"/>
                <w:szCs w:val="24"/>
                <w:lang w:val="vi-VN"/>
              </w:rPr>
              <w:t xml:space="preserve"> </w:t>
            </w:r>
            <w:r w:rsidRPr="008A38A3">
              <w:rPr>
                <w:position w:val="0"/>
                <w:sz w:val="24"/>
                <w:szCs w:val="24"/>
              </w:rPr>
              <w:t>hành vi vi phạm hành chính được quy định tại một số Nghị định, ví dụ:</w:t>
            </w:r>
          </w:p>
          <w:p w14:paraId="72F2E7FA" w14:textId="146DF5F2" w:rsidR="00C704A7" w:rsidRPr="008A38A3" w:rsidRDefault="00C704A7" w:rsidP="00E91F5D">
            <w:pPr>
              <w:ind w:hanging="2"/>
              <w:jc w:val="both"/>
              <w:rPr>
                <w:position w:val="0"/>
                <w:sz w:val="24"/>
                <w:szCs w:val="24"/>
              </w:rPr>
            </w:pPr>
            <w:r w:rsidRPr="008A38A3">
              <w:rPr>
                <w:position w:val="0"/>
                <w:sz w:val="24"/>
                <w:szCs w:val="24"/>
              </w:rPr>
              <w:t>(i) Hành vi “</w:t>
            </w:r>
            <w:r w:rsidRPr="008A38A3">
              <w:rPr>
                <w:i/>
                <w:iCs/>
                <w:position w:val="0"/>
                <w:sz w:val="24"/>
                <w:szCs w:val="24"/>
              </w:rPr>
              <w:t>Bắt trẻ em lao động trước tuổi, quá thời gian, làm công việc</w:t>
            </w:r>
            <w:r w:rsidRPr="008A38A3">
              <w:rPr>
                <w:i/>
                <w:iCs/>
                <w:position w:val="0"/>
                <w:sz w:val="24"/>
                <w:szCs w:val="24"/>
                <w:lang w:val="vi-VN"/>
              </w:rPr>
              <w:t xml:space="preserve"> </w:t>
            </w:r>
            <w:r w:rsidRPr="008A38A3">
              <w:rPr>
                <w:i/>
                <w:iCs/>
                <w:position w:val="0"/>
                <w:sz w:val="24"/>
                <w:szCs w:val="24"/>
              </w:rPr>
              <w:t>ngoài danh mục được pháp luật cho phép hoặc làm công việc hoặc làm việc ở nơi</w:t>
            </w:r>
            <w:r w:rsidRPr="008A38A3">
              <w:rPr>
                <w:i/>
                <w:iCs/>
                <w:position w:val="0"/>
                <w:sz w:val="24"/>
                <w:szCs w:val="24"/>
                <w:lang w:val="vi-VN"/>
              </w:rPr>
              <w:t xml:space="preserve"> </w:t>
            </w:r>
            <w:r w:rsidRPr="008A38A3">
              <w:rPr>
                <w:i/>
                <w:iCs/>
                <w:position w:val="0"/>
                <w:sz w:val="24"/>
                <w:szCs w:val="24"/>
              </w:rPr>
              <w:t>làm việc bị cấm theo quy định của pháp luật</w:t>
            </w:r>
            <w:r w:rsidRPr="008A38A3">
              <w:rPr>
                <w:position w:val="0"/>
                <w:sz w:val="24"/>
                <w:szCs w:val="24"/>
              </w:rPr>
              <w:t>” (khoản 3a Điều 23 Nghị định số</w:t>
            </w:r>
            <w:r w:rsidRPr="008A38A3">
              <w:rPr>
                <w:position w:val="0"/>
                <w:sz w:val="24"/>
                <w:szCs w:val="24"/>
                <w:lang w:val="vi-VN"/>
              </w:rPr>
              <w:t xml:space="preserve"> </w:t>
            </w:r>
            <w:r w:rsidRPr="008A38A3">
              <w:rPr>
                <w:position w:val="0"/>
                <w:sz w:val="24"/>
                <w:szCs w:val="24"/>
              </w:rPr>
              <w:t>130/2021/NĐ-CP dự kiến sửa đổi, bổ sung) trùng lặp hành vi vi phạm quy định</w:t>
            </w:r>
            <w:r w:rsidRPr="008A38A3">
              <w:rPr>
                <w:position w:val="0"/>
                <w:sz w:val="24"/>
                <w:szCs w:val="24"/>
                <w:lang w:val="vi-VN"/>
              </w:rPr>
              <w:t xml:space="preserve"> </w:t>
            </w:r>
            <w:r w:rsidRPr="008A38A3">
              <w:rPr>
                <w:position w:val="0"/>
                <w:sz w:val="24"/>
                <w:szCs w:val="24"/>
              </w:rPr>
              <w:t>về lao động chưa thành niên tại Điều 29 Nghị định số 12/2022/NĐ-CP quy định xử phạt vi phạm hành chính trong lĩnh vực lao động, bảo hiểm xã</w:t>
            </w:r>
            <w:r w:rsidRPr="008A38A3">
              <w:rPr>
                <w:position w:val="0"/>
                <w:sz w:val="24"/>
                <w:szCs w:val="24"/>
                <w:lang w:val="vi-VN"/>
              </w:rPr>
              <w:t xml:space="preserve"> </w:t>
            </w:r>
            <w:r w:rsidRPr="008A38A3">
              <w:rPr>
                <w:position w:val="0"/>
                <w:sz w:val="24"/>
                <w:szCs w:val="24"/>
              </w:rPr>
              <w:t>hội, người lao</w:t>
            </w:r>
            <w:r w:rsidRPr="008A38A3">
              <w:rPr>
                <w:position w:val="0"/>
                <w:sz w:val="24"/>
                <w:szCs w:val="24"/>
                <w:lang w:val="vi-VN"/>
              </w:rPr>
              <w:t xml:space="preserve"> </w:t>
            </w:r>
            <w:r w:rsidRPr="008A38A3">
              <w:rPr>
                <w:position w:val="0"/>
                <w:sz w:val="24"/>
                <w:szCs w:val="24"/>
              </w:rPr>
              <w:t>động Việt Nam đi làm việc ở nước ngoài theo hợp đồng.</w:t>
            </w:r>
            <w:r w:rsidRPr="008A38A3">
              <w:rPr>
                <w:position w:val="0"/>
                <w:sz w:val="24"/>
                <w:szCs w:val="24"/>
              </w:rPr>
              <w:br/>
              <w:t>(ii) Hành vi “</w:t>
            </w:r>
            <w:r w:rsidRPr="008A38A3">
              <w:rPr>
                <w:i/>
                <w:iCs/>
                <w:position w:val="0"/>
                <w:sz w:val="24"/>
                <w:szCs w:val="24"/>
              </w:rPr>
              <w:t>Tổ chức, xúi giục, ép buộc trẻ em tảo hôn</w:t>
            </w:r>
            <w:r w:rsidRPr="008A38A3">
              <w:rPr>
                <w:position w:val="0"/>
                <w:sz w:val="24"/>
                <w:szCs w:val="24"/>
              </w:rPr>
              <w:t xml:space="preserve">” (điểm </w:t>
            </w:r>
            <w:r w:rsidRPr="008A38A3">
              <w:rPr>
                <w:position w:val="0"/>
                <w:sz w:val="24"/>
                <w:szCs w:val="24"/>
              </w:rPr>
              <w:lastRenderedPageBreak/>
              <w:t>b khoản 1</w:t>
            </w:r>
            <w:r w:rsidRPr="008A38A3">
              <w:rPr>
                <w:position w:val="0"/>
                <w:sz w:val="24"/>
                <w:szCs w:val="24"/>
                <w:lang w:val="vi-VN"/>
              </w:rPr>
              <w:t xml:space="preserve"> </w:t>
            </w:r>
            <w:r w:rsidRPr="008A38A3">
              <w:rPr>
                <w:position w:val="0"/>
                <w:sz w:val="24"/>
                <w:szCs w:val="24"/>
              </w:rPr>
              <w:t>Điều 23 Nghị định số 130/2021/NĐ-CP) trùng lặp hành vi “</w:t>
            </w:r>
            <w:r w:rsidRPr="008A38A3">
              <w:rPr>
                <w:i/>
                <w:iCs/>
                <w:position w:val="0"/>
                <w:sz w:val="24"/>
                <w:szCs w:val="24"/>
              </w:rPr>
              <w:t>tổ chức lấy vợ, lấy</w:t>
            </w:r>
            <w:r w:rsidRPr="008A38A3">
              <w:rPr>
                <w:i/>
                <w:iCs/>
                <w:position w:val="0"/>
                <w:sz w:val="24"/>
                <w:szCs w:val="24"/>
                <w:lang w:val="vi-VN"/>
              </w:rPr>
              <w:t xml:space="preserve"> </w:t>
            </w:r>
            <w:r w:rsidRPr="008A38A3">
              <w:rPr>
                <w:i/>
                <w:iCs/>
                <w:position w:val="0"/>
                <w:sz w:val="24"/>
                <w:szCs w:val="24"/>
              </w:rPr>
              <w:t>chồng cho người chưa đủ tuổi kết hôn</w:t>
            </w:r>
            <w:r w:rsidRPr="008A38A3">
              <w:rPr>
                <w:position w:val="0"/>
                <w:sz w:val="24"/>
                <w:szCs w:val="24"/>
              </w:rPr>
              <w:t>” tại khoản 1 Điều 58 Nghị định số</w:t>
            </w:r>
            <w:r w:rsidRPr="008A38A3">
              <w:rPr>
                <w:position w:val="0"/>
                <w:sz w:val="24"/>
                <w:szCs w:val="24"/>
                <w:lang w:val="vi-VN"/>
              </w:rPr>
              <w:t xml:space="preserve"> </w:t>
            </w:r>
            <w:r w:rsidRPr="008A38A3">
              <w:rPr>
                <w:position w:val="0"/>
                <w:sz w:val="24"/>
                <w:szCs w:val="24"/>
              </w:rPr>
              <w:t>82/2020/NĐ-CP quy định xử phạt vi phạm hành chính trong lĩnh vực bổ trợ tư</w:t>
            </w:r>
            <w:r w:rsidRPr="008A38A3">
              <w:rPr>
                <w:position w:val="0"/>
                <w:sz w:val="24"/>
                <w:szCs w:val="24"/>
                <w:lang w:val="vi-VN"/>
              </w:rPr>
              <w:t xml:space="preserve"> </w:t>
            </w:r>
            <w:r w:rsidRPr="008A38A3">
              <w:rPr>
                <w:position w:val="0"/>
                <w:sz w:val="24"/>
                <w:szCs w:val="24"/>
              </w:rPr>
              <w:t>pháp; hành chính tư pháp; hôn nhân và gia đình; thi hành án dân sự; phá sản doan</w:t>
            </w:r>
            <w:r w:rsidRPr="008A38A3">
              <w:rPr>
                <w:position w:val="0"/>
                <w:sz w:val="24"/>
                <w:szCs w:val="24"/>
                <w:lang w:val="vi-VN"/>
              </w:rPr>
              <w:t xml:space="preserve">h </w:t>
            </w:r>
            <w:r w:rsidRPr="008A38A3">
              <w:rPr>
                <w:position w:val="0"/>
                <w:sz w:val="24"/>
                <w:szCs w:val="24"/>
              </w:rPr>
              <w:t>nghiệp, hợp tác xã.</w:t>
            </w:r>
            <w:r w:rsidRPr="008A38A3">
              <w:rPr>
                <w:position w:val="0"/>
                <w:sz w:val="24"/>
                <w:szCs w:val="24"/>
                <w:lang w:val="vi-VN"/>
              </w:rPr>
              <w:t xml:space="preserve"> </w:t>
            </w:r>
            <w:r w:rsidRPr="008A38A3">
              <w:rPr>
                <w:position w:val="0"/>
                <w:sz w:val="24"/>
                <w:szCs w:val="24"/>
              </w:rPr>
              <w:t>Do vậy, đề nghị cơ quan chủ trì soạn thảo rà soát toàn bộ dự thảo Nghị định</w:t>
            </w:r>
            <w:r w:rsidRPr="008A38A3">
              <w:rPr>
                <w:position w:val="0"/>
                <w:sz w:val="24"/>
                <w:szCs w:val="24"/>
                <w:lang w:val="vi-VN"/>
              </w:rPr>
              <w:t xml:space="preserve"> </w:t>
            </w:r>
            <w:r w:rsidRPr="008A38A3">
              <w:rPr>
                <w:position w:val="0"/>
                <w:sz w:val="24"/>
                <w:szCs w:val="24"/>
              </w:rPr>
              <w:t>và Nghị định số 130/2021/NĐ-CP với các nghị định xử phạt vi phạm hành chính</w:t>
            </w:r>
            <w:r w:rsidRPr="008A38A3">
              <w:rPr>
                <w:position w:val="0"/>
                <w:sz w:val="24"/>
                <w:szCs w:val="24"/>
                <w:lang w:val="vi-VN"/>
              </w:rPr>
              <w:t xml:space="preserve"> </w:t>
            </w:r>
            <w:r w:rsidRPr="008A38A3">
              <w:rPr>
                <w:position w:val="0"/>
                <w:sz w:val="24"/>
                <w:szCs w:val="24"/>
              </w:rPr>
              <w:t>có liên quan để chỉnh lý bảo đảm tính thống nhất, đồng bộ của hệ thống pháp luật.</w:t>
            </w:r>
          </w:p>
        </w:tc>
        <w:tc>
          <w:tcPr>
            <w:tcW w:w="3325" w:type="dxa"/>
          </w:tcPr>
          <w:p w14:paraId="2210A07D" w14:textId="77777777" w:rsidR="00C704A7" w:rsidRPr="008A38A3" w:rsidRDefault="00C704A7" w:rsidP="00E91F5D">
            <w:pPr>
              <w:spacing w:after="120" w:line="276" w:lineRule="auto"/>
              <w:ind w:hanging="2"/>
              <w:jc w:val="center"/>
              <w:rPr>
                <w:sz w:val="24"/>
                <w:szCs w:val="24"/>
                <w:lang w:val="fr-FR"/>
              </w:rPr>
            </w:pPr>
          </w:p>
          <w:p w14:paraId="7EFCEA65" w14:textId="2DC55D13" w:rsidR="00C704A7" w:rsidRPr="008A38A3" w:rsidRDefault="00C704A7" w:rsidP="00E91F5D">
            <w:pPr>
              <w:spacing w:after="120" w:line="276" w:lineRule="auto"/>
              <w:ind w:leftChars="-3" w:left="-8" w:firstLineChars="0" w:firstLine="0"/>
              <w:jc w:val="both"/>
              <w:rPr>
                <w:sz w:val="24"/>
                <w:szCs w:val="24"/>
                <w:lang w:val="fr-FR"/>
              </w:rPr>
            </w:pPr>
            <w:r w:rsidRPr="008A38A3">
              <w:rPr>
                <w:sz w:val="24"/>
                <w:szCs w:val="24"/>
                <w:lang w:val="fr-FR"/>
              </w:rPr>
              <w:t xml:space="preserve">Bộ Y tế tiếp thu ý kiến của Bộ Tư pháp và đã rà soát các hành vi vi phạm hành chính quy định trong dự thảo, bảo đảm không </w:t>
            </w:r>
            <w:r w:rsidRPr="008A38A3">
              <w:rPr>
                <w:sz w:val="24"/>
                <w:szCs w:val="24"/>
                <w:lang w:val="fr-FR"/>
              </w:rPr>
              <w:lastRenderedPageBreak/>
              <w:t>trùng lắp các hành vi phạm tội quy định t</w:t>
            </w:r>
            <w:r w:rsidR="00322598" w:rsidRPr="008A38A3">
              <w:rPr>
                <w:sz w:val="24"/>
                <w:szCs w:val="24"/>
                <w:lang w:val="fr-FR"/>
              </w:rPr>
              <w:t>ại</w:t>
            </w:r>
            <w:r w:rsidRPr="008A38A3">
              <w:rPr>
                <w:sz w:val="24"/>
                <w:szCs w:val="24"/>
                <w:lang w:val="fr-FR"/>
              </w:rPr>
              <w:t xml:space="preserve"> Bộ Luật Hình sự số 100/2015/QH13.</w:t>
            </w:r>
          </w:p>
          <w:p w14:paraId="25AC4CCC" w14:textId="77777777" w:rsidR="00C704A7" w:rsidRPr="008A38A3" w:rsidRDefault="00C704A7" w:rsidP="00E91F5D">
            <w:pPr>
              <w:spacing w:after="120" w:line="276" w:lineRule="auto"/>
              <w:ind w:hanging="2"/>
              <w:jc w:val="center"/>
              <w:rPr>
                <w:sz w:val="24"/>
                <w:szCs w:val="24"/>
                <w:lang w:val="fr-FR"/>
              </w:rPr>
            </w:pPr>
          </w:p>
          <w:p w14:paraId="5E0B02C7" w14:textId="77777777" w:rsidR="00C704A7" w:rsidRPr="008A38A3" w:rsidRDefault="00C704A7" w:rsidP="00E91F5D">
            <w:pPr>
              <w:spacing w:after="120" w:line="276" w:lineRule="auto"/>
              <w:ind w:hanging="2"/>
              <w:jc w:val="center"/>
              <w:rPr>
                <w:sz w:val="24"/>
                <w:szCs w:val="24"/>
                <w:lang w:val="fr-FR"/>
              </w:rPr>
            </w:pPr>
          </w:p>
          <w:p w14:paraId="67766FDF" w14:textId="77777777" w:rsidR="00C704A7" w:rsidRPr="008A38A3" w:rsidRDefault="00C704A7" w:rsidP="00E91F5D">
            <w:pPr>
              <w:spacing w:after="120" w:line="276" w:lineRule="auto"/>
              <w:ind w:hanging="2"/>
              <w:jc w:val="center"/>
              <w:rPr>
                <w:sz w:val="24"/>
                <w:szCs w:val="24"/>
                <w:lang w:val="fr-FR"/>
              </w:rPr>
            </w:pPr>
          </w:p>
          <w:p w14:paraId="45AEA736" w14:textId="77777777" w:rsidR="00C704A7" w:rsidRPr="008A38A3" w:rsidRDefault="00C704A7" w:rsidP="00E91F5D">
            <w:pPr>
              <w:spacing w:after="120" w:line="276" w:lineRule="auto"/>
              <w:ind w:hanging="2"/>
              <w:jc w:val="center"/>
              <w:rPr>
                <w:sz w:val="24"/>
                <w:szCs w:val="24"/>
                <w:lang w:val="fr-FR"/>
              </w:rPr>
            </w:pPr>
          </w:p>
          <w:p w14:paraId="58519D5B" w14:textId="77777777" w:rsidR="00C704A7" w:rsidRPr="008A38A3" w:rsidRDefault="00C704A7" w:rsidP="00E91F5D">
            <w:pPr>
              <w:spacing w:after="120" w:line="276" w:lineRule="auto"/>
              <w:ind w:hanging="2"/>
              <w:jc w:val="center"/>
              <w:rPr>
                <w:sz w:val="24"/>
                <w:szCs w:val="24"/>
                <w:lang w:val="fr-FR"/>
              </w:rPr>
            </w:pPr>
          </w:p>
          <w:p w14:paraId="4E0E84A0" w14:textId="77777777" w:rsidR="00C704A7" w:rsidRPr="008A38A3" w:rsidRDefault="00C704A7" w:rsidP="00E91F5D">
            <w:pPr>
              <w:spacing w:after="120" w:line="276" w:lineRule="auto"/>
              <w:ind w:hanging="2"/>
              <w:jc w:val="center"/>
              <w:rPr>
                <w:sz w:val="24"/>
                <w:szCs w:val="24"/>
                <w:lang w:val="fr-FR"/>
              </w:rPr>
            </w:pPr>
          </w:p>
          <w:p w14:paraId="1E02BC6D" w14:textId="77777777" w:rsidR="00C704A7" w:rsidRPr="008A38A3" w:rsidRDefault="00C704A7" w:rsidP="00E91F5D">
            <w:pPr>
              <w:spacing w:after="120" w:line="276" w:lineRule="auto"/>
              <w:ind w:hanging="2"/>
              <w:jc w:val="center"/>
              <w:rPr>
                <w:sz w:val="24"/>
                <w:szCs w:val="24"/>
                <w:lang w:val="fr-FR"/>
              </w:rPr>
            </w:pPr>
          </w:p>
          <w:p w14:paraId="6A037451" w14:textId="77777777" w:rsidR="00C704A7" w:rsidRPr="008A38A3" w:rsidRDefault="00C704A7" w:rsidP="00E91F5D">
            <w:pPr>
              <w:spacing w:after="120" w:line="276" w:lineRule="auto"/>
              <w:ind w:hanging="2"/>
              <w:jc w:val="center"/>
              <w:rPr>
                <w:sz w:val="24"/>
                <w:szCs w:val="24"/>
                <w:lang w:val="fr-FR"/>
              </w:rPr>
            </w:pPr>
          </w:p>
          <w:p w14:paraId="219235A6" w14:textId="77777777" w:rsidR="00C704A7" w:rsidRPr="008A38A3" w:rsidRDefault="00C704A7" w:rsidP="00E91F5D">
            <w:pPr>
              <w:spacing w:after="120" w:line="276" w:lineRule="auto"/>
              <w:ind w:hanging="2"/>
              <w:jc w:val="center"/>
              <w:rPr>
                <w:sz w:val="24"/>
                <w:szCs w:val="24"/>
                <w:lang w:val="fr-FR"/>
              </w:rPr>
            </w:pPr>
          </w:p>
          <w:p w14:paraId="0120DC34" w14:textId="77777777" w:rsidR="00C704A7" w:rsidRPr="008A38A3" w:rsidRDefault="00C704A7" w:rsidP="00E91F5D">
            <w:pPr>
              <w:spacing w:after="120" w:line="276" w:lineRule="auto"/>
              <w:ind w:hanging="2"/>
              <w:jc w:val="center"/>
              <w:rPr>
                <w:sz w:val="24"/>
                <w:szCs w:val="24"/>
                <w:lang w:val="fr-FR"/>
              </w:rPr>
            </w:pPr>
          </w:p>
          <w:p w14:paraId="68E95BF4" w14:textId="77777777" w:rsidR="00C704A7" w:rsidRPr="008A38A3" w:rsidRDefault="00C704A7" w:rsidP="00E91F5D">
            <w:pPr>
              <w:spacing w:after="120" w:line="276" w:lineRule="auto"/>
              <w:ind w:hanging="2"/>
              <w:jc w:val="both"/>
              <w:rPr>
                <w:sz w:val="24"/>
                <w:szCs w:val="24"/>
                <w:lang w:val="fr-FR"/>
              </w:rPr>
            </w:pPr>
          </w:p>
          <w:p w14:paraId="6BBA4566" w14:textId="5EF48DB6" w:rsidR="00C704A7" w:rsidRPr="008A38A3" w:rsidRDefault="00C704A7" w:rsidP="00E91F5D">
            <w:pPr>
              <w:spacing w:after="120" w:line="276" w:lineRule="auto"/>
              <w:ind w:hanging="2"/>
              <w:jc w:val="both"/>
              <w:rPr>
                <w:sz w:val="24"/>
                <w:szCs w:val="24"/>
                <w:lang w:val="fr-FR"/>
              </w:rPr>
            </w:pPr>
            <w:r w:rsidRPr="008A38A3">
              <w:rPr>
                <w:sz w:val="24"/>
                <w:szCs w:val="24"/>
                <w:lang w:val="fr-FR"/>
              </w:rPr>
              <w:t>Bộ Y tế tiếp thu ý kiến của Bộ Tư pháp và rà soát toàn bộ các hành vi vi phạm hành chính quy định tại dự thảo Nghị định để loại bỏ, bảo đảm không trùng lắp với quy định tại Nghị định khác của Chính phủ.</w:t>
            </w:r>
          </w:p>
        </w:tc>
      </w:tr>
      <w:tr w:rsidR="008A38A3" w:rsidRPr="008A38A3" w14:paraId="506444A4" w14:textId="77777777" w:rsidTr="00FF6702">
        <w:trPr>
          <w:jc w:val="center"/>
        </w:trPr>
        <w:tc>
          <w:tcPr>
            <w:tcW w:w="777" w:type="dxa"/>
          </w:tcPr>
          <w:p w14:paraId="4CAB5877" w14:textId="47B92AD0" w:rsidR="00C704A7" w:rsidRPr="008A38A3" w:rsidRDefault="00C704A7" w:rsidP="00E91F5D">
            <w:pPr>
              <w:spacing w:after="120" w:line="276" w:lineRule="auto"/>
              <w:ind w:hanging="2"/>
              <w:jc w:val="center"/>
              <w:rPr>
                <w:sz w:val="24"/>
                <w:szCs w:val="24"/>
                <w:lang w:val="vi-VN"/>
              </w:rPr>
            </w:pPr>
            <w:r w:rsidRPr="008A38A3">
              <w:rPr>
                <w:sz w:val="24"/>
                <w:szCs w:val="24"/>
                <w:lang w:val="vi-VN"/>
              </w:rPr>
              <w:lastRenderedPageBreak/>
              <w:t>4.2</w:t>
            </w:r>
          </w:p>
        </w:tc>
        <w:tc>
          <w:tcPr>
            <w:tcW w:w="1628" w:type="dxa"/>
          </w:tcPr>
          <w:p w14:paraId="646DB9CD" w14:textId="3C93046F" w:rsidR="00C704A7" w:rsidRPr="008A38A3" w:rsidRDefault="00C704A7" w:rsidP="00E91F5D">
            <w:pPr>
              <w:spacing w:line="276" w:lineRule="auto"/>
              <w:ind w:hanging="2"/>
              <w:jc w:val="center"/>
              <w:rPr>
                <w:sz w:val="24"/>
                <w:szCs w:val="24"/>
                <w:lang w:val="fr-FR"/>
              </w:rPr>
            </w:pPr>
          </w:p>
        </w:tc>
        <w:tc>
          <w:tcPr>
            <w:tcW w:w="3119" w:type="dxa"/>
          </w:tcPr>
          <w:p w14:paraId="0512EE70" w14:textId="77777777" w:rsidR="00C704A7" w:rsidRPr="008A38A3" w:rsidRDefault="00C704A7" w:rsidP="00E91F5D">
            <w:pPr>
              <w:spacing w:line="276" w:lineRule="auto"/>
              <w:ind w:hanging="2"/>
              <w:jc w:val="center"/>
              <w:rPr>
                <w:sz w:val="24"/>
                <w:szCs w:val="24"/>
                <w:lang w:val="fr-FR"/>
              </w:rPr>
            </w:pPr>
            <w:r w:rsidRPr="008A38A3">
              <w:rPr>
                <w:sz w:val="24"/>
                <w:szCs w:val="24"/>
                <w:lang w:val="fr-FR"/>
              </w:rPr>
              <w:t xml:space="preserve">Viện hàn lâm Khoa học </w:t>
            </w:r>
          </w:p>
          <w:p w14:paraId="220F51F2" w14:textId="5AFF0941" w:rsidR="00C704A7" w:rsidRPr="008A38A3" w:rsidRDefault="00C704A7" w:rsidP="00E91F5D">
            <w:pPr>
              <w:spacing w:line="276" w:lineRule="auto"/>
              <w:ind w:hanging="2"/>
              <w:jc w:val="center"/>
              <w:rPr>
                <w:sz w:val="24"/>
                <w:szCs w:val="24"/>
                <w:lang w:val="fr-FR"/>
              </w:rPr>
            </w:pPr>
            <w:r w:rsidRPr="008A38A3">
              <w:rPr>
                <w:sz w:val="24"/>
                <w:szCs w:val="24"/>
                <w:lang w:val="fr-FR"/>
              </w:rPr>
              <w:t>xã hội</w:t>
            </w:r>
          </w:p>
          <w:p w14:paraId="607DCEE1" w14:textId="40C77B2B" w:rsidR="00C704A7" w:rsidRPr="008A38A3" w:rsidRDefault="00C704A7" w:rsidP="00E91F5D">
            <w:pPr>
              <w:spacing w:line="276" w:lineRule="auto"/>
              <w:ind w:hanging="2"/>
              <w:jc w:val="center"/>
              <w:rPr>
                <w:sz w:val="24"/>
                <w:szCs w:val="24"/>
                <w:lang w:val="fr-FR"/>
              </w:rPr>
            </w:pPr>
            <w:r w:rsidRPr="008A38A3">
              <w:rPr>
                <w:sz w:val="24"/>
                <w:szCs w:val="24"/>
                <w:lang w:val="fr-FR"/>
              </w:rPr>
              <w:t>(Công văn số 2495/KHXH-NNPL ngày 18/11/2025)</w:t>
            </w:r>
          </w:p>
        </w:tc>
        <w:tc>
          <w:tcPr>
            <w:tcW w:w="6274" w:type="dxa"/>
          </w:tcPr>
          <w:p w14:paraId="6A0F6482" w14:textId="3A014084" w:rsidR="00C704A7" w:rsidRPr="008A38A3" w:rsidRDefault="00C704A7" w:rsidP="00E91F5D">
            <w:pPr>
              <w:ind w:hanging="2"/>
              <w:jc w:val="both"/>
              <w:rPr>
                <w:b/>
                <w:bCs/>
                <w:sz w:val="24"/>
                <w:szCs w:val="24"/>
              </w:rPr>
            </w:pPr>
            <w:r w:rsidRPr="008A38A3">
              <w:rPr>
                <w:b/>
                <w:bCs/>
                <w:sz w:val="24"/>
                <w:szCs w:val="24"/>
              </w:rPr>
              <w:t>Về nội dung pháp lý và tính tuân thủ trong thực tiễn:</w:t>
            </w:r>
          </w:p>
          <w:p w14:paraId="6B8FCE61" w14:textId="77777777" w:rsidR="00C704A7" w:rsidRPr="008A38A3" w:rsidRDefault="00C704A7" w:rsidP="00E91F5D">
            <w:pPr>
              <w:ind w:leftChars="0" w:left="0" w:firstLineChars="0" w:firstLine="0"/>
              <w:jc w:val="both"/>
              <w:rPr>
                <w:sz w:val="24"/>
                <w:szCs w:val="24"/>
              </w:rPr>
            </w:pPr>
            <w:r w:rsidRPr="008A38A3">
              <w:rPr>
                <w:b/>
                <w:bCs/>
                <w:sz w:val="24"/>
                <w:szCs w:val="24"/>
              </w:rPr>
              <w:t xml:space="preserve">- </w:t>
            </w:r>
            <w:r w:rsidRPr="008A38A3">
              <w:rPr>
                <w:sz w:val="24"/>
                <w:szCs w:val="24"/>
              </w:rPr>
              <w:t xml:space="preserve">Dự thảo cần được rà soát kĩ để tránh chồng chéo với một số văn bản pháp luật hiện hành trong lĩnh vực bảo vệ trẻ em và an ninh mạng. </w:t>
            </w:r>
            <w:r w:rsidRPr="008A38A3">
              <w:rPr>
                <w:bCs/>
                <w:sz w:val="24"/>
                <w:szCs w:val="24"/>
              </w:rPr>
              <w:t>Ví dụ, m</w:t>
            </w:r>
            <w:r w:rsidRPr="008A38A3">
              <w:rPr>
                <w:sz w:val="24"/>
                <w:szCs w:val="24"/>
              </w:rPr>
              <w:t>ột số hành vi bị xử phạt tại Khoản 3a, như lợi dụng hình ảnh trẻ em để trục lợi, hoặc đăng tải, tiết lộ thông tin gây tổn hại trên môi trường mạng, đã được điều chỉnh tương đối đầy đủ tại Luật Trẻ em năm 2016, Nghị định số 56/2017/NĐ-CP và Nghị định số 15/2020/NĐ-CP. Việc duy trì các nội dung tương tự trong dự thảo có thể dẫn tới tình trạng một hành vi vi phạm bị điều chỉnh bởi nhiều quy định khác nhau, làm phát sinh khó khăn trong xác định căn cứ xử phạt, áp dụng mức phạt và thẩm quyền xử lý.</w:t>
            </w:r>
          </w:p>
          <w:p w14:paraId="06ED4DE9" w14:textId="1FBF571D" w:rsidR="00C704A7" w:rsidRPr="008A38A3" w:rsidRDefault="00C704A7" w:rsidP="00E91F5D">
            <w:pPr>
              <w:ind w:hanging="2"/>
              <w:jc w:val="both"/>
              <w:rPr>
                <w:sz w:val="24"/>
                <w:szCs w:val="24"/>
              </w:rPr>
            </w:pPr>
            <w:r w:rsidRPr="008A38A3">
              <w:rPr>
                <w:sz w:val="24"/>
                <w:szCs w:val="24"/>
              </w:rPr>
              <w:t xml:space="preserve">- Nghị định 56/2017/NĐ-CP về xử phạt hành vi xâm hại trẻ em quy định về Xử phạt hành vi tiết lộ thông tin cá nhân trẻ em tại Điều 31 khoản 3: Phạt tiền: 10 - 20 triệu đồng. Nghị định 15/2020/NĐ-CP (xử phạt trong lĩnh vực thông tin và truyền thông) quy định tại Điều 81 khoản 3 về việc tiết lộ thông tin cá nhân(bao gồm trẻ em) trên mạng bị phạt 20 - 30 triệu đồng đối với hành vi thu thập, sử dụng, công khai thông tin cá nhân của người khác mà không có sự đồng ý. Điều 101 về đăng tải thông tin sai sự thật, xúc phạm, tổn hại trẻ em phạt  </w:t>
            </w:r>
            <w:r w:rsidRPr="008A38A3">
              <w:rPr>
                <w:sz w:val="24"/>
                <w:szCs w:val="24"/>
              </w:rPr>
              <w:lastRenderedPageBreak/>
              <w:t>20 - 30 triệu đồng. Hay Điều 101 khoản 3 quy định phạt 30 triệu nếu không gỡ thông tin sai phạm theo yêu cầu của cơ quan chức năng.</w:t>
            </w:r>
          </w:p>
          <w:p w14:paraId="55766CAC" w14:textId="58C951D4" w:rsidR="00C704A7" w:rsidRPr="008A38A3" w:rsidRDefault="00C704A7" w:rsidP="00E91F5D">
            <w:pPr>
              <w:ind w:leftChars="0" w:left="0" w:firstLineChars="0" w:firstLine="0"/>
              <w:jc w:val="both"/>
              <w:rPr>
                <w:sz w:val="24"/>
                <w:szCs w:val="24"/>
              </w:rPr>
            </w:pPr>
            <w:r w:rsidRPr="008A38A3">
              <w:rPr>
                <w:sz w:val="24"/>
                <w:szCs w:val="24"/>
              </w:rPr>
              <w:t>- Dự thảo cần tiếp tục rà soát kỹ lưỡng các quy định pháp luật hiện hành trong Luật Trẻ em, Luật An ninh mạng, Luật Giao dịch điện tử và các nghị định xử phạt vi phạm hành chính có liên quan. Việc này nhằm nâng cao tính minh bạch, thống nhất và hiệu lực thi hành của nghị định, đồng thời tạo điều kiện cho việc xử phạt và xác định thẩm quyền xử lý được hiệu quả và đồng bộ.</w:t>
            </w:r>
          </w:p>
        </w:tc>
        <w:tc>
          <w:tcPr>
            <w:tcW w:w="3325" w:type="dxa"/>
          </w:tcPr>
          <w:p w14:paraId="1A6237C5" w14:textId="77777777" w:rsidR="00C704A7" w:rsidRPr="008A38A3" w:rsidRDefault="00C704A7" w:rsidP="00E91F5D">
            <w:pPr>
              <w:spacing w:after="120" w:line="276" w:lineRule="auto"/>
              <w:ind w:hanging="2"/>
              <w:jc w:val="center"/>
              <w:rPr>
                <w:sz w:val="24"/>
                <w:szCs w:val="24"/>
                <w:lang w:val="fr-FR"/>
              </w:rPr>
            </w:pPr>
          </w:p>
          <w:p w14:paraId="63987C31" w14:textId="7569C76F" w:rsidR="00C704A7" w:rsidRPr="008A38A3" w:rsidRDefault="008A38A3" w:rsidP="00E91F5D">
            <w:pPr>
              <w:spacing w:after="120" w:line="276" w:lineRule="auto"/>
              <w:ind w:hanging="2"/>
              <w:jc w:val="both"/>
              <w:rPr>
                <w:sz w:val="24"/>
                <w:szCs w:val="24"/>
                <w:lang w:val="fr-FR"/>
              </w:rPr>
            </w:pPr>
            <w:r>
              <w:rPr>
                <w:sz w:val="24"/>
                <w:szCs w:val="24"/>
                <w:lang w:val="fr-FR"/>
              </w:rPr>
              <w:t xml:space="preserve">- </w:t>
            </w:r>
            <w:r w:rsidR="00C704A7" w:rsidRPr="008A38A3">
              <w:rPr>
                <w:sz w:val="24"/>
                <w:szCs w:val="24"/>
                <w:lang w:val="fr-FR"/>
              </w:rPr>
              <w:t>Bộ Y tế tiếp thu ý kiến và đã rà soát các hành vi liên quan đến đến bảo vệ trẻ em và an ninh mạng bảo đ</w:t>
            </w:r>
            <w:r w:rsidR="00322598" w:rsidRPr="008A38A3">
              <w:rPr>
                <w:sz w:val="24"/>
                <w:szCs w:val="24"/>
                <w:lang w:val="fr-FR"/>
              </w:rPr>
              <w:t>ả</w:t>
            </w:r>
            <w:r w:rsidR="00C704A7" w:rsidRPr="008A38A3">
              <w:rPr>
                <w:sz w:val="24"/>
                <w:szCs w:val="24"/>
                <w:lang w:val="fr-FR"/>
              </w:rPr>
              <w:t>m không ch</w:t>
            </w:r>
            <w:r w:rsidR="00322598" w:rsidRPr="008A38A3">
              <w:rPr>
                <w:sz w:val="24"/>
                <w:szCs w:val="24"/>
                <w:lang w:val="fr-FR"/>
              </w:rPr>
              <w:t>ồ</w:t>
            </w:r>
            <w:r w:rsidR="00C704A7" w:rsidRPr="008A38A3">
              <w:rPr>
                <w:sz w:val="24"/>
                <w:szCs w:val="24"/>
                <w:lang w:val="fr-FR"/>
              </w:rPr>
              <w:t>ng chéo với các hành vi quy định tại các Nghị định khác của Chính phủ.</w:t>
            </w:r>
          </w:p>
          <w:p w14:paraId="6BE15A69" w14:textId="77777777" w:rsidR="00C704A7" w:rsidRPr="008A38A3" w:rsidRDefault="00C704A7" w:rsidP="00E91F5D">
            <w:pPr>
              <w:spacing w:after="120" w:line="276" w:lineRule="auto"/>
              <w:ind w:hanging="2"/>
              <w:jc w:val="both"/>
              <w:rPr>
                <w:sz w:val="24"/>
                <w:szCs w:val="24"/>
                <w:lang w:val="fr-FR"/>
              </w:rPr>
            </w:pPr>
          </w:p>
          <w:p w14:paraId="3F565C97" w14:textId="77777777" w:rsidR="00C704A7" w:rsidRPr="008A38A3" w:rsidRDefault="00C704A7" w:rsidP="00E91F5D">
            <w:pPr>
              <w:spacing w:after="120" w:line="276" w:lineRule="auto"/>
              <w:ind w:hanging="2"/>
              <w:jc w:val="both"/>
              <w:rPr>
                <w:sz w:val="24"/>
                <w:szCs w:val="24"/>
                <w:lang w:val="fr-FR"/>
              </w:rPr>
            </w:pPr>
          </w:p>
          <w:p w14:paraId="56FBFED2" w14:textId="496CAB34" w:rsidR="00C704A7" w:rsidRPr="008A38A3" w:rsidRDefault="008A38A3" w:rsidP="00E91F5D">
            <w:pPr>
              <w:spacing w:after="120" w:line="276" w:lineRule="auto"/>
              <w:ind w:hanging="2"/>
              <w:jc w:val="both"/>
              <w:rPr>
                <w:sz w:val="24"/>
                <w:szCs w:val="24"/>
                <w:lang w:val="fr-FR"/>
              </w:rPr>
            </w:pPr>
            <w:r>
              <w:rPr>
                <w:sz w:val="24"/>
                <w:szCs w:val="24"/>
                <w:lang w:val="fr-FR"/>
              </w:rPr>
              <w:t xml:space="preserve">- </w:t>
            </w:r>
            <w:r w:rsidR="00C704A7" w:rsidRPr="008A38A3">
              <w:rPr>
                <w:sz w:val="24"/>
                <w:szCs w:val="24"/>
                <w:lang w:val="fr-FR"/>
              </w:rPr>
              <w:t>Bộ Y tế tiếp thu ý kiến và đã rà soát các hành vi vi phạm hành chính trong dự thảo, bảo đảm các quy định về quyền trẻ em được quy định tại Nghị định 56/2017/NĐ-CP.</w:t>
            </w:r>
          </w:p>
          <w:p w14:paraId="65DD857D" w14:textId="77777777" w:rsidR="00322598" w:rsidRPr="008A38A3" w:rsidRDefault="00322598" w:rsidP="00E91F5D">
            <w:pPr>
              <w:spacing w:after="120" w:line="276" w:lineRule="auto"/>
              <w:ind w:hanging="2"/>
              <w:jc w:val="both"/>
              <w:rPr>
                <w:sz w:val="24"/>
                <w:szCs w:val="24"/>
                <w:lang w:val="fr-FR"/>
              </w:rPr>
            </w:pPr>
          </w:p>
          <w:p w14:paraId="198A6C9F" w14:textId="77777777" w:rsidR="008A38A3" w:rsidRDefault="008A38A3" w:rsidP="00E91F5D">
            <w:pPr>
              <w:spacing w:after="120" w:line="276" w:lineRule="auto"/>
              <w:ind w:hanging="2"/>
              <w:jc w:val="both"/>
              <w:rPr>
                <w:sz w:val="24"/>
                <w:szCs w:val="24"/>
                <w:lang w:val="fr-FR"/>
              </w:rPr>
            </w:pPr>
          </w:p>
          <w:p w14:paraId="3B33E1A5" w14:textId="3900539D" w:rsidR="00322598" w:rsidRPr="008A38A3" w:rsidRDefault="008A38A3" w:rsidP="00E91F5D">
            <w:pPr>
              <w:spacing w:after="120" w:line="276" w:lineRule="auto"/>
              <w:ind w:hanging="2"/>
              <w:jc w:val="both"/>
              <w:rPr>
                <w:sz w:val="24"/>
                <w:szCs w:val="24"/>
                <w:lang w:val="fr-FR"/>
              </w:rPr>
            </w:pPr>
            <w:r>
              <w:rPr>
                <w:sz w:val="24"/>
                <w:szCs w:val="24"/>
                <w:lang w:val="fr-FR"/>
              </w:rPr>
              <w:t xml:space="preserve">- </w:t>
            </w:r>
            <w:r w:rsidR="00322598" w:rsidRPr="008A38A3">
              <w:rPr>
                <w:sz w:val="24"/>
                <w:szCs w:val="24"/>
                <w:lang w:val="fr-FR"/>
              </w:rPr>
              <w:t>Bộ Y tế tiếp thu ý kiến và đã rà soát trong dự thảo Nghị định.</w:t>
            </w:r>
          </w:p>
        </w:tc>
      </w:tr>
      <w:tr w:rsidR="008A38A3" w:rsidRPr="008A38A3" w14:paraId="0229FE5C" w14:textId="77777777" w:rsidTr="00064046">
        <w:trPr>
          <w:jc w:val="center"/>
        </w:trPr>
        <w:tc>
          <w:tcPr>
            <w:tcW w:w="777" w:type="dxa"/>
          </w:tcPr>
          <w:p w14:paraId="3EE6E4EE" w14:textId="200FC6A5" w:rsidR="00C704A7" w:rsidRPr="008A38A3" w:rsidRDefault="00C704A7" w:rsidP="00E91F5D">
            <w:pPr>
              <w:spacing w:after="120" w:line="276" w:lineRule="auto"/>
              <w:ind w:hanging="2"/>
              <w:jc w:val="center"/>
              <w:rPr>
                <w:b/>
                <w:sz w:val="24"/>
                <w:szCs w:val="24"/>
                <w:lang w:val="vi-VN"/>
              </w:rPr>
            </w:pPr>
            <w:r w:rsidRPr="008A38A3">
              <w:rPr>
                <w:b/>
                <w:sz w:val="24"/>
                <w:szCs w:val="24"/>
                <w:lang w:val="vi-VN"/>
              </w:rPr>
              <w:lastRenderedPageBreak/>
              <w:t>5</w:t>
            </w:r>
          </w:p>
        </w:tc>
        <w:tc>
          <w:tcPr>
            <w:tcW w:w="14346" w:type="dxa"/>
            <w:gridSpan w:val="4"/>
          </w:tcPr>
          <w:p w14:paraId="6F5099D2" w14:textId="6BD3CD8C" w:rsidR="00C704A7" w:rsidRPr="008A38A3" w:rsidRDefault="00C704A7" w:rsidP="00E91F5D">
            <w:pPr>
              <w:spacing w:after="120" w:line="276" w:lineRule="auto"/>
              <w:ind w:hanging="2"/>
              <w:rPr>
                <w:b/>
                <w:sz w:val="24"/>
                <w:szCs w:val="24"/>
                <w:lang w:val="vi-VN"/>
              </w:rPr>
            </w:pPr>
            <w:r w:rsidRPr="008A38A3">
              <w:rPr>
                <w:b/>
                <w:sz w:val="24"/>
                <w:szCs w:val="24"/>
                <w:lang w:val="vi-VN"/>
              </w:rPr>
              <w:t>Về các điều khoản cụ thể trong dự thảo Nghị định</w:t>
            </w:r>
          </w:p>
        </w:tc>
      </w:tr>
      <w:tr w:rsidR="008A38A3" w:rsidRPr="008A38A3" w14:paraId="4956A822" w14:textId="77777777" w:rsidTr="00FF6702">
        <w:trPr>
          <w:jc w:val="center"/>
        </w:trPr>
        <w:tc>
          <w:tcPr>
            <w:tcW w:w="777" w:type="dxa"/>
          </w:tcPr>
          <w:p w14:paraId="53017719" w14:textId="12D5D057" w:rsidR="00C704A7" w:rsidRPr="008A38A3" w:rsidRDefault="00C704A7" w:rsidP="00E91F5D">
            <w:pPr>
              <w:spacing w:after="120" w:line="276" w:lineRule="auto"/>
              <w:ind w:hanging="2"/>
              <w:jc w:val="center"/>
              <w:rPr>
                <w:sz w:val="24"/>
                <w:szCs w:val="24"/>
                <w:lang w:val="fr-FR"/>
              </w:rPr>
            </w:pPr>
            <w:r w:rsidRPr="008A38A3">
              <w:rPr>
                <w:sz w:val="24"/>
                <w:szCs w:val="24"/>
                <w:lang w:val="vi-VN"/>
              </w:rPr>
              <w:t>5.</w:t>
            </w:r>
            <w:r w:rsidRPr="008A38A3">
              <w:rPr>
                <w:sz w:val="24"/>
                <w:szCs w:val="24"/>
                <w:lang w:val="fr-FR"/>
              </w:rPr>
              <w:t>1</w:t>
            </w:r>
          </w:p>
        </w:tc>
        <w:tc>
          <w:tcPr>
            <w:tcW w:w="1628" w:type="dxa"/>
          </w:tcPr>
          <w:p w14:paraId="7A42E8F9" w14:textId="53E366A6" w:rsidR="00C704A7" w:rsidRPr="008A38A3" w:rsidRDefault="00C704A7" w:rsidP="00E91F5D">
            <w:pPr>
              <w:spacing w:line="276" w:lineRule="auto"/>
              <w:ind w:hanging="2"/>
              <w:jc w:val="center"/>
              <w:rPr>
                <w:sz w:val="24"/>
                <w:szCs w:val="24"/>
                <w:lang w:val="fr-FR"/>
              </w:rPr>
            </w:pPr>
          </w:p>
        </w:tc>
        <w:tc>
          <w:tcPr>
            <w:tcW w:w="3119" w:type="dxa"/>
          </w:tcPr>
          <w:p w14:paraId="6940A92D" w14:textId="77777777" w:rsidR="00322598" w:rsidRPr="008A38A3" w:rsidRDefault="00C704A7" w:rsidP="00E91F5D">
            <w:pPr>
              <w:spacing w:line="276" w:lineRule="auto"/>
              <w:ind w:hanging="2"/>
              <w:jc w:val="center"/>
              <w:rPr>
                <w:sz w:val="24"/>
                <w:szCs w:val="24"/>
                <w:lang w:val="fr-FR"/>
              </w:rPr>
            </w:pPr>
            <w:r w:rsidRPr="008A38A3">
              <w:rPr>
                <w:sz w:val="24"/>
                <w:szCs w:val="24"/>
                <w:lang w:val="fr-FR"/>
              </w:rPr>
              <w:t>Bộ Văn hóa, Th</w:t>
            </w:r>
            <w:r w:rsidRPr="008A38A3">
              <w:rPr>
                <w:sz w:val="24"/>
                <w:szCs w:val="24"/>
                <w:lang w:val="vi-VN"/>
              </w:rPr>
              <w:t>ể</w:t>
            </w:r>
            <w:r w:rsidRPr="008A38A3">
              <w:rPr>
                <w:sz w:val="24"/>
                <w:szCs w:val="24"/>
                <w:lang w:val="fr-FR"/>
              </w:rPr>
              <w:t xml:space="preserve"> thao </w:t>
            </w:r>
          </w:p>
          <w:p w14:paraId="55E5E105" w14:textId="3ECA12D1" w:rsidR="00C704A7" w:rsidRPr="008A38A3" w:rsidRDefault="00C704A7" w:rsidP="00E91F5D">
            <w:pPr>
              <w:spacing w:line="276" w:lineRule="auto"/>
              <w:ind w:hanging="2"/>
              <w:jc w:val="center"/>
              <w:rPr>
                <w:sz w:val="24"/>
                <w:szCs w:val="24"/>
                <w:lang w:val="fr-FR"/>
              </w:rPr>
            </w:pPr>
            <w:r w:rsidRPr="008A38A3">
              <w:rPr>
                <w:sz w:val="24"/>
                <w:szCs w:val="24"/>
                <w:lang w:val="fr-FR"/>
              </w:rPr>
              <w:t>và Du lịch</w:t>
            </w:r>
          </w:p>
          <w:p w14:paraId="3FCB7045" w14:textId="6EF65A2D" w:rsidR="00C704A7" w:rsidRPr="008A38A3" w:rsidRDefault="00C704A7" w:rsidP="00E91F5D">
            <w:pPr>
              <w:spacing w:after="120" w:line="276" w:lineRule="auto"/>
              <w:ind w:hanging="2"/>
              <w:jc w:val="center"/>
              <w:rPr>
                <w:b/>
                <w:bCs/>
                <w:sz w:val="24"/>
                <w:szCs w:val="24"/>
              </w:rPr>
            </w:pPr>
            <w:r w:rsidRPr="008A38A3">
              <w:rPr>
                <w:sz w:val="24"/>
                <w:szCs w:val="24"/>
                <w:lang w:val="fr-FR"/>
              </w:rPr>
              <w:t>(Công văn số 6921/BVHTTDL-PC ngày 20/11/2025)</w:t>
            </w:r>
          </w:p>
        </w:tc>
        <w:tc>
          <w:tcPr>
            <w:tcW w:w="6274" w:type="dxa"/>
          </w:tcPr>
          <w:p w14:paraId="22DEA329" w14:textId="21E1648C" w:rsidR="00C704A7" w:rsidRPr="008A38A3" w:rsidRDefault="00C704A7" w:rsidP="00E91F5D">
            <w:pPr>
              <w:spacing w:after="120" w:line="276" w:lineRule="auto"/>
              <w:ind w:leftChars="-3" w:left="-8" w:firstLineChars="0" w:firstLine="0"/>
              <w:jc w:val="both"/>
              <w:rPr>
                <w:b/>
                <w:bCs/>
                <w:position w:val="0"/>
                <w:sz w:val="24"/>
                <w:szCs w:val="24"/>
              </w:rPr>
            </w:pPr>
            <w:r w:rsidRPr="008A38A3">
              <w:rPr>
                <w:position w:val="0"/>
                <w:sz w:val="24"/>
                <w:szCs w:val="24"/>
                <w:lang w:val="vi-VN"/>
              </w:rPr>
              <w:t>1.</w:t>
            </w:r>
            <w:r w:rsidRPr="008A38A3">
              <w:rPr>
                <w:position w:val="0"/>
                <w:sz w:val="24"/>
                <w:szCs w:val="24"/>
              </w:rPr>
              <w:t xml:space="preserve"> Khoản 6 Điều 1 dự thảo Nghị định (sửa đổi, bổ sung một số điểm, khoản của Điều 30) cần chỉnh sửa và bổ sung như sau:</w:t>
            </w:r>
          </w:p>
          <w:p w14:paraId="5686D1EB" w14:textId="43362C77" w:rsidR="00C704A7" w:rsidRPr="008A38A3" w:rsidRDefault="00C704A7" w:rsidP="00E91F5D">
            <w:pPr>
              <w:spacing w:after="120" w:line="276" w:lineRule="auto"/>
              <w:ind w:hanging="2"/>
              <w:jc w:val="both"/>
              <w:rPr>
                <w:i/>
                <w:iCs/>
                <w:position w:val="0"/>
                <w:sz w:val="24"/>
                <w:szCs w:val="24"/>
              </w:rPr>
            </w:pPr>
            <w:r w:rsidRPr="008A38A3">
              <w:rPr>
                <w:position w:val="0"/>
                <w:sz w:val="24"/>
                <w:szCs w:val="24"/>
              </w:rPr>
              <w:t xml:space="preserve">- Khoản 2 Điều 30 cần chỉnh sửa tiêu đề như sau: </w:t>
            </w:r>
            <w:r w:rsidRPr="008A38A3">
              <w:rPr>
                <w:i/>
                <w:iCs/>
                <w:position w:val="0"/>
                <w:sz w:val="24"/>
                <w:szCs w:val="24"/>
              </w:rPr>
              <w:t xml:space="preserve">“Phạt tiền đối với một trong các hành vi sản xuất, xuất bản, sao chép, lưu hành, vận hành, phát tán, sở hữu, vận chuyển, tàng trữ, kinh doanh </w:t>
            </w:r>
            <w:r w:rsidRPr="008A38A3">
              <w:rPr>
                <w:b/>
                <w:bCs/>
                <w:i/>
                <w:iCs/>
                <w:position w:val="0"/>
                <w:sz w:val="24"/>
                <w:szCs w:val="24"/>
              </w:rPr>
              <w:t>sản phẩm văn hóa, thông tin, truyền thông</w:t>
            </w:r>
            <w:r w:rsidRPr="008A38A3">
              <w:rPr>
                <w:i/>
                <w:iCs/>
                <w:position w:val="0"/>
                <w:sz w:val="24"/>
                <w:szCs w:val="24"/>
              </w:rPr>
              <w:t xml:space="preserve">, xuất bản phẩm, đồ chơi, trò chơi và những sản phẩm khác phục vụ đối tượng trẻ em nhưng có nội dung ảnh hưởng đến sự phát triển lành mạnh của trẻ em, theo một trong các mức sau đây:”. </w:t>
            </w:r>
          </w:p>
          <w:p w14:paraId="2408C01A" w14:textId="77777777" w:rsidR="00C704A7" w:rsidRPr="008A38A3" w:rsidRDefault="00C704A7" w:rsidP="00E91F5D">
            <w:pPr>
              <w:spacing w:after="120" w:line="276" w:lineRule="auto"/>
              <w:ind w:hanging="2"/>
              <w:jc w:val="both"/>
              <w:rPr>
                <w:position w:val="0"/>
                <w:sz w:val="24"/>
                <w:szCs w:val="24"/>
              </w:rPr>
            </w:pPr>
            <w:r w:rsidRPr="008A38A3">
              <w:rPr>
                <w:position w:val="0"/>
                <w:sz w:val="24"/>
                <w:szCs w:val="24"/>
              </w:rPr>
              <w:t xml:space="preserve">Đồng thời, đề nghị cơ quan chủ trì soạn thảo nghiên cứu quy định lại khoản này vì việc xuất bản xuất bản phẩm hoặc sản phẩm báo chí có nội dung ảnh hưởng đến sự phát triển của trẻ em có thể được thực hiện trên môi trường điện tử. Trường hợp hành vi vi phạm được thực hiện trên môi trường điện tử cần có phương án để xác định được số lượng sản phẩm vi phạm để áp dụng mức xử phạt cho phù hợp và bổ sung biện pháp khắc </w:t>
            </w:r>
            <w:r w:rsidRPr="008A38A3">
              <w:rPr>
                <w:position w:val="0"/>
                <w:sz w:val="24"/>
                <w:szCs w:val="24"/>
              </w:rPr>
              <w:lastRenderedPageBreak/>
              <w:t>phục hậu quả "buộc gỡ bỏ" xuất bản phẩm hoặc sản phẩm báo chí có nội dung ảnh hưởng đến sự phát triển của trẻ em trên môi trường điện tử.</w:t>
            </w:r>
          </w:p>
          <w:p w14:paraId="0931B67B" w14:textId="77777777" w:rsidR="00C704A7" w:rsidRPr="008A38A3" w:rsidRDefault="00C704A7" w:rsidP="00E91F5D">
            <w:pPr>
              <w:spacing w:after="120" w:line="276" w:lineRule="auto"/>
              <w:ind w:hanging="2"/>
              <w:jc w:val="both"/>
              <w:rPr>
                <w:i/>
                <w:iCs/>
                <w:position w:val="0"/>
                <w:sz w:val="24"/>
                <w:szCs w:val="24"/>
              </w:rPr>
            </w:pPr>
            <w:r w:rsidRPr="008A38A3">
              <w:rPr>
                <w:position w:val="0"/>
                <w:sz w:val="24"/>
                <w:szCs w:val="24"/>
              </w:rPr>
              <w:t xml:space="preserve">- Khoản 6 Điều 30 cần chỉnh sửa như sau: </w:t>
            </w:r>
            <w:r w:rsidRPr="008A38A3">
              <w:rPr>
                <w:i/>
                <w:iCs/>
                <w:position w:val="0"/>
                <w:sz w:val="24"/>
                <w:szCs w:val="24"/>
              </w:rPr>
              <w:t xml:space="preserve">“Tịch thu xuất bản phẩm, ấn phẩm, </w:t>
            </w:r>
            <w:r w:rsidRPr="008A38A3">
              <w:rPr>
                <w:b/>
                <w:bCs/>
                <w:i/>
                <w:iCs/>
                <w:position w:val="0"/>
                <w:sz w:val="24"/>
                <w:szCs w:val="24"/>
              </w:rPr>
              <w:t xml:space="preserve">sản phẩm văn hóa, thông tin, truyền thông, </w:t>
            </w:r>
            <w:r w:rsidRPr="008A38A3">
              <w:rPr>
                <w:i/>
                <w:iCs/>
                <w:position w:val="0"/>
                <w:sz w:val="24"/>
                <w:szCs w:val="24"/>
              </w:rPr>
              <w:t xml:space="preserve">đồ chơi, trò chơi và nhữngsản phẩm khác phục vụ đối tượng trẻ em đối với hành vi vi phạm tại khoản 2, điểm a, điểm c khoản 3 và khoản 4 Điều này”. </w:t>
            </w:r>
          </w:p>
          <w:p w14:paraId="28B25446" w14:textId="77777777" w:rsidR="00C704A7" w:rsidRPr="008A38A3" w:rsidRDefault="00C704A7" w:rsidP="00E91F5D">
            <w:pPr>
              <w:spacing w:after="120" w:line="276" w:lineRule="auto"/>
              <w:ind w:left="-3" w:firstLineChars="0" w:firstLine="0"/>
              <w:jc w:val="both"/>
              <w:rPr>
                <w:position w:val="0"/>
                <w:sz w:val="24"/>
                <w:szCs w:val="24"/>
              </w:rPr>
            </w:pPr>
            <w:r w:rsidRPr="008A38A3">
              <w:rPr>
                <w:position w:val="0"/>
                <w:sz w:val="24"/>
                <w:szCs w:val="24"/>
              </w:rPr>
              <w:t xml:space="preserve">- Điểm b khoản 7 Điều 30 cần chỉnh sửa như sau: </w:t>
            </w:r>
            <w:r w:rsidRPr="008A38A3">
              <w:rPr>
                <w:i/>
                <w:iCs/>
                <w:position w:val="0"/>
                <w:sz w:val="24"/>
                <w:szCs w:val="24"/>
              </w:rPr>
              <w:t xml:space="preserve">“Buộc thu hồi ấn phẩm, </w:t>
            </w:r>
            <w:r w:rsidRPr="008A38A3">
              <w:rPr>
                <w:b/>
                <w:bCs/>
                <w:i/>
                <w:iCs/>
                <w:position w:val="0"/>
                <w:sz w:val="24"/>
                <w:szCs w:val="24"/>
              </w:rPr>
              <w:t xml:space="preserve">sản phẩm văn hóa, thông tin, truyền thông, </w:t>
            </w:r>
            <w:r w:rsidRPr="008A38A3">
              <w:rPr>
                <w:i/>
                <w:iCs/>
                <w:position w:val="0"/>
                <w:sz w:val="24"/>
                <w:szCs w:val="24"/>
              </w:rPr>
              <w:t>đồ chơi, báo in và xuất bản phẩm đối với hành vi vi phạm tại khoản 2 và điểm a khoản 3 Điều này”</w:t>
            </w:r>
            <w:r w:rsidRPr="008A38A3">
              <w:rPr>
                <w:position w:val="0"/>
                <w:sz w:val="24"/>
                <w:szCs w:val="24"/>
              </w:rPr>
              <w:t xml:space="preserve">. </w:t>
            </w:r>
          </w:p>
          <w:p w14:paraId="2E748E30" w14:textId="77777777" w:rsidR="00C704A7" w:rsidRPr="008A38A3" w:rsidRDefault="00C704A7" w:rsidP="00E91F5D">
            <w:pPr>
              <w:spacing w:after="120" w:line="276" w:lineRule="auto"/>
              <w:ind w:leftChars="0" w:left="0" w:firstLineChars="0" w:firstLine="0"/>
              <w:jc w:val="both"/>
              <w:rPr>
                <w:position w:val="0"/>
                <w:sz w:val="24"/>
                <w:szCs w:val="24"/>
              </w:rPr>
            </w:pPr>
            <w:r w:rsidRPr="008A38A3">
              <w:rPr>
                <w:position w:val="0"/>
                <w:sz w:val="24"/>
                <w:szCs w:val="24"/>
              </w:rPr>
              <w:t>- Cơ quan chủ trì soạn thảo cần rà soát quy định tại khoản 4 Điều 30 Nghị định số 130/2021/NĐ-CP vì có nội dung trùng lặp với quy định tại điểm h khoản 3 Điều 8 Nghị định số 119/2020/NĐ-CP ngày 07/10/2020 của Chính phủ quy định xử phạt vi phạm hành chính trong hoạt động báo chí, hoạt động xuất bản.</w:t>
            </w:r>
          </w:p>
          <w:p w14:paraId="1DE3C617" w14:textId="357F3F63" w:rsidR="00C704A7" w:rsidRPr="008A38A3" w:rsidRDefault="00C704A7" w:rsidP="00E91F5D">
            <w:pPr>
              <w:spacing w:after="120" w:line="276" w:lineRule="auto"/>
              <w:ind w:leftChars="0" w:left="0" w:firstLineChars="0" w:firstLine="0"/>
              <w:jc w:val="both"/>
              <w:rPr>
                <w:i/>
                <w:iCs/>
                <w:position w:val="0"/>
                <w:sz w:val="24"/>
                <w:szCs w:val="24"/>
              </w:rPr>
            </w:pPr>
            <w:r w:rsidRPr="008A38A3">
              <w:rPr>
                <w:position w:val="0"/>
                <w:sz w:val="24"/>
                <w:szCs w:val="24"/>
                <w:lang w:val="vi-VN"/>
              </w:rPr>
              <w:t>2.</w:t>
            </w:r>
            <w:r w:rsidRPr="008A38A3">
              <w:rPr>
                <w:position w:val="0"/>
                <w:sz w:val="24"/>
                <w:szCs w:val="24"/>
              </w:rPr>
              <w:t xml:space="preserve"> Khoản 8 Điều 1 dự thảo Nghị định (sửa đổi, bổ sung Điều 37) đề nghị chỉnh sửa, bổ sung như sau: </w:t>
            </w:r>
            <w:r w:rsidRPr="008A38A3">
              <w:rPr>
                <w:i/>
                <w:iCs/>
                <w:position w:val="0"/>
                <w:sz w:val="24"/>
                <w:szCs w:val="24"/>
              </w:rPr>
              <w:t xml:space="preserve">“5. Cơ quan quản lý nhà nước được giao thực hiện nhiệm vụ, trưởng đoàn kiểm tra của Bộ trong thời hạn kiểm tra thuộc lĩnh vực Văn hóa, Thể thao và Du lịch có thẩm quyền xử phạt đối với hành vi vi phạm quy định tại </w:t>
            </w:r>
            <w:r w:rsidRPr="008A38A3">
              <w:rPr>
                <w:b/>
                <w:bCs/>
                <w:i/>
                <w:iCs/>
                <w:position w:val="0"/>
                <w:sz w:val="24"/>
                <w:szCs w:val="24"/>
              </w:rPr>
              <w:t>khoản 4 Điều 6a</w:t>
            </w:r>
            <w:r w:rsidRPr="008A38A3">
              <w:rPr>
                <w:i/>
                <w:iCs/>
                <w:position w:val="0"/>
                <w:sz w:val="24"/>
                <w:szCs w:val="24"/>
              </w:rPr>
              <w:t xml:space="preserve">, khoản 3 Điều 11, điểm b khoản 1 Điều 18, khoản 1 </w:t>
            </w:r>
            <w:r w:rsidRPr="008A38A3">
              <w:rPr>
                <w:b/>
                <w:bCs/>
                <w:i/>
                <w:iCs/>
                <w:position w:val="0"/>
                <w:sz w:val="24"/>
                <w:szCs w:val="24"/>
              </w:rPr>
              <w:t xml:space="preserve">và khoản 3a </w:t>
            </w:r>
            <w:r w:rsidRPr="008A38A3">
              <w:rPr>
                <w:i/>
                <w:iCs/>
                <w:position w:val="0"/>
                <w:sz w:val="24"/>
                <w:szCs w:val="24"/>
              </w:rPr>
              <w:t xml:space="preserve">Điều 23 và các Điều 29, 30, </w:t>
            </w:r>
            <w:r w:rsidRPr="008A38A3">
              <w:rPr>
                <w:i/>
                <w:iCs/>
                <w:position w:val="0"/>
                <w:sz w:val="24"/>
                <w:szCs w:val="24"/>
              </w:rPr>
              <w:lastRenderedPageBreak/>
              <w:t xml:space="preserve">33, 34 của Nghị định này." </w:t>
            </w:r>
          </w:p>
          <w:p w14:paraId="3903C7A2" w14:textId="6F3F6C03" w:rsidR="00C704A7" w:rsidRPr="008A38A3" w:rsidRDefault="00C704A7" w:rsidP="00E91F5D">
            <w:pPr>
              <w:spacing w:after="120" w:line="276" w:lineRule="auto"/>
              <w:ind w:leftChars="0" w:left="0" w:firstLineChars="0" w:firstLine="0"/>
              <w:jc w:val="both"/>
              <w:rPr>
                <w:i/>
                <w:iCs/>
                <w:position w:val="0"/>
                <w:sz w:val="24"/>
                <w:szCs w:val="24"/>
              </w:rPr>
            </w:pPr>
            <w:r w:rsidRPr="008A38A3">
              <w:rPr>
                <w:position w:val="0"/>
                <w:sz w:val="24"/>
                <w:szCs w:val="24"/>
                <w:lang w:val="vi-VN"/>
              </w:rPr>
              <w:t>3.</w:t>
            </w:r>
            <w:r w:rsidRPr="008A38A3">
              <w:rPr>
                <w:position w:val="0"/>
                <w:sz w:val="24"/>
                <w:szCs w:val="24"/>
              </w:rPr>
              <w:t xml:space="preserve"> Đề nghị cơ quan chủ trì soạn thảo cân nhắc bổ sung sửa đổi điểm a khoản 1 Điều 26 Nghị định số 130/2020/NĐ-CP như sau: </w:t>
            </w:r>
            <w:r w:rsidRPr="008A38A3">
              <w:rPr>
                <w:i/>
                <w:iCs/>
                <w:position w:val="0"/>
                <w:sz w:val="24"/>
                <w:szCs w:val="24"/>
              </w:rPr>
              <w:t xml:space="preserve">“a) Hủy hoại sách, vở, đồ dùng học tập của trẻ em, </w:t>
            </w:r>
            <w:r w:rsidRPr="008A38A3">
              <w:rPr>
                <w:b/>
                <w:bCs/>
                <w:i/>
                <w:iCs/>
                <w:position w:val="0"/>
                <w:sz w:val="24"/>
                <w:szCs w:val="24"/>
              </w:rPr>
              <w:t>trừ trường hợp sách, vở, đồ dùng học tập có nội dung bị cấm theo quy định của pháp luật</w:t>
            </w:r>
            <w:r w:rsidRPr="008A38A3">
              <w:rPr>
                <w:i/>
                <w:iCs/>
                <w:position w:val="0"/>
                <w:sz w:val="24"/>
                <w:szCs w:val="24"/>
              </w:rPr>
              <w:t>”.</w:t>
            </w:r>
          </w:p>
          <w:p w14:paraId="79AF98D9" w14:textId="6087B1F1" w:rsidR="00C704A7" w:rsidRPr="008A38A3" w:rsidRDefault="00C704A7" w:rsidP="00E91F5D">
            <w:pPr>
              <w:spacing w:after="120" w:line="276" w:lineRule="auto"/>
              <w:ind w:leftChars="0" w:left="0" w:firstLineChars="0" w:firstLine="0"/>
              <w:jc w:val="both"/>
              <w:rPr>
                <w:position w:val="0"/>
                <w:sz w:val="24"/>
                <w:szCs w:val="24"/>
              </w:rPr>
            </w:pPr>
            <w:r w:rsidRPr="008A38A3">
              <w:rPr>
                <w:position w:val="0"/>
                <w:sz w:val="24"/>
                <w:szCs w:val="24"/>
                <w:lang w:val="vi-VN"/>
              </w:rPr>
              <w:t xml:space="preserve">4. </w:t>
            </w:r>
            <w:r w:rsidRPr="008A38A3">
              <w:rPr>
                <w:position w:val="0"/>
                <w:sz w:val="24"/>
                <w:szCs w:val="24"/>
              </w:rPr>
              <w:t>Đề nghị rà soát thẩm quyền áp dụng biện pháp khắc phục hậu quả</w:t>
            </w:r>
            <w:r w:rsidRPr="008A38A3">
              <w:rPr>
                <w:position w:val="0"/>
                <w:sz w:val="24"/>
                <w:szCs w:val="24"/>
                <w:lang w:val="vi-VN"/>
              </w:rPr>
              <w:t xml:space="preserve"> </w:t>
            </w:r>
            <w:r w:rsidRPr="008A38A3">
              <w:rPr>
                <w:position w:val="0"/>
                <w:sz w:val="24"/>
                <w:szCs w:val="24"/>
              </w:rPr>
              <w:t xml:space="preserve">của các chức danh bảo đảm phù hợp với quy định tại Nghị định số 189/2025/NĐ-CP ngày 01/7/2025 của Chính phủ quy định chi tiết Luật Xử lý vi phạm hành chính về thẩm quyền xử phạt vi phạm hành chính. Cụ thể: Trưởng đồn Công an, Thủ trưởng đơn vị Cảnh sát cơ động cấp tiểu đoàn, Thủy đội trưởng, Trưởng trạm, Đội trưởng, Trưởng Công an xã có quyền </w:t>
            </w:r>
            <w:r w:rsidRPr="008A38A3">
              <w:rPr>
                <w:i/>
                <w:iCs/>
                <w:position w:val="0"/>
                <w:sz w:val="24"/>
                <w:szCs w:val="24"/>
              </w:rPr>
              <w:t xml:space="preserve">"Áp dụng biện pháp khắc phục hậu quả quy định tại các </w:t>
            </w:r>
            <w:r w:rsidRPr="008A38A3">
              <w:rPr>
                <w:b/>
                <w:bCs/>
                <w:i/>
                <w:iCs/>
                <w:position w:val="0"/>
                <w:sz w:val="24"/>
                <w:szCs w:val="24"/>
              </w:rPr>
              <w:t xml:space="preserve">điểm a, </w:t>
            </w:r>
            <w:r w:rsidRPr="008A38A3">
              <w:rPr>
                <w:b/>
                <w:bCs/>
                <w:i/>
                <w:iCs/>
                <w:strike/>
                <w:position w:val="0"/>
                <w:sz w:val="24"/>
                <w:szCs w:val="24"/>
              </w:rPr>
              <w:t>c</w:t>
            </w:r>
            <w:r w:rsidRPr="008A38A3">
              <w:rPr>
                <w:b/>
                <w:bCs/>
                <w:i/>
                <w:iCs/>
                <w:position w:val="0"/>
                <w:sz w:val="24"/>
                <w:szCs w:val="24"/>
              </w:rPr>
              <w:t xml:space="preserve">, đ </w:t>
            </w:r>
            <w:r w:rsidRPr="008A38A3">
              <w:rPr>
                <w:b/>
                <w:bCs/>
                <w:i/>
                <w:iCs/>
                <w:strike/>
                <w:position w:val="0"/>
                <w:sz w:val="24"/>
                <w:szCs w:val="24"/>
              </w:rPr>
              <w:t>và e</w:t>
            </w:r>
            <w:r w:rsidRPr="008A38A3">
              <w:rPr>
                <w:b/>
                <w:bCs/>
                <w:i/>
                <w:iCs/>
                <w:position w:val="0"/>
                <w:sz w:val="24"/>
                <w:szCs w:val="24"/>
              </w:rPr>
              <w:t xml:space="preserve"> khoản 1 </w:t>
            </w:r>
            <w:r w:rsidRPr="008A38A3">
              <w:rPr>
                <w:i/>
                <w:iCs/>
                <w:position w:val="0"/>
                <w:sz w:val="24"/>
                <w:szCs w:val="24"/>
              </w:rPr>
              <w:t xml:space="preserve">Điều 28 của Luật Xử lý vi phạm hành chính". </w:t>
            </w:r>
            <w:r w:rsidRPr="008A38A3">
              <w:rPr>
                <w:position w:val="0"/>
                <w:sz w:val="24"/>
                <w:szCs w:val="24"/>
              </w:rPr>
              <w:t>Lý do: Khoản 3 Điều 4 Nghị định số 130/2021/NĐ-CP chỉ dẫn chiếu đến các biện pháp quy định tại các điểm a, đ, h và i khoản 1 Điều 28 Luật Xử lý vi phạm hành chính.</w:t>
            </w:r>
          </w:p>
        </w:tc>
        <w:tc>
          <w:tcPr>
            <w:tcW w:w="3325" w:type="dxa"/>
          </w:tcPr>
          <w:p w14:paraId="4D794A35" w14:textId="706D321E" w:rsidR="00C704A7" w:rsidRPr="008A38A3" w:rsidRDefault="00C704A7" w:rsidP="00E91F5D">
            <w:pPr>
              <w:spacing w:after="120" w:line="276" w:lineRule="auto"/>
              <w:ind w:leftChars="0" w:left="0" w:firstLineChars="0" w:firstLine="0"/>
              <w:jc w:val="both"/>
              <w:rPr>
                <w:position w:val="0"/>
                <w:sz w:val="24"/>
                <w:szCs w:val="24"/>
              </w:rPr>
            </w:pPr>
            <w:r w:rsidRPr="008A38A3">
              <w:rPr>
                <w:sz w:val="24"/>
                <w:szCs w:val="24"/>
                <w:lang w:val="fr-FR"/>
              </w:rPr>
              <w:lastRenderedPageBreak/>
              <w:t xml:space="preserve">- Bộ Y tế tiếp thu ý kiến và đã rà soát các hành vi quy định tại 4 Điều 30 Nghị định số 130/2021/NĐ-CP để bảo đảm không trùng lắp với </w:t>
            </w:r>
            <w:r w:rsidRPr="008A38A3">
              <w:rPr>
                <w:position w:val="0"/>
                <w:sz w:val="24"/>
                <w:szCs w:val="24"/>
              </w:rPr>
              <w:t>quy định tại điểm h khoản 3 Điều 8 Nghị định số 119/2020/NĐ-CP ngày 07/10/2020 của Chính phủ quy định xử phạt vi phạm hành chính trong hoạt động báo chí, hoạt động xuất bản.</w:t>
            </w:r>
          </w:p>
          <w:p w14:paraId="540004E2" w14:textId="1CA41FA4" w:rsidR="00C704A7" w:rsidRPr="008A38A3" w:rsidRDefault="00C704A7" w:rsidP="00E91F5D">
            <w:pPr>
              <w:spacing w:after="120" w:line="276" w:lineRule="auto"/>
              <w:ind w:hanging="2"/>
              <w:jc w:val="center"/>
              <w:rPr>
                <w:sz w:val="24"/>
                <w:szCs w:val="24"/>
                <w:lang w:val="fr-FR"/>
              </w:rPr>
            </w:pPr>
          </w:p>
          <w:p w14:paraId="6F4EFE69" w14:textId="77777777" w:rsidR="00C704A7" w:rsidRPr="008A38A3" w:rsidRDefault="00C704A7" w:rsidP="00E91F5D">
            <w:pPr>
              <w:spacing w:after="120" w:line="276" w:lineRule="auto"/>
              <w:ind w:hanging="2"/>
              <w:jc w:val="center"/>
              <w:rPr>
                <w:sz w:val="24"/>
                <w:szCs w:val="24"/>
                <w:lang w:val="fr-FR"/>
              </w:rPr>
            </w:pPr>
          </w:p>
          <w:p w14:paraId="4482E8DF" w14:textId="77777777" w:rsidR="00C704A7" w:rsidRPr="008A38A3" w:rsidRDefault="00C704A7" w:rsidP="00E91F5D">
            <w:pPr>
              <w:spacing w:after="120" w:line="276" w:lineRule="auto"/>
              <w:ind w:hanging="2"/>
              <w:jc w:val="center"/>
              <w:rPr>
                <w:sz w:val="24"/>
                <w:szCs w:val="24"/>
                <w:lang w:val="fr-FR"/>
              </w:rPr>
            </w:pPr>
          </w:p>
          <w:p w14:paraId="6D2C8E0C" w14:textId="77777777" w:rsidR="00C704A7" w:rsidRPr="008A38A3" w:rsidRDefault="00C704A7" w:rsidP="00E91F5D">
            <w:pPr>
              <w:spacing w:after="120" w:line="276" w:lineRule="auto"/>
              <w:ind w:hanging="2"/>
              <w:jc w:val="center"/>
              <w:rPr>
                <w:sz w:val="24"/>
                <w:szCs w:val="24"/>
                <w:lang w:val="fr-FR"/>
              </w:rPr>
            </w:pPr>
          </w:p>
          <w:p w14:paraId="615256CC" w14:textId="77777777" w:rsidR="00C704A7" w:rsidRPr="008A38A3" w:rsidRDefault="00C704A7" w:rsidP="00E91F5D">
            <w:pPr>
              <w:spacing w:after="120" w:line="276" w:lineRule="auto"/>
              <w:ind w:hanging="2"/>
              <w:jc w:val="center"/>
              <w:rPr>
                <w:sz w:val="24"/>
                <w:szCs w:val="24"/>
                <w:lang w:val="fr-FR"/>
              </w:rPr>
            </w:pPr>
          </w:p>
          <w:p w14:paraId="2ED8B471" w14:textId="77777777" w:rsidR="00C704A7" w:rsidRPr="008A38A3" w:rsidRDefault="00C704A7" w:rsidP="00E91F5D">
            <w:pPr>
              <w:spacing w:after="120" w:line="276" w:lineRule="auto"/>
              <w:ind w:hanging="2"/>
              <w:jc w:val="center"/>
              <w:rPr>
                <w:sz w:val="24"/>
                <w:szCs w:val="24"/>
                <w:lang w:val="fr-FR"/>
              </w:rPr>
            </w:pPr>
          </w:p>
          <w:p w14:paraId="4A8F0ED8" w14:textId="77777777" w:rsidR="00C704A7" w:rsidRPr="008A38A3" w:rsidRDefault="00C704A7" w:rsidP="00E91F5D">
            <w:pPr>
              <w:spacing w:after="120" w:line="276" w:lineRule="auto"/>
              <w:ind w:hanging="2"/>
              <w:jc w:val="center"/>
              <w:rPr>
                <w:sz w:val="24"/>
                <w:szCs w:val="24"/>
                <w:lang w:val="fr-FR"/>
              </w:rPr>
            </w:pPr>
          </w:p>
          <w:p w14:paraId="6D394C5B" w14:textId="77777777" w:rsidR="00C704A7" w:rsidRPr="008A38A3" w:rsidRDefault="00C704A7" w:rsidP="00E91F5D">
            <w:pPr>
              <w:spacing w:after="120" w:line="276" w:lineRule="auto"/>
              <w:ind w:hanging="2"/>
              <w:jc w:val="center"/>
              <w:rPr>
                <w:sz w:val="24"/>
                <w:szCs w:val="24"/>
                <w:lang w:val="fr-FR"/>
              </w:rPr>
            </w:pPr>
          </w:p>
          <w:p w14:paraId="4A3341BC" w14:textId="77777777" w:rsidR="00C704A7" w:rsidRPr="008A38A3" w:rsidRDefault="00C704A7" w:rsidP="00E91F5D">
            <w:pPr>
              <w:spacing w:after="120" w:line="276" w:lineRule="auto"/>
              <w:ind w:hanging="2"/>
              <w:jc w:val="center"/>
              <w:rPr>
                <w:sz w:val="24"/>
                <w:szCs w:val="24"/>
                <w:lang w:val="fr-FR"/>
              </w:rPr>
            </w:pPr>
          </w:p>
          <w:p w14:paraId="2B6D9ABF" w14:textId="77777777" w:rsidR="00C704A7" w:rsidRPr="008A38A3" w:rsidRDefault="00C704A7" w:rsidP="00E91F5D">
            <w:pPr>
              <w:spacing w:after="120" w:line="276" w:lineRule="auto"/>
              <w:ind w:hanging="2"/>
              <w:jc w:val="center"/>
              <w:rPr>
                <w:sz w:val="24"/>
                <w:szCs w:val="24"/>
                <w:lang w:val="fr-FR"/>
              </w:rPr>
            </w:pPr>
          </w:p>
          <w:p w14:paraId="26D655DF" w14:textId="77777777" w:rsidR="00C704A7" w:rsidRPr="008A38A3" w:rsidRDefault="00C704A7" w:rsidP="00E91F5D">
            <w:pPr>
              <w:spacing w:after="120" w:line="276" w:lineRule="auto"/>
              <w:ind w:hanging="2"/>
              <w:jc w:val="center"/>
              <w:rPr>
                <w:sz w:val="24"/>
                <w:szCs w:val="24"/>
                <w:lang w:val="fr-FR"/>
              </w:rPr>
            </w:pPr>
          </w:p>
          <w:p w14:paraId="07A9269B" w14:textId="77777777" w:rsidR="00C704A7" w:rsidRPr="008A38A3" w:rsidRDefault="00C704A7" w:rsidP="00E91F5D">
            <w:pPr>
              <w:spacing w:after="120" w:line="276" w:lineRule="auto"/>
              <w:ind w:hanging="2"/>
              <w:jc w:val="center"/>
              <w:rPr>
                <w:sz w:val="24"/>
                <w:szCs w:val="24"/>
                <w:lang w:val="fr-FR"/>
              </w:rPr>
            </w:pPr>
          </w:p>
          <w:p w14:paraId="7F3AAC92" w14:textId="77777777" w:rsidR="00C704A7" w:rsidRPr="008A38A3" w:rsidRDefault="00C704A7" w:rsidP="00E91F5D">
            <w:pPr>
              <w:spacing w:after="120" w:line="276" w:lineRule="auto"/>
              <w:ind w:hanging="2"/>
              <w:jc w:val="both"/>
              <w:rPr>
                <w:sz w:val="24"/>
                <w:szCs w:val="24"/>
                <w:lang w:val="fr-FR"/>
              </w:rPr>
            </w:pPr>
          </w:p>
          <w:p w14:paraId="63563EA3" w14:textId="77777777" w:rsidR="00322598" w:rsidRPr="008A38A3" w:rsidRDefault="00322598" w:rsidP="00E91F5D">
            <w:pPr>
              <w:spacing w:after="120" w:line="276" w:lineRule="auto"/>
              <w:ind w:leftChars="0" w:left="0" w:firstLineChars="0" w:firstLine="0"/>
              <w:jc w:val="both"/>
              <w:rPr>
                <w:sz w:val="24"/>
                <w:szCs w:val="24"/>
                <w:lang w:val="fr-FR"/>
              </w:rPr>
            </w:pPr>
          </w:p>
          <w:p w14:paraId="71ADE98F" w14:textId="77777777" w:rsidR="00322598" w:rsidRPr="008A38A3" w:rsidRDefault="00322598" w:rsidP="00E91F5D">
            <w:pPr>
              <w:spacing w:after="120" w:line="276" w:lineRule="auto"/>
              <w:ind w:leftChars="0" w:left="0" w:firstLineChars="0" w:firstLine="0"/>
              <w:jc w:val="both"/>
              <w:rPr>
                <w:sz w:val="24"/>
                <w:szCs w:val="24"/>
                <w:lang w:val="fr-FR"/>
              </w:rPr>
            </w:pPr>
          </w:p>
          <w:p w14:paraId="0E742832" w14:textId="77777777" w:rsidR="00322598" w:rsidRPr="008A38A3" w:rsidRDefault="00322598" w:rsidP="00E91F5D">
            <w:pPr>
              <w:spacing w:after="120" w:line="276" w:lineRule="auto"/>
              <w:ind w:leftChars="0" w:left="0" w:firstLineChars="0" w:firstLine="0"/>
              <w:jc w:val="both"/>
              <w:rPr>
                <w:sz w:val="24"/>
                <w:szCs w:val="24"/>
                <w:lang w:val="fr-FR"/>
              </w:rPr>
            </w:pPr>
          </w:p>
          <w:p w14:paraId="666518C1" w14:textId="77777777" w:rsidR="00322598" w:rsidRPr="008A38A3" w:rsidRDefault="00322598" w:rsidP="00E91F5D">
            <w:pPr>
              <w:spacing w:after="120" w:line="276" w:lineRule="auto"/>
              <w:ind w:leftChars="0" w:left="0" w:firstLineChars="0" w:firstLine="0"/>
              <w:jc w:val="both"/>
              <w:rPr>
                <w:sz w:val="24"/>
                <w:szCs w:val="24"/>
                <w:lang w:val="fr-FR"/>
              </w:rPr>
            </w:pPr>
          </w:p>
          <w:p w14:paraId="1DA82052" w14:textId="77777777" w:rsidR="00322598" w:rsidRPr="008A38A3" w:rsidRDefault="00322598" w:rsidP="00E91F5D">
            <w:pPr>
              <w:spacing w:after="120" w:line="276" w:lineRule="auto"/>
              <w:ind w:leftChars="0" w:left="0" w:firstLineChars="0" w:firstLine="0"/>
              <w:jc w:val="both"/>
              <w:rPr>
                <w:sz w:val="24"/>
                <w:szCs w:val="24"/>
                <w:lang w:val="fr-FR"/>
              </w:rPr>
            </w:pPr>
          </w:p>
          <w:p w14:paraId="7647F299" w14:textId="77777777" w:rsidR="00322598" w:rsidRPr="008A38A3" w:rsidRDefault="00322598" w:rsidP="00E91F5D">
            <w:pPr>
              <w:spacing w:after="120" w:line="276" w:lineRule="auto"/>
              <w:ind w:leftChars="0" w:left="0" w:firstLineChars="0" w:firstLine="0"/>
              <w:jc w:val="both"/>
              <w:rPr>
                <w:sz w:val="24"/>
                <w:szCs w:val="24"/>
                <w:lang w:val="fr-FR"/>
              </w:rPr>
            </w:pPr>
          </w:p>
          <w:p w14:paraId="5592F6F1" w14:textId="6A475440" w:rsidR="00322598" w:rsidRPr="008A38A3" w:rsidRDefault="00322598" w:rsidP="00E91F5D">
            <w:pPr>
              <w:spacing w:after="120" w:line="276" w:lineRule="auto"/>
              <w:ind w:leftChars="0" w:left="0" w:firstLineChars="0" w:firstLine="0"/>
              <w:jc w:val="both"/>
              <w:rPr>
                <w:sz w:val="24"/>
                <w:szCs w:val="24"/>
                <w:lang w:val="fr-FR"/>
              </w:rPr>
            </w:pPr>
            <w:r w:rsidRPr="008A38A3">
              <w:rPr>
                <w:sz w:val="24"/>
                <w:szCs w:val="24"/>
                <w:lang w:val="fr-FR"/>
              </w:rPr>
              <w:t>- Bộ Y tế tiếp thu ý kiến và đã rà soát Thẩm quyền xử phạt vi phạm hành chính quy định tại Điều 36 của dự thảo Nghị định.</w:t>
            </w:r>
          </w:p>
          <w:p w14:paraId="5B44AA1C" w14:textId="7614DEB0" w:rsidR="00322598" w:rsidRDefault="00322598" w:rsidP="00E91F5D">
            <w:pPr>
              <w:spacing w:after="120" w:line="276" w:lineRule="auto"/>
              <w:ind w:leftChars="0" w:left="0" w:firstLineChars="0" w:firstLine="0"/>
              <w:jc w:val="both"/>
              <w:rPr>
                <w:sz w:val="24"/>
                <w:szCs w:val="24"/>
                <w:lang w:val="fr-FR"/>
              </w:rPr>
            </w:pPr>
          </w:p>
          <w:p w14:paraId="19AFFF66" w14:textId="77777777" w:rsidR="008A38A3" w:rsidRPr="008A38A3" w:rsidRDefault="008A38A3" w:rsidP="00E91F5D">
            <w:pPr>
              <w:spacing w:after="120" w:line="276" w:lineRule="auto"/>
              <w:ind w:leftChars="0" w:left="0" w:firstLineChars="0" w:firstLine="0"/>
              <w:jc w:val="both"/>
              <w:rPr>
                <w:sz w:val="24"/>
                <w:szCs w:val="24"/>
                <w:lang w:val="fr-FR"/>
              </w:rPr>
            </w:pPr>
          </w:p>
          <w:p w14:paraId="38B76DB7" w14:textId="2983342D" w:rsidR="00322598" w:rsidRPr="008A38A3" w:rsidRDefault="00322598" w:rsidP="00E91F5D">
            <w:pPr>
              <w:spacing w:after="120" w:line="276" w:lineRule="auto"/>
              <w:ind w:leftChars="0" w:left="0" w:firstLineChars="0" w:firstLine="0"/>
              <w:jc w:val="both"/>
              <w:rPr>
                <w:sz w:val="24"/>
                <w:szCs w:val="24"/>
                <w:lang w:val="fr-FR"/>
              </w:rPr>
            </w:pPr>
            <w:r w:rsidRPr="008A38A3">
              <w:rPr>
                <w:sz w:val="24"/>
                <w:szCs w:val="24"/>
                <w:lang w:val="fr-FR"/>
              </w:rPr>
              <w:t>- Bộ Y tế tiếp thu ý kiến và đã rà soát Thẩm quyền xử phạt vi phạm hành chính quy định trong dự thảo Nghị định.</w:t>
            </w:r>
          </w:p>
          <w:p w14:paraId="362F65E8" w14:textId="77777777" w:rsidR="00322598" w:rsidRPr="008A38A3" w:rsidRDefault="00322598" w:rsidP="00E91F5D">
            <w:pPr>
              <w:spacing w:after="120" w:line="276" w:lineRule="auto"/>
              <w:ind w:leftChars="0" w:left="0" w:firstLineChars="0" w:firstLine="0"/>
              <w:jc w:val="both"/>
              <w:rPr>
                <w:sz w:val="24"/>
                <w:szCs w:val="24"/>
                <w:lang w:val="fr-FR"/>
              </w:rPr>
            </w:pPr>
          </w:p>
          <w:p w14:paraId="4A32353C" w14:textId="6F2EFA3A" w:rsidR="00C704A7" w:rsidRPr="008A38A3" w:rsidRDefault="00322598" w:rsidP="00E91F5D">
            <w:pPr>
              <w:spacing w:after="120" w:line="276" w:lineRule="auto"/>
              <w:ind w:leftChars="0" w:left="0" w:firstLineChars="0" w:firstLine="0"/>
              <w:jc w:val="both"/>
              <w:rPr>
                <w:sz w:val="24"/>
                <w:szCs w:val="24"/>
                <w:lang w:val="fr-FR"/>
              </w:rPr>
            </w:pPr>
            <w:r w:rsidRPr="008A38A3">
              <w:rPr>
                <w:sz w:val="24"/>
                <w:szCs w:val="24"/>
                <w:lang w:val="fr-FR"/>
              </w:rPr>
              <w:t xml:space="preserve">- </w:t>
            </w:r>
            <w:r w:rsidR="00C704A7" w:rsidRPr="008A38A3">
              <w:rPr>
                <w:sz w:val="24"/>
                <w:szCs w:val="24"/>
                <w:lang w:val="fr-FR"/>
              </w:rPr>
              <w:t xml:space="preserve">Bộ Y tế tiếp thu ý kiến và đã rà soát Thẩm quyền xử phạt vi phạm hành chính quy định tại Điều </w:t>
            </w:r>
            <w:r w:rsidRPr="008A38A3">
              <w:rPr>
                <w:sz w:val="24"/>
                <w:szCs w:val="24"/>
                <w:lang w:val="fr-FR"/>
              </w:rPr>
              <w:t>36</w:t>
            </w:r>
            <w:r w:rsidR="00C704A7" w:rsidRPr="008A38A3">
              <w:rPr>
                <w:sz w:val="24"/>
                <w:szCs w:val="24"/>
                <w:lang w:val="fr-FR"/>
              </w:rPr>
              <w:t xml:space="preserve"> của dự thảo Nghị định để bảo đảm thống nhất với quy đinh của Nghị định 189/2025/NĐ-CP.</w:t>
            </w:r>
          </w:p>
          <w:p w14:paraId="1FC82AD2" w14:textId="77777777" w:rsidR="00C704A7" w:rsidRPr="008A38A3" w:rsidRDefault="00C704A7" w:rsidP="00E91F5D">
            <w:pPr>
              <w:spacing w:after="120" w:line="276" w:lineRule="auto"/>
              <w:ind w:hanging="2"/>
              <w:jc w:val="center"/>
              <w:rPr>
                <w:sz w:val="24"/>
                <w:szCs w:val="24"/>
                <w:lang w:val="fr-FR"/>
              </w:rPr>
            </w:pPr>
          </w:p>
          <w:p w14:paraId="6F206885" w14:textId="07A31B95" w:rsidR="00C704A7" w:rsidRPr="008A38A3" w:rsidRDefault="00C704A7" w:rsidP="00E91F5D">
            <w:pPr>
              <w:spacing w:after="120" w:line="276" w:lineRule="auto"/>
              <w:ind w:leftChars="0" w:left="0" w:firstLineChars="0" w:firstLine="0"/>
              <w:rPr>
                <w:sz w:val="24"/>
                <w:szCs w:val="24"/>
                <w:lang w:val="fr-FR"/>
              </w:rPr>
            </w:pPr>
          </w:p>
        </w:tc>
      </w:tr>
      <w:tr w:rsidR="008A38A3" w:rsidRPr="008A38A3" w14:paraId="5C58F27F" w14:textId="77777777" w:rsidTr="001B3ADC">
        <w:trPr>
          <w:jc w:val="center"/>
        </w:trPr>
        <w:tc>
          <w:tcPr>
            <w:tcW w:w="777" w:type="dxa"/>
            <w:vAlign w:val="center"/>
          </w:tcPr>
          <w:p w14:paraId="4DD9320D" w14:textId="5BD310AC" w:rsidR="00C704A7" w:rsidRPr="008A38A3" w:rsidRDefault="00C704A7" w:rsidP="00E91F5D">
            <w:pPr>
              <w:spacing w:after="120" w:line="276" w:lineRule="auto"/>
              <w:ind w:hanging="2"/>
              <w:jc w:val="center"/>
              <w:rPr>
                <w:sz w:val="24"/>
                <w:szCs w:val="24"/>
                <w:lang w:val="fr-FR"/>
              </w:rPr>
            </w:pPr>
            <w:r w:rsidRPr="008A38A3">
              <w:rPr>
                <w:sz w:val="24"/>
                <w:szCs w:val="24"/>
                <w:lang w:val="vi-VN"/>
              </w:rPr>
              <w:lastRenderedPageBreak/>
              <w:t>5.</w:t>
            </w:r>
            <w:r w:rsidRPr="008A38A3">
              <w:rPr>
                <w:sz w:val="24"/>
                <w:szCs w:val="24"/>
                <w:lang w:val="fr-FR"/>
              </w:rPr>
              <w:t>2</w:t>
            </w:r>
          </w:p>
        </w:tc>
        <w:tc>
          <w:tcPr>
            <w:tcW w:w="1628" w:type="dxa"/>
            <w:vAlign w:val="center"/>
          </w:tcPr>
          <w:p w14:paraId="2061F8D0" w14:textId="5D73C907" w:rsidR="00C704A7" w:rsidRPr="008A38A3" w:rsidRDefault="00C704A7" w:rsidP="00E91F5D">
            <w:pPr>
              <w:spacing w:line="276" w:lineRule="auto"/>
              <w:ind w:hanging="2"/>
              <w:jc w:val="center"/>
              <w:rPr>
                <w:sz w:val="24"/>
                <w:szCs w:val="24"/>
                <w:lang w:val="fr-FR"/>
              </w:rPr>
            </w:pPr>
          </w:p>
        </w:tc>
        <w:tc>
          <w:tcPr>
            <w:tcW w:w="3119" w:type="dxa"/>
            <w:vAlign w:val="center"/>
          </w:tcPr>
          <w:p w14:paraId="54D3D0D5" w14:textId="77777777" w:rsidR="00C704A7" w:rsidRPr="008A38A3" w:rsidRDefault="00C704A7" w:rsidP="00E91F5D">
            <w:pPr>
              <w:spacing w:line="276" w:lineRule="auto"/>
              <w:ind w:hanging="2"/>
              <w:jc w:val="center"/>
              <w:rPr>
                <w:sz w:val="24"/>
                <w:szCs w:val="24"/>
                <w:lang w:val="fr-FR"/>
              </w:rPr>
            </w:pPr>
            <w:r w:rsidRPr="008A38A3">
              <w:rPr>
                <w:sz w:val="24"/>
                <w:szCs w:val="24"/>
                <w:lang w:val="fr-FR"/>
              </w:rPr>
              <w:t>Bộ Dân tộc và Tôn giáo</w:t>
            </w:r>
          </w:p>
          <w:p w14:paraId="3D660799" w14:textId="5CFF5059" w:rsidR="00C704A7" w:rsidRPr="008A38A3" w:rsidRDefault="00C704A7" w:rsidP="00E91F5D">
            <w:pPr>
              <w:spacing w:after="120" w:line="276" w:lineRule="auto"/>
              <w:ind w:hanging="2"/>
              <w:jc w:val="center"/>
              <w:rPr>
                <w:sz w:val="24"/>
                <w:szCs w:val="24"/>
              </w:rPr>
            </w:pPr>
            <w:r w:rsidRPr="008A38A3">
              <w:rPr>
                <w:sz w:val="24"/>
                <w:szCs w:val="24"/>
                <w:lang w:val="fr-FR"/>
              </w:rPr>
              <w:t>(Công văn số 2755/BDTTG-PC ngày 19/11/2025)</w:t>
            </w:r>
          </w:p>
        </w:tc>
        <w:tc>
          <w:tcPr>
            <w:tcW w:w="6274" w:type="dxa"/>
          </w:tcPr>
          <w:p w14:paraId="6D41440C" w14:textId="7A9EE938" w:rsidR="00C704A7" w:rsidRPr="008A38A3" w:rsidRDefault="00C704A7" w:rsidP="00E91F5D">
            <w:pPr>
              <w:spacing w:after="120" w:line="276" w:lineRule="auto"/>
              <w:ind w:hanging="2"/>
              <w:jc w:val="both"/>
              <w:rPr>
                <w:position w:val="0"/>
                <w:sz w:val="24"/>
                <w:szCs w:val="24"/>
              </w:rPr>
            </w:pPr>
            <w:r w:rsidRPr="008A38A3">
              <w:rPr>
                <w:position w:val="0"/>
                <w:sz w:val="24"/>
                <w:szCs w:val="24"/>
              </w:rPr>
              <w:t>- Nhất trí về sự cần thiết ban hành Nghị định.</w:t>
            </w:r>
          </w:p>
          <w:p w14:paraId="6993001A" w14:textId="0C72F9D8" w:rsidR="00C704A7" w:rsidRPr="008A38A3" w:rsidRDefault="00C704A7" w:rsidP="00E91F5D">
            <w:pPr>
              <w:spacing w:after="120" w:line="276" w:lineRule="auto"/>
              <w:ind w:hanging="2"/>
              <w:jc w:val="both"/>
              <w:rPr>
                <w:position w:val="0"/>
                <w:sz w:val="24"/>
                <w:szCs w:val="24"/>
              </w:rPr>
            </w:pPr>
            <w:r w:rsidRPr="008A38A3">
              <w:rPr>
                <w:position w:val="0"/>
                <w:sz w:val="24"/>
                <w:szCs w:val="24"/>
              </w:rPr>
              <w:t>- Đề nghị quý Bộ rà soát nội dung quy định bảo đảm phù hợp với chủ trương của Đảng và thống nhất với quy định của pháp luật có liên quan</w:t>
            </w:r>
          </w:p>
        </w:tc>
        <w:tc>
          <w:tcPr>
            <w:tcW w:w="3325" w:type="dxa"/>
            <w:vAlign w:val="center"/>
          </w:tcPr>
          <w:p w14:paraId="4777DCA8" w14:textId="51A5A3AF" w:rsidR="00C704A7" w:rsidRPr="008A38A3" w:rsidRDefault="00C704A7" w:rsidP="00E91F5D">
            <w:pPr>
              <w:spacing w:after="120" w:line="276" w:lineRule="auto"/>
              <w:ind w:leftChars="0" w:left="0" w:firstLineChars="0" w:firstLine="0"/>
              <w:jc w:val="both"/>
              <w:rPr>
                <w:sz w:val="24"/>
                <w:szCs w:val="24"/>
                <w:lang w:val="fr-FR"/>
              </w:rPr>
            </w:pPr>
            <w:r w:rsidRPr="008A38A3">
              <w:rPr>
                <w:sz w:val="24"/>
                <w:szCs w:val="24"/>
                <w:lang w:val="fr-FR"/>
              </w:rPr>
              <w:t>Bộ Y tế tiếp thu ý kiến và đã rà soát, chỉnh lý trong dự thảo Nghị định</w:t>
            </w:r>
          </w:p>
        </w:tc>
      </w:tr>
      <w:tr w:rsidR="008A38A3" w:rsidRPr="008A38A3" w14:paraId="61452B74" w14:textId="77777777" w:rsidTr="00FF6702">
        <w:trPr>
          <w:jc w:val="center"/>
        </w:trPr>
        <w:tc>
          <w:tcPr>
            <w:tcW w:w="777" w:type="dxa"/>
            <w:vAlign w:val="center"/>
          </w:tcPr>
          <w:p w14:paraId="2F245D79" w14:textId="526472D3" w:rsidR="00C704A7" w:rsidRPr="008A38A3" w:rsidRDefault="00C704A7" w:rsidP="00E91F5D">
            <w:pPr>
              <w:spacing w:after="120" w:line="276" w:lineRule="auto"/>
              <w:ind w:hanging="2"/>
              <w:jc w:val="center"/>
              <w:rPr>
                <w:sz w:val="24"/>
                <w:szCs w:val="24"/>
                <w:lang w:val="fr-FR"/>
              </w:rPr>
            </w:pPr>
            <w:r w:rsidRPr="008A38A3">
              <w:rPr>
                <w:sz w:val="24"/>
                <w:szCs w:val="24"/>
                <w:lang w:val="vi-VN"/>
              </w:rPr>
              <w:t>5.3</w:t>
            </w:r>
          </w:p>
        </w:tc>
        <w:tc>
          <w:tcPr>
            <w:tcW w:w="1628" w:type="dxa"/>
            <w:vAlign w:val="center"/>
          </w:tcPr>
          <w:p w14:paraId="2122BBE2" w14:textId="54CA3B8B" w:rsidR="00C704A7" w:rsidRPr="008A38A3" w:rsidRDefault="00C704A7" w:rsidP="00E91F5D">
            <w:pPr>
              <w:spacing w:line="276" w:lineRule="auto"/>
              <w:ind w:hanging="2"/>
              <w:jc w:val="center"/>
              <w:rPr>
                <w:sz w:val="24"/>
                <w:szCs w:val="24"/>
                <w:lang w:val="fr-FR"/>
              </w:rPr>
            </w:pPr>
          </w:p>
        </w:tc>
        <w:tc>
          <w:tcPr>
            <w:tcW w:w="3119" w:type="dxa"/>
            <w:vAlign w:val="center"/>
          </w:tcPr>
          <w:p w14:paraId="28854884" w14:textId="77777777" w:rsidR="00C704A7" w:rsidRPr="008A38A3" w:rsidRDefault="00C704A7" w:rsidP="00E91F5D">
            <w:pPr>
              <w:spacing w:line="276" w:lineRule="auto"/>
              <w:ind w:hanging="2"/>
              <w:jc w:val="center"/>
              <w:rPr>
                <w:sz w:val="24"/>
                <w:szCs w:val="24"/>
                <w:lang w:val="fr-FR"/>
              </w:rPr>
            </w:pPr>
            <w:r w:rsidRPr="008A38A3">
              <w:rPr>
                <w:sz w:val="24"/>
                <w:szCs w:val="24"/>
                <w:lang w:val="fr-FR"/>
              </w:rPr>
              <w:t>Cục Dân số, Bộ Y tế</w:t>
            </w:r>
          </w:p>
          <w:p w14:paraId="3CEFDE9B" w14:textId="1C3BBA6F" w:rsidR="00C704A7" w:rsidRPr="008A38A3" w:rsidRDefault="00C704A7" w:rsidP="00E91F5D">
            <w:pPr>
              <w:ind w:hanging="2"/>
              <w:jc w:val="center"/>
              <w:rPr>
                <w:sz w:val="24"/>
                <w:szCs w:val="24"/>
                <w:lang w:val="en-US" w:eastAsia="en-US"/>
              </w:rPr>
            </w:pPr>
            <w:r w:rsidRPr="008A38A3">
              <w:rPr>
                <w:sz w:val="24"/>
                <w:szCs w:val="24"/>
                <w:lang w:val="fr-FR"/>
              </w:rPr>
              <w:t>(Công văn số 1410/CDS-PCTT ngày 14/11/2025)</w:t>
            </w:r>
          </w:p>
        </w:tc>
        <w:tc>
          <w:tcPr>
            <w:tcW w:w="6274" w:type="dxa"/>
          </w:tcPr>
          <w:p w14:paraId="7291C169" w14:textId="478B0FF4" w:rsidR="00C704A7" w:rsidRPr="008A38A3" w:rsidRDefault="00C704A7" w:rsidP="00E91F5D">
            <w:pPr>
              <w:ind w:hanging="2"/>
              <w:jc w:val="both"/>
              <w:rPr>
                <w:sz w:val="24"/>
                <w:szCs w:val="24"/>
                <w:lang w:val="en-US" w:eastAsia="en-US"/>
              </w:rPr>
            </w:pPr>
            <w:r w:rsidRPr="008A38A3">
              <w:rPr>
                <w:sz w:val="24"/>
                <w:szCs w:val="24"/>
                <w:lang w:val="en-US" w:eastAsia="en-US"/>
              </w:rPr>
              <w:t xml:space="preserve">- Hồ sơ đầy đủ, kết cấu theo Luật Ban hành VBQPPL 2025. Dự thảo Nghị định đã bám sát pháp luật hiện hành, bổ sung các hành vi vi phạm mới như: hành vi bị cấm đối với nạn nhân </w:t>
            </w:r>
            <w:r w:rsidRPr="008A38A3">
              <w:rPr>
                <w:sz w:val="24"/>
                <w:szCs w:val="24"/>
                <w:lang w:val="en-US" w:eastAsia="en-US"/>
              </w:rPr>
              <w:lastRenderedPageBreak/>
              <w:t xml:space="preserve">mua bán người (khoản 3 Điều 6a), lợi dụng hình ảnh trẻ em để trục lợi (khản 3a Điều 23), cập nhật quy định về xử lý trên môi trường điện tử (Điều 4a); tăng mức phạt cho các hành vi xâm hại trẻ em, nạn nhân; tăng biện pháp khắc phục hậu quả (gỡ bỏ nội dung, xin lỗi công khai…); mở rộng hình thức đình chỉ, tước giấy phép, cấm hành nghề; ứng dụng chuyển đổi số trong xử phạt (Điều 4a). </w:t>
            </w:r>
          </w:p>
          <w:p w14:paraId="6F9E8BF4" w14:textId="5FDFC8BF" w:rsidR="00C704A7" w:rsidRPr="008A38A3" w:rsidRDefault="00C704A7" w:rsidP="00E91F5D">
            <w:pPr>
              <w:ind w:hanging="2"/>
              <w:jc w:val="both"/>
              <w:rPr>
                <w:sz w:val="24"/>
                <w:szCs w:val="24"/>
                <w:lang w:val="en-US" w:eastAsia="en-US"/>
              </w:rPr>
            </w:pPr>
            <w:r w:rsidRPr="008A38A3">
              <w:rPr>
                <w:sz w:val="24"/>
                <w:szCs w:val="24"/>
                <w:lang w:val="en-US" w:eastAsia="en-US"/>
              </w:rPr>
              <w:t xml:space="preserve">- Tại Điều 37 đề nghị xem xét bổ sung quy định rõ ràng về thẩm quyền xử phạt của Trưởng Công an xã. </w:t>
            </w:r>
          </w:p>
          <w:p w14:paraId="74A82206" w14:textId="30527D80" w:rsidR="00C704A7" w:rsidRPr="008A38A3" w:rsidRDefault="00C704A7" w:rsidP="00E91F5D">
            <w:pPr>
              <w:ind w:hanging="2"/>
              <w:jc w:val="both"/>
              <w:rPr>
                <w:sz w:val="24"/>
                <w:szCs w:val="24"/>
                <w:lang w:val="en-US" w:eastAsia="en-US"/>
              </w:rPr>
            </w:pPr>
            <w:r w:rsidRPr="008A38A3">
              <w:rPr>
                <w:sz w:val="24"/>
                <w:szCs w:val="24"/>
                <w:lang w:val="en-US" w:eastAsia="en-US"/>
              </w:rPr>
              <w:t>- Do thay đổi mô hình bộ máy, một số chức danh thanh tra chuyên ngành không còn, trong dự thảo chỉ sửa một phần. Đề nghị xem xét nên dẫn chiếu trực tiếp Nghị định 189/2025/NĐ-CP để bảo đảm tránh sót hoặc thừa.</w:t>
            </w:r>
          </w:p>
          <w:p w14:paraId="166A8865" w14:textId="6BE2F8F1" w:rsidR="00C704A7" w:rsidRPr="008A38A3" w:rsidRDefault="00C704A7" w:rsidP="00E91F5D">
            <w:pPr>
              <w:ind w:hanging="2"/>
              <w:jc w:val="both"/>
              <w:rPr>
                <w:sz w:val="24"/>
                <w:szCs w:val="24"/>
                <w:lang w:val="en-US" w:eastAsia="en-US"/>
              </w:rPr>
            </w:pPr>
            <w:r w:rsidRPr="008A38A3">
              <w:rPr>
                <w:sz w:val="24"/>
                <w:szCs w:val="24"/>
                <w:lang w:val="en-US" w:eastAsia="en-US"/>
              </w:rPr>
              <w:t xml:space="preserve">- Mức phạt một số hành vi còn thấp hơn mức độ vi phạm. Đề nghị xem xét nâng mức phạt cho các hành vi xâm hại nạn nhân và trẻ em (có thể tăng mức phạt lên 40 - 60 triệu đồng để tương xứng mức độ nguy hiểm). Ví dụ vi phạm tiết lộ thông tin nạn nhân mua bán người tại Điều 6a khoản 4 chỉ 20 - 30 triệu đồng trong khi tổn hại tinh thần và nguy cơ tái bị xâm hại rất cao. </w:t>
            </w:r>
          </w:p>
          <w:p w14:paraId="4C8E872C" w14:textId="20048E51" w:rsidR="00C704A7" w:rsidRPr="008A38A3" w:rsidRDefault="00C704A7" w:rsidP="00E91F5D">
            <w:pPr>
              <w:ind w:hanging="2"/>
              <w:jc w:val="both"/>
              <w:rPr>
                <w:sz w:val="24"/>
                <w:szCs w:val="24"/>
                <w:lang w:val="en-US" w:eastAsia="en-US"/>
              </w:rPr>
            </w:pPr>
            <w:r w:rsidRPr="008A38A3">
              <w:rPr>
                <w:sz w:val="24"/>
                <w:szCs w:val="24"/>
                <w:lang w:val="en-US" w:eastAsia="en-US"/>
              </w:rPr>
              <w:t>- Một số hành vi mới chưa có biện pháp khắc phục tương ứng. Ví dụ Điều 23 khoản 3a lợi dụng hình ảnh trẻ em để trục lợi, hiện dự thảo chỉ quy định gỡ bỏ thông tin, xin lỗi công khai (bổ sung điểm c sau điểm b khoản 5) nhưng chưa có bổ sung biện pháp khắc phục hậu quả (buộc nộp lại lợi bất hợp pháp đối với mọi hành vi trục lợi từ hình ảnh trẻ em, buộc chấm dứt hợp đồng quảng cáo, tài trợ…); xem xét bổ sung nghĩa vụ điều chỉnh nội dung trên nền tảng mạng xã hội quốc tế.</w:t>
            </w:r>
          </w:p>
        </w:tc>
        <w:tc>
          <w:tcPr>
            <w:tcW w:w="3325" w:type="dxa"/>
          </w:tcPr>
          <w:p w14:paraId="34612688" w14:textId="096EB57A" w:rsidR="00C704A7" w:rsidRPr="008A38A3" w:rsidRDefault="00C704A7" w:rsidP="00E91F5D">
            <w:pPr>
              <w:spacing w:after="120" w:line="276" w:lineRule="auto"/>
              <w:ind w:leftChars="0" w:left="0" w:firstLineChars="0" w:firstLine="0"/>
              <w:jc w:val="both"/>
              <w:rPr>
                <w:sz w:val="24"/>
                <w:szCs w:val="24"/>
                <w:lang w:val="fr-FR"/>
              </w:rPr>
            </w:pPr>
            <w:r w:rsidRPr="008A38A3">
              <w:rPr>
                <w:sz w:val="24"/>
                <w:szCs w:val="24"/>
                <w:lang w:val="fr-FR"/>
              </w:rPr>
              <w:lastRenderedPageBreak/>
              <w:t xml:space="preserve">Tiếp thu ý kiến của Cục Dân số và đã rà soát quy định về Thẩm </w:t>
            </w:r>
            <w:r w:rsidRPr="008A38A3">
              <w:rPr>
                <w:sz w:val="24"/>
                <w:szCs w:val="24"/>
                <w:lang w:val="fr-FR"/>
              </w:rPr>
              <w:lastRenderedPageBreak/>
              <w:t xml:space="preserve">quyền xử phạt vi phạm hành chính quy định tại Điều </w:t>
            </w:r>
            <w:r w:rsidR="00876CC9" w:rsidRPr="008A38A3">
              <w:rPr>
                <w:sz w:val="24"/>
                <w:szCs w:val="24"/>
                <w:lang w:val="fr-FR"/>
              </w:rPr>
              <w:t>36</w:t>
            </w:r>
            <w:r w:rsidRPr="008A38A3">
              <w:rPr>
                <w:sz w:val="24"/>
                <w:szCs w:val="24"/>
                <w:lang w:val="fr-FR"/>
              </w:rPr>
              <w:t xml:space="preserve"> của dự thảo Nghị định</w:t>
            </w:r>
            <w:r w:rsidR="00876CC9" w:rsidRPr="008A38A3">
              <w:rPr>
                <w:sz w:val="24"/>
                <w:szCs w:val="24"/>
                <w:lang w:val="fr-FR"/>
              </w:rPr>
              <w:t>.</w:t>
            </w:r>
          </w:p>
          <w:p w14:paraId="0E0FFF5C" w14:textId="77777777" w:rsidR="00C704A7" w:rsidRPr="008A38A3" w:rsidRDefault="00C704A7" w:rsidP="00E91F5D">
            <w:pPr>
              <w:spacing w:after="120" w:line="276" w:lineRule="auto"/>
              <w:ind w:hanging="2"/>
              <w:rPr>
                <w:sz w:val="24"/>
                <w:szCs w:val="24"/>
                <w:lang w:val="fr-FR"/>
              </w:rPr>
            </w:pPr>
          </w:p>
          <w:p w14:paraId="16C418A2" w14:textId="77777777" w:rsidR="00C704A7" w:rsidRPr="008A38A3" w:rsidRDefault="00C704A7" w:rsidP="00E91F5D">
            <w:pPr>
              <w:spacing w:after="120" w:line="276" w:lineRule="auto"/>
              <w:ind w:hanging="2"/>
              <w:rPr>
                <w:sz w:val="24"/>
                <w:szCs w:val="24"/>
                <w:lang w:val="fr-FR"/>
              </w:rPr>
            </w:pPr>
          </w:p>
          <w:p w14:paraId="7BF1B8C5" w14:textId="77777777" w:rsidR="00C704A7" w:rsidRPr="008A38A3" w:rsidRDefault="00C704A7" w:rsidP="00E91F5D">
            <w:pPr>
              <w:spacing w:after="120" w:line="276" w:lineRule="auto"/>
              <w:ind w:hanging="2"/>
              <w:rPr>
                <w:sz w:val="24"/>
                <w:szCs w:val="24"/>
                <w:lang w:val="fr-FR"/>
              </w:rPr>
            </w:pPr>
          </w:p>
          <w:p w14:paraId="034A4712" w14:textId="77777777" w:rsidR="00C704A7" w:rsidRPr="008A38A3" w:rsidRDefault="00C704A7" w:rsidP="00E91F5D">
            <w:pPr>
              <w:spacing w:after="120" w:line="276" w:lineRule="auto"/>
              <w:ind w:hanging="2"/>
              <w:jc w:val="both"/>
              <w:rPr>
                <w:sz w:val="24"/>
                <w:szCs w:val="24"/>
                <w:lang w:val="fr-FR"/>
              </w:rPr>
            </w:pPr>
          </w:p>
          <w:p w14:paraId="12E4740F" w14:textId="1DEF2204" w:rsidR="00C704A7" w:rsidRPr="008A38A3" w:rsidRDefault="00C704A7" w:rsidP="00E91F5D">
            <w:pPr>
              <w:spacing w:after="120" w:line="276" w:lineRule="auto"/>
              <w:ind w:hanging="2"/>
              <w:jc w:val="both"/>
              <w:rPr>
                <w:sz w:val="24"/>
                <w:szCs w:val="24"/>
                <w:highlight w:val="yellow"/>
                <w:lang w:val="fr-FR"/>
              </w:rPr>
            </w:pPr>
            <w:r w:rsidRPr="008A38A3">
              <w:rPr>
                <w:sz w:val="24"/>
                <w:szCs w:val="24"/>
                <w:lang w:val="fr-FR"/>
              </w:rPr>
              <w:t>- Tiếp thu ý kiến của Cục Dân số và đã rà soát, nghiên cứu nâng mức xử phạt đối với một số hành vi để bảo đảm tính răn đe và phù hợp với thực tế hiện nay. Nhất là các hành vi liên quan đến Trẻ em.</w:t>
            </w:r>
          </w:p>
        </w:tc>
      </w:tr>
      <w:tr w:rsidR="008A38A3" w:rsidRPr="008A38A3" w14:paraId="4F36D0BC" w14:textId="77777777" w:rsidTr="00FF6702">
        <w:trPr>
          <w:jc w:val="center"/>
        </w:trPr>
        <w:tc>
          <w:tcPr>
            <w:tcW w:w="777" w:type="dxa"/>
          </w:tcPr>
          <w:p w14:paraId="60A97C88" w14:textId="57861B2C" w:rsidR="00C704A7" w:rsidRPr="008A38A3" w:rsidRDefault="00C704A7" w:rsidP="00E91F5D">
            <w:pPr>
              <w:spacing w:after="120" w:line="276" w:lineRule="auto"/>
              <w:ind w:hanging="2"/>
              <w:jc w:val="center"/>
              <w:rPr>
                <w:sz w:val="24"/>
                <w:szCs w:val="24"/>
                <w:lang w:val="en-US"/>
              </w:rPr>
            </w:pPr>
            <w:r w:rsidRPr="008A38A3">
              <w:rPr>
                <w:sz w:val="24"/>
                <w:szCs w:val="24"/>
                <w:lang w:val="vi-VN"/>
              </w:rPr>
              <w:lastRenderedPageBreak/>
              <w:t>5.</w:t>
            </w:r>
            <w:r w:rsidRPr="008A38A3">
              <w:rPr>
                <w:sz w:val="24"/>
                <w:szCs w:val="24"/>
                <w:lang w:val="en-US"/>
              </w:rPr>
              <w:t>4</w:t>
            </w:r>
          </w:p>
        </w:tc>
        <w:tc>
          <w:tcPr>
            <w:tcW w:w="1628" w:type="dxa"/>
          </w:tcPr>
          <w:p w14:paraId="611B564E" w14:textId="4DEE97CB" w:rsidR="00C704A7" w:rsidRPr="008A38A3" w:rsidRDefault="00C704A7" w:rsidP="00E91F5D">
            <w:pPr>
              <w:spacing w:line="276" w:lineRule="auto"/>
              <w:ind w:hanging="2"/>
              <w:jc w:val="center"/>
              <w:rPr>
                <w:sz w:val="24"/>
                <w:szCs w:val="24"/>
                <w:lang w:val="fr-FR"/>
              </w:rPr>
            </w:pPr>
          </w:p>
        </w:tc>
        <w:tc>
          <w:tcPr>
            <w:tcW w:w="3119" w:type="dxa"/>
          </w:tcPr>
          <w:p w14:paraId="1B5AFDB4" w14:textId="11420FAA" w:rsidR="00C704A7" w:rsidRPr="008A38A3" w:rsidRDefault="00C704A7" w:rsidP="00E91F5D">
            <w:pPr>
              <w:spacing w:line="276" w:lineRule="auto"/>
              <w:ind w:hanging="2"/>
              <w:jc w:val="center"/>
              <w:rPr>
                <w:sz w:val="24"/>
                <w:szCs w:val="24"/>
                <w:lang w:val="vi-VN"/>
              </w:rPr>
            </w:pPr>
            <w:r w:rsidRPr="008A38A3">
              <w:rPr>
                <w:sz w:val="24"/>
                <w:szCs w:val="24"/>
                <w:lang w:val="vi-VN"/>
              </w:rPr>
              <w:t>Bộ Tư pháp</w:t>
            </w:r>
          </w:p>
          <w:p w14:paraId="7C97ADE4" w14:textId="399882A7" w:rsidR="00C704A7" w:rsidRPr="008A38A3" w:rsidRDefault="00C704A7" w:rsidP="00E91F5D">
            <w:pPr>
              <w:ind w:hanging="2"/>
              <w:jc w:val="both"/>
              <w:rPr>
                <w:b/>
                <w:sz w:val="24"/>
                <w:szCs w:val="24"/>
                <w:lang w:val="en-US" w:eastAsia="en-US"/>
              </w:rPr>
            </w:pPr>
            <w:r w:rsidRPr="008A38A3">
              <w:rPr>
                <w:sz w:val="24"/>
                <w:szCs w:val="24"/>
                <w:lang w:val="fr-FR"/>
              </w:rPr>
              <w:t xml:space="preserve">(Công văn số </w:t>
            </w:r>
            <w:r w:rsidRPr="008A38A3">
              <w:rPr>
                <w:sz w:val="24"/>
                <w:szCs w:val="24"/>
                <w:lang w:val="vi-VN"/>
              </w:rPr>
              <w:t>7649</w:t>
            </w:r>
            <w:r w:rsidRPr="008A38A3">
              <w:rPr>
                <w:sz w:val="24"/>
                <w:szCs w:val="24"/>
                <w:lang w:val="fr-FR"/>
              </w:rPr>
              <w:t>/</w:t>
            </w:r>
            <w:r w:rsidRPr="008A38A3">
              <w:rPr>
                <w:sz w:val="24"/>
                <w:szCs w:val="24"/>
                <w:lang w:val="vi-VN"/>
              </w:rPr>
              <w:t>BTP-KTVB&amp;QLXLVPHC</w:t>
            </w:r>
            <w:r w:rsidRPr="008A38A3">
              <w:rPr>
                <w:sz w:val="24"/>
                <w:szCs w:val="24"/>
                <w:lang w:val="fr-FR"/>
              </w:rPr>
              <w:t xml:space="preserve"> ngày </w:t>
            </w:r>
            <w:r w:rsidRPr="008A38A3">
              <w:rPr>
                <w:sz w:val="24"/>
                <w:szCs w:val="24"/>
                <w:lang w:val="fr-FR"/>
              </w:rPr>
              <w:lastRenderedPageBreak/>
              <w:t>21/11/2025)</w:t>
            </w:r>
          </w:p>
        </w:tc>
        <w:tc>
          <w:tcPr>
            <w:tcW w:w="6274" w:type="dxa"/>
          </w:tcPr>
          <w:p w14:paraId="30DC6576" w14:textId="48A864ED" w:rsidR="00C704A7" w:rsidRPr="008A38A3" w:rsidRDefault="00C704A7" w:rsidP="00E91F5D">
            <w:pPr>
              <w:ind w:hanging="2"/>
              <w:jc w:val="both"/>
              <w:rPr>
                <w:b/>
                <w:bCs/>
                <w:i/>
                <w:iCs/>
                <w:position w:val="0"/>
                <w:sz w:val="24"/>
                <w:szCs w:val="24"/>
                <w:lang w:val="vi-VN"/>
              </w:rPr>
            </w:pPr>
            <w:r w:rsidRPr="008A38A3">
              <w:rPr>
                <w:b/>
                <w:bCs/>
                <w:i/>
                <w:iCs/>
                <w:position w:val="0"/>
                <w:sz w:val="24"/>
                <w:szCs w:val="24"/>
              </w:rPr>
              <w:lastRenderedPageBreak/>
              <w:t>1. Về quy định hình thức xử phạt bổ sung</w:t>
            </w:r>
            <w:r w:rsidRPr="008A38A3">
              <w:rPr>
                <w:b/>
                <w:bCs/>
                <w:i/>
                <w:iCs/>
                <w:position w:val="0"/>
                <w:sz w:val="24"/>
                <w:szCs w:val="24"/>
                <w:lang w:val="vi-VN"/>
              </w:rPr>
              <w:t xml:space="preserve"> </w:t>
            </w:r>
          </w:p>
          <w:p w14:paraId="5A38876F" w14:textId="77777777" w:rsidR="00C704A7" w:rsidRPr="008A38A3" w:rsidRDefault="00C704A7" w:rsidP="00E91F5D">
            <w:pPr>
              <w:ind w:hanging="2"/>
              <w:jc w:val="both"/>
              <w:rPr>
                <w:position w:val="0"/>
                <w:sz w:val="24"/>
                <w:szCs w:val="24"/>
              </w:rPr>
            </w:pPr>
            <w:r w:rsidRPr="008A38A3">
              <w:rPr>
                <w:position w:val="0"/>
                <w:sz w:val="24"/>
                <w:szCs w:val="24"/>
              </w:rPr>
              <w:t>Điểm b khoản 6 Điều 8 dự kiến sửa đổi, bổ sung quy định hình thức xử phạt</w:t>
            </w:r>
            <w:r w:rsidRPr="008A38A3">
              <w:rPr>
                <w:position w:val="0"/>
                <w:sz w:val="24"/>
                <w:szCs w:val="24"/>
                <w:lang w:val="vi-VN"/>
              </w:rPr>
              <w:t xml:space="preserve"> </w:t>
            </w:r>
            <w:r w:rsidRPr="008A38A3">
              <w:rPr>
                <w:position w:val="0"/>
                <w:sz w:val="24"/>
                <w:szCs w:val="24"/>
              </w:rPr>
              <w:t>bổ sung “</w:t>
            </w:r>
            <w:r w:rsidRPr="008A38A3">
              <w:rPr>
                <w:i/>
                <w:iCs/>
                <w:position w:val="0"/>
                <w:sz w:val="24"/>
                <w:szCs w:val="24"/>
              </w:rPr>
              <w:t xml:space="preserve">Đình chỉ một phần hoặc toàn bộ hoạt </w:t>
            </w:r>
            <w:r w:rsidRPr="008A38A3">
              <w:rPr>
                <w:i/>
                <w:iCs/>
                <w:position w:val="0"/>
                <w:sz w:val="24"/>
                <w:szCs w:val="24"/>
              </w:rPr>
              <w:lastRenderedPageBreak/>
              <w:t>động từ 06 tháng đến 12 tháng,</w:t>
            </w:r>
            <w:r w:rsidRPr="008A38A3">
              <w:rPr>
                <w:i/>
                <w:iCs/>
                <w:position w:val="0"/>
                <w:sz w:val="24"/>
                <w:szCs w:val="24"/>
                <w:lang w:val="vi-VN"/>
              </w:rPr>
              <w:t xml:space="preserve"> </w:t>
            </w:r>
            <w:r w:rsidRPr="008A38A3">
              <w:rPr>
                <w:i/>
                <w:iCs/>
                <w:position w:val="0"/>
                <w:sz w:val="24"/>
                <w:szCs w:val="24"/>
              </w:rPr>
              <w:t xml:space="preserve">tước quyền sử dụng giấy phép, </w:t>
            </w:r>
            <w:r w:rsidRPr="008A38A3">
              <w:rPr>
                <w:b/>
                <w:bCs/>
                <w:i/>
                <w:iCs/>
                <w:position w:val="0"/>
                <w:sz w:val="24"/>
                <w:szCs w:val="24"/>
              </w:rPr>
              <w:t xml:space="preserve">cấm hành nghề từ 06 đến 24 tháng </w:t>
            </w:r>
            <w:r w:rsidRPr="008A38A3">
              <w:rPr>
                <w:i/>
                <w:iCs/>
                <w:position w:val="0"/>
                <w:sz w:val="24"/>
                <w:szCs w:val="24"/>
              </w:rPr>
              <w:t>đối với cơ sở</w:t>
            </w:r>
            <w:r w:rsidRPr="008A38A3">
              <w:rPr>
                <w:i/>
                <w:iCs/>
                <w:position w:val="0"/>
                <w:sz w:val="24"/>
                <w:szCs w:val="24"/>
                <w:lang w:val="vi-VN"/>
              </w:rPr>
              <w:t xml:space="preserve"> </w:t>
            </w:r>
            <w:r w:rsidRPr="008A38A3">
              <w:rPr>
                <w:i/>
                <w:iCs/>
                <w:position w:val="0"/>
                <w:sz w:val="24"/>
                <w:szCs w:val="24"/>
              </w:rPr>
              <w:t>trợ giúp xã hội, cơ sở hỗ trợ nạn nhân thực hiện hành vi vi phạm</w:t>
            </w:r>
            <w:r w:rsidRPr="008A38A3">
              <w:rPr>
                <w:position w:val="0"/>
                <w:sz w:val="24"/>
                <w:szCs w:val="24"/>
              </w:rPr>
              <w:t xml:space="preserve">…”. </w:t>
            </w:r>
          </w:p>
          <w:p w14:paraId="051600A9" w14:textId="77777777" w:rsidR="008A38A3" w:rsidRDefault="00C704A7" w:rsidP="00E91F5D">
            <w:pPr>
              <w:ind w:hanging="2"/>
              <w:jc w:val="both"/>
              <w:rPr>
                <w:position w:val="0"/>
                <w:sz w:val="24"/>
                <w:szCs w:val="24"/>
              </w:rPr>
            </w:pPr>
            <w:r w:rsidRPr="008A38A3">
              <w:rPr>
                <w:position w:val="0"/>
                <w:sz w:val="24"/>
                <w:szCs w:val="24"/>
              </w:rPr>
              <w:t>Tuy nhiên,</w:t>
            </w:r>
            <w:r w:rsidRPr="008A38A3">
              <w:rPr>
                <w:position w:val="0"/>
                <w:sz w:val="24"/>
                <w:szCs w:val="24"/>
                <w:lang w:val="vi-VN"/>
              </w:rPr>
              <w:t xml:space="preserve"> </w:t>
            </w:r>
            <w:r w:rsidRPr="008A38A3">
              <w:rPr>
                <w:position w:val="0"/>
                <w:sz w:val="24"/>
                <w:szCs w:val="24"/>
              </w:rPr>
              <w:t>Luật Xử lý vi phạm hành chính không quy định hình thức xử phạt “cấm hành</w:t>
            </w:r>
            <w:r w:rsidRPr="008A38A3">
              <w:rPr>
                <w:position w:val="0"/>
                <w:sz w:val="24"/>
                <w:szCs w:val="24"/>
                <w:lang w:val="vi-VN"/>
              </w:rPr>
              <w:t xml:space="preserve"> </w:t>
            </w:r>
            <w:r w:rsidRPr="008A38A3">
              <w:rPr>
                <w:position w:val="0"/>
                <w:sz w:val="24"/>
                <w:szCs w:val="24"/>
              </w:rPr>
              <w:t>nghề”; đồng thời, khoản 2 Điều 4 Nghị định số 130/2021/NĐ-CP cũng không quy</w:t>
            </w:r>
            <w:r w:rsidRPr="008A38A3">
              <w:rPr>
                <w:position w:val="0"/>
                <w:sz w:val="24"/>
                <w:szCs w:val="24"/>
                <w:lang w:val="vi-VN"/>
              </w:rPr>
              <w:t xml:space="preserve"> </w:t>
            </w:r>
            <w:r w:rsidRPr="008A38A3">
              <w:rPr>
                <w:position w:val="0"/>
                <w:sz w:val="24"/>
                <w:szCs w:val="24"/>
              </w:rPr>
              <w:t>định hình thức xử phạt này. Đề nghị cơ quan chủ trì soạn thảo chỉnh lý hình thức</w:t>
            </w:r>
            <w:r w:rsidRPr="008A38A3">
              <w:rPr>
                <w:position w:val="0"/>
                <w:sz w:val="24"/>
                <w:szCs w:val="24"/>
                <w:lang w:val="vi-VN"/>
              </w:rPr>
              <w:t xml:space="preserve"> </w:t>
            </w:r>
            <w:r w:rsidRPr="008A38A3">
              <w:rPr>
                <w:position w:val="0"/>
                <w:sz w:val="24"/>
                <w:szCs w:val="24"/>
              </w:rPr>
              <w:t>xử phạt bảo đảm phù hợp quy định của Luật Xử lý vi phạm hành chính và thống</w:t>
            </w:r>
            <w:r w:rsidRPr="008A38A3">
              <w:rPr>
                <w:position w:val="0"/>
                <w:sz w:val="24"/>
                <w:szCs w:val="24"/>
                <w:lang w:val="vi-VN"/>
              </w:rPr>
              <w:t xml:space="preserve"> </w:t>
            </w:r>
            <w:r w:rsidRPr="008A38A3">
              <w:rPr>
                <w:position w:val="0"/>
                <w:sz w:val="24"/>
                <w:szCs w:val="24"/>
              </w:rPr>
              <w:t>nhất với quy định tại khoản 2 Điều 4 Nghị định số 130/2021/NĐ-CP.</w:t>
            </w:r>
          </w:p>
          <w:p w14:paraId="2D64E5EE" w14:textId="4CFC45FE" w:rsidR="00C704A7" w:rsidRPr="008A38A3" w:rsidRDefault="00C704A7" w:rsidP="00E91F5D">
            <w:pPr>
              <w:ind w:hanging="2"/>
              <w:jc w:val="both"/>
              <w:rPr>
                <w:position w:val="0"/>
                <w:sz w:val="24"/>
                <w:szCs w:val="24"/>
              </w:rPr>
            </w:pPr>
            <w:r w:rsidRPr="008A38A3">
              <w:rPr>
                <w:position w:val="0"/>
                <w:sz w:val="24"/>
                <w:szCs w:val="24"/>
              </w:rPr>
              <w:br/>
            </w:r>
            <w:r w:rsidRPr="008A38A3">
              <w:rPr>
                <w:b/>
                <w:bCs/>
                <w:i/>
                <w:iCs/>
                <w:position w:val="0"/>
                <w:sz w:val="24"/>
                <w:szCs w:val="24"/>
              </w:rPr>
              <w:t>2. Về quy định biện pháp khắc phục hậu quả</w:t>
            </w:r>
          </w:p>
          <w:p w14:paraId="785764B9" w14:textId="2A34ACAF" w:rsidR="00C704A7" w:rsidRPr="008A38A3" w:rsidRDefault="00C704A7" w:rsidP="00E91F5D">
            <w:pPr>
              <w:ind w:hanging="2"/>
              <w:jc w:val="both"/>
              <w:rPr>
                <w:position w:val="0"/>
                <w:sz w:val="24"/>
                <w:szCs w:val="24"/>
                <w:lang w:val="vi-VN"/>
              </w:rPr>
            </w:pPr>
            <w:r w:rsidRPr="008A38A3">
              <w:rPr>
                <w:position w:val="0"/>
                <w:sz w:val="24"/>
                <w:szCs w:val="24"/>
                <w:lang w:val="vi-VN"/>
              </w:rPr>
              <w:t xml:space="preserve">- </w:t>
            </w:r>
            <w:r w:rsidRPr="008A38A3">
              <w:rPr>
                <w:position w:val="0"/>
                <w:sz w:val="24"/>
                <w:szCs w:val="24"/>
              </w:rPr>
              <w:t>Nghị định số 130/2021/NĐ-CP và dự thảo Nghị định quy định một</w:t>
            </w:r>
            <w:r w:rsidRPr="008A38A3">
              <w:rPr>
                <w:position w:val="0"/>
                <w:sz w:val="24"/>
                <w:szCs w:val="24"/>
                <w:lang w:val="vi-VN"/>
              </w:rPr>
              <w:t xml:space="preserve"> </w:t>
            </w:r>
            <w:r w:rsidRPr="008A38A3">
              <w:rPr>
                <w:position w:val="0"/>
                <w:sz w:val="24"/>
                <w:szCs w:val="24"/>
              </w:rPr>
              <w:t>số hành vi vi phạm trong lĩnh vực bảo trợ, trợ giúp xã hội và trẻ em bị áp dụng</w:t>
            </w:r>
            <w:r w:rsidRPr="008A38A3">
              <w:rPr>
                <w:position w:val="0"/>
                <w:sz w:val="24"/>
                <w:szCs w:val="24"/>
                <w:lang w:val="vi-VN"/>
              </w:rPr>
              <w:t xml:space="preserve"> </w:t>
            </w:r>
            <w:r w:rsidRPr="008A38A3">
              <w:rPr>
                <w:position w:val="0"/>
                <w:sz w:val="24"/>
                <w:szCs w:val="24"/>
              </w:rPr>
              <w:t>hình thức xử phạt bổ sung tịch thu tang vật, phương tiện vi phạm hành chính.</w:t>
            </w:r>
            <w:r w:rsidRPr="008A38A3">
              <w:rPr>
                <w:position w:val="0"/>
                <w:sz w:val="24"/>
                <w:szCs w:val="24"/>
                <w:lang w:val="vi-VN"/>
              </w:rPr>
              <w:t xml:space="preserve"> </w:t>
            </w:r>
          </w:p>
          <w:p w14:paraId="3F862E8D" w14:textId="165D4C1B" w:rsidR="00C704A7" w:rsidRPr="008A38A3" w:rsidRDefault="00C704A7" w:rsidP="00E91F5D">
            <w:pPr>
              <w:ind w:hanging="2"/>
              <w:jc w:val="both"/>
              <w:rPr>
                <w:position w:val="0"/>
                <w:sz w:val="24"/>
                <w:szCs w:val="24"/>
              </w:rPr>
            </w:pPr>
            <w:r w:rsidRPr="008A38A3">
              <w:rPr>
                <w:position w:val="0"/>
                <w:sz w:val="24"/>
                <w:szCs w:val="24"/>
              </w:rPr>
              <w:t>Theo quy định tại khoản 5a Điều 4 Nghị định số 118/2021/NĐ-CP (được sửa đổi,</w:t>
            </w:r>
            <w:r w:rsidRPr="008A38A3">
              <w:rPr>
                <w:position w:val="0"/>
                <w:sz w:val="24"/>
                <w:szCs w:val="24"/>
                <w:lang w:val="vi-VN"/>
              </w:rPr>
              <w:t xml:space="preserve"> </w:t>
            </w:r>
            <w:r w:rsidRPr="008A38A3">
              <w:rPr>
                <w:position w:val="0"/>
                <w:sz w:val="24"/>
                <w:szCs w:val="24"/>
              </w:rPr>
              <w:t>bổ sung bởi Nghị định số 68/2025/NĐ-CP), đối với hành vi vi phạm hành chính</w:t>
            </w:r>
            <w:r w:rsidRPr="008A38A3">
              <w:rPr>
                <w:position w:val="0"/>
                <w:sz w:val="24"/>
                <w:szCs w:val="24"/>
                <w:lang w:val="vi-VN"/>
              </w:rPr>
              <w:t xml:space="preserve"> </w:t>
            </w:r>
            <w:r w:rsidRPr="008A38A3">
              <w:rPr>
                <w:position w:val="0"/>
                <w:sz w:val="24"/>
                <w:szCs w:val="24"/>
              </w:rPr>
              <w:t>có quy định áp dụng hình thức xử phạt tịch thu tang vật, phương tiện vi phạm</w:t>
            </w:r>
            <w:r w:rsidRPr="008A38A3">
              <w:rPr>
                <w:position w:val="0"/>
                <w:sz w:val="24"/>
                <w:szCs w:val="24"/>
                <w:lang w:val="vi-VN"/>
              </w:rPr>
              <w:t xml:space="preserve"> </w:t>
            </w:r>
            <w:r w:rsidRPr="008A38A3">
              <w:rPr>
                <w:position w:val="0"/>
                <w:sz w:val="24"/>
                <w:szCs w:val="24"/>
              </w:rPr>
              <w:t>hành chính thì Nghị định quy định về xử phạt vi phạm hành chính trong lĩnh vực</w:t>
            </w:r>
            <w:r w:rsidRPr="008A38A3">
              <w:rPr>
                <w:position w:val="0"/>
                <w:sz w:val="24"/>
                <w:szCs w:val="24"/>
                <w:lang w:val="vi-VN"/>
              </w:rPr>
              <w:t xml:space="preserve"> </w:t>
            </w:r>
            <w:r w:rsidRPr="008A38A3">
              <w:rPr>
                <w:position w:val="0"/>
                <w:sz w:val="24"/>
                <w:szCs w:val="24"/>
              </w:rPr>
              <w:t>quản lý nhà nước quy định biện pháp khắc phục hậu quả buộc nộp lại số tiền bằng</w:t>
            </w:r>
            <w:r w:rsidRPr="008A38A3">
              <w:rPr>
                <w:position w:val="0"/>
                <w:sz w:val="24"/>
                <w:szCs w:val="24"/>
                <w:lang w:val="vi-VN"/>
              </w:rPr>
              <w:t xml:space="preserve"> </w:t>
            </w:r>
            <w:r w:rsidRPr="008A38A3">
              <w:rPr>
                <w:position w:val="0"/>
                <w:sz w:val="24"/>
                <w:szCs w:val="24"/>
              </w:rPr>
              <w:t>với giá trị tang vật, phương tiện vi phạm hành chính đã bị tiêu thụ, tẩu tán, tiêu</w:t>
            </w:r>
            <w:r w:rsidRPr="008A38A3">
              <w:rPr>
                <w:position w:val="0"/>
                <w:sz w:val="24"/>
                <w:szCs w:val="24"/>
                <w:lang w:val="vi-VN"/>
              </w:rPr>
              <w:t xml:space="preserve"> </w:t>
            </w:r>
            <w:r w:rsidRPr="008A38A3">
              <w:rPr>
                <w:position w:val="0"/>
                <w:sz w:val="24"/>
                <w:szCs w:val="24"/>
              </w:rPr>
              <w:t>hủy trái quy định của pháp luật, bảo đảm phù hợp với tính chất, đặc điểm của hành</w:t>
            </w:r>
            <w:r w:rsidRPr="008A38A3">
              <w:rPr>
                <w:position w:val="0"/>
                <w:sz w:val="24"/>
                <w:szCs w:val="24"/>
                <w:lang w:val="vi-VN"/>
              </w:rPr>
              <w:t xml:space="preserve"> </w:t>
            </w:r>
            <w:r w:rsidRPr="008A38A3">
              <w:rPr>
                <w:position w:val="0"/>
                <w:sz w:val="24"/>
                <w:szCs w:val="24"/>
              </w:rPr>
              <w:t>vi. Do đó, đề nghị cơ quan chủ trì soạn thảo rà soát dự thảo Nghị định và Nghị định số 130/2021/NĐ-CP biện pháp khắc phục hậu quả theo yêu</w:t>
            </w:r>
            <w:r w:rsidRPr="008A38A3">
              <w:rPr>
                <w:position w:val="0"/>
                <w:sz w:val="24"/>
                <w:szCs w:val="24"/>
                <w:lang w:val="vi-VN"/>
              </w:rPr>
              <w:t xml:space="preserve"> </w:t>
            </w:r>
            <w:r w:rsidRPr="008A38A3">
              <w:rPr>
                <w:position w:val="0"/>
                <w:sz w:val="24"/>
                <w:szCs w:val="24"/>
              </w:rPr>
              <w:t>cầu tại Nghị định</w:t>
            </w:r>
            <w:r w:rsidRPr="008A38A3">
              <w:rPr>
                <w:position w:val="0"/>
                <w:sz w:val="24"/>
                <w:szCs w:val="24"/>
                <w:lang w:val="vi-VN"/>
              </w:rPr>
              <w:t xml:space="preserve"> </w:t>
            </w:r>
            <w:r w:rsidRPr="008A38A3">
              <w:rPr>
                <w:position w:val="0"/>
                <w:sz w:val="24"/>
                <w:szCs w:val="24"/>
              </w:rPr>
              <w:t>số 118/2021/NĐ-CP (được sửa đổi, bổ sung bởi Nghị định số</w:t>
            </w:r>
            <w:r w:rsidRPr="008A38A3">
              <w:rPr>
                <w:position w:val="0"/>
                <w:sz w:val="24"/>
                <w:szCs w:val="24"/>
                <w:lang w:val="vi-VN"/>
              </w:rPr>
              <w:t xml:space="preserve"> </w:t>
            </w:r>
            <w:r w:rsidRPr="008A38A3">
              <w:rPr>
                <w:position w:val="0"/>
                <w:sz w:val="24"/>
                <w:szCs w:val="24"/>
              </w:rPr>
              <w:t>68/2025/NĐ-CP).</w:t>
            </w:r>
            <w:r w:rsidRPr="008A38A3">
              <w:rPr>
                <w:position w:val="0"/>
                <w:sz w:val="24"/>
                <w:szCs w:val="24"/>
              </w:rPr>
              <w:br/>
            </w:r>
            <w:r w:rsidRPr="008A38A3">
              <w:rPr>
                <w:position w:val="0"/>
                <w:sz w:val="24"/>
                <w:szCs w:val="24"/>
                <w:lang w:val="vi-VN"/>
              </w:rPr>
              <w:t xml:space="preserve">- </w:t>
            </w:r>
            <w:r w:rsidRPr="008A38A3">
              <w:rPr>
                <w:position w:val="0"/>
                <w:sz w:val="24"/>
                <w:szCs w:val="24"/>
              </w:rPr>
              <w:t xml:space="preserve">Dự thảo Nghị định bổ sung biện pháp khắc phục hậu quả </w:t>
            </w:r>
            <w:r w:rsidRPr="008A38A3">
              <w:rPr>
                <w:position w:val="0"/>
                <w:sz w:val="24"/>
                <w:szCs w:val="24"/>
              </w:rPr>
              <w:lastRenderedPageBreak/>
              <w:t>“</w:t>
            </w:r>
            <w:r w:rsidRPr="008A38A3">
              <w:rPr>
                <w:i/>
                <w:iCs/>
                <w:position w:val="0"/>
                <w:sz w:val="24"/>
                <w:szCs w:val="24"/>
              </w:rPr>
              <w:t>Buộc nộp</w:t>
            </w:r>
            <w:r w:rsidRPr="008A38A3">
              <w:rPr>
                <w:i/>
                <w:iCs/>
                <w:position w:val="0"/>
                <w:sz w:val="24"/>
                <w:szCs w:val="24"/>
                <w:lang w:val="vi-VN"/>
              </w:rPr>
              <w:t xml:space="preserve"> </w:t>
            </w:r>
            <w:r w:rsidRPr="008A38A3">
              <w:rPr>
                <w:i/>
                <w:iCs/>
                <w:position w:val="0"/>
                <w:sz w:val="24"/>
                <w:szCs w:val="24"/>
              </w:rPr>
              <w:t>lại số lợi bất hợp pháp…</w:t>
            </w:r>
            <w:r w:rsidRPr="008A38A3">
              <w:rPr>
                <w:position w:val="0"/>
                <w:sz w:val="24"/>
                <w:szCs w:val="24"/>
              </w:rPr>
              <w:t>”. Tuy nhiên, qua rà soát, một số hành vi vi phạm hành</w:t>
            </w:r>
            <w:r w:rsidRPr="008A38A3">
              <w:rPr>
                <w:position w:val="0"/>
                <w:sz w:val="24"/>
                <w:szCs w:val="24"/>
                <w:lang w:val="vi-VN"/>
              </w:rPr>
              <w:t xml:space="preserve"> </w:t>
            </w:r>
            <w:r w:rsidRPr="008A38A3">
              <w:rPr>
                <w:position w:val="0"/>
                <w:sz w:val="24"/>
                <w:szCs w:val="24"/>
              </w:rPr>
              <w:t>chính có thể phát sinh số lợi bất hợp pháp nhưng dự thảo Nghị định không quy</w:t>
            </w:r>
            <w:r w:rsidRPr="008A38A3">
              <w:rPr>
                <w:position w:val="0"/>
                <w:sz w:val="24"/>
                <w:szCs w:val="24"/>
                <w:lang w:val="vi-VN"/>
              </w:rPr>
              <w:t xml:space="preserve"> </w:t>
            </w:r>
            <w:r w:rsidRPr="008A38A3">
              <w:rPr>
                <w:position w:val="0"/>
                <w:sz w:val="24"/>
                <w:szCs w:val="24"/>
              </w:rPr>
              <w:t>định biện pháp khắc phục hậu quả này đối với hành vi vi phạm. Ví dụ: Hành vi</w:t>
            </w:r>
            <w:r w:rsidRPr="008A38A3">
              <w:rPr>
                <w:position w:val="0"/>
                <w:sz w:val="24"/>
                <w:szCs w:val="24"/>
                <w:lang w:val="vi-VN"/>
              </w:rPr>
              <w:t xml:space="preserve"> </w:t>
            </w:r>
            <w:r w:rsidRPr="008A38A3">
              <w:rPr>
                <w:position w:val="0"/>
                <w:sz w:val="24"/>
                <w:szCs w:val="24"/>
              </w:rPr>
              <w:t>“</w:t>
            </w:r>
            <w:r w:rsidRPr="008A38A3">
              <w:rPr>
                <w:i/>
                <w:iCs/>
                <w:position w:val="0"/>
                <w:sz w:val="24"/>
                <w:szCs w:val="24"/>
              </w:rPr>
              <w:t>lợi dụng hình ảnh, thông tin cá nhân của trẻ em, để trục lợi kinh tế, hoặc tạo ra</w:t>
            </w:r>
            <w:r w:rsidRPr="008A38A3">
              <w:rPr>
                <w:i/>
                <w:iCs/>
                <w:position w:val="0"/>
                <w:sz w:val="24"/>
                <w:szCs w:val="24"/>
                <w:lang w:val="vi-VN"/>
              </w:rPr>
              <w:t xml:space="preserve"> </w:t>
            </w:r>
            <w:r w:rsidRPr="008A38A3">
              <w:rPr>
                <w:i/>
                <w:iCs/>
                <w:position w:val="0"/>
                <w:sz w:val="24"/>
                <w:szCs w:val="24"/>
              </w:rPr>
              <w:t>nội dung gây tổn hại đến sự phát triển thể chất và tinh thần của trẻ</w:t>
            </w:r>
            <w:r w:rsidRPr="008A38A3">
              <w:rPr>
                <w:position w:val="0"/>
                <w:sz w:val="24"/>
                <w:szCs w:val="24"/>
              </w:rPr>
              <w:t>” (khoản 3a</w:t>
            </w:r>
            <w:r w:rsidRPr="008A38A3">
              <w:rPr>
                <w:position w:val="0"/>
                <w:sz w:val="24"/>
                <w:szCs w:val="24"/>
                <w:lang w:val="vi-VN"/>
              </w:rPr>
              <w:t xml:space="preserve"> </w:t>
            </w:r>
            <w:r w:rsidRPr="008A38A3">
              <w:rPr>
                <w:position w:val="0"/>
                <w:sz w:val="24"/>
                <w:szCs w:val="24"/>
              </w:rPr>
              <w:t>Điều 23 Nghị định số 130/2021/NĐ-CP dự kiến sửa đổi, bổ sung). Do đó, đề nghị</w:t>
            </w:r>
            <w:r w:rsidRPr="008A38A3">
              <w:rPr>
                <w:position w:val="0"/>
                <w:sz w:val="24"/>
                <w:szCs w:val="24"/>
                <w:lang w:val="vi-VN"/>
              </w:rPr>
              <w:t xml:space="preserve"> </w:t>
            </w:r>
            <w:r w:rsidRPr="008A38A3">
              <w:rPr>
                <w:position w:val="0"/>
                <w:sz w:val="24"/>
                <w:szCs w:val="24"/>
              </w:rPr>
              <w:t>cơ quan chủ trì soạn thảo bổ sung quy định biện pháp khắc phục hậu quả để bảo</w:t>
            </w:r>
            <w:r w:rsidRPr="008A38A3">
              <w:rPr>
                <w:position w:val="0"/>
                <w:sz w:val="24"/>
                <w:szCs w:val="24"/>
                <w:lang w:val="vi-VN"/>
              </w:rPr>
              <w:t xml:space="preserve"> </w:t>
            </w:r>
            <w:r w:rsidRPr="008A38A3">
              <w:rPr>
                <w:position w:val="0"/>
                <w:sz w:val="24"/>
                <w:szCs w:val="24"/>
              </w:rPr>
              <w:t>đảm khắc phục triệt để hậu quả do hành vi vi phạm hành chính gây ra, đáp ứng yêu cầu về quy định biện pháp khắc phục hậu quả được quy định</w:t>
            </w:r>
            <w:r w:rsidRPr="008A38A3">
              <w:rPr>
                <w:position w:val="0"/>
                <w:sz w:val="24"/>
                <w:szCs w:val="24"/>
                <w:lang w:val="vi-VN"/>
              </w:rPr>
              <w:t xml:space="preserve"> </w:t>
            </w:r>
            <w:r w:rsidRPr="008A38A3">
              <w:rPr>
                <w:position w:val="0"/>
                <w:sz w:val="24"/>
                <w:szCs w:val="24"/>
              </w:rPr>
              <w:t>tại khoản 5 Điều</w:t>
            </w:r>
            <w:r w:rsidRPr="008A38A3">
              <w:rPr>
                <w:position w:val="0"/>
                <w:sz w:val="24"/>
                <w:szCs w:val="24"/>
                <w:lang w:val="vi-VN"/>
              </w:rPr>
              <w:t xml:space="preserve"> </w:t>
            </w:r>
            <w:r w:rsidRPr="008A38A3">
              <w:rPr>
                <w:position w:val="0"/>
                <w:sz w:val="24"/>
                <w:szCs w:val="24"/>
              </w:rPr>
              <w:t>4 Nghị định số 118/2021/NĐ-CP.</w:t>
            </w:r>
          </w:p>
          <w:p w14:paraId="70CAD390" w14:textId="19B4A9B9" w:rsidR="00C704A7" w:rsidRPr="008A38A3" w:rsidRDefault="00C704A7" w:rsidP="00E91F5D">
            <w:pPr>
              <w:ind w:hanging="2"/>
              <w:jc w:val="both"/>
              <w:rPr>
                <w:position w:val="0"/>
                <w:sz w:val="24"/>
                <w:szCs w:val="24"/>
              </w:rPr>
            </w:pPr>
            <w:r w:rsidRPr="008A38A3">
              <w:rPr>
                <w:position w:val="0"/>
                <w:sz w:val="24"/>
                <w:szCs w:val="24"/>
              </w:rPr>
              <w:br/>
            </w:r>
            <w:r w:rsidRPr="008A38A3">
              <w:rPr>
                <w:position w:val="0"/>
                <w:sz w:val="24"/>
                <w:szCs w:val="24"/>
                <w:lang w:val="vi-VN"/>
              </w:rPr>
              <w:t xml:space="preserve">- </w:t>
            </w:r>
            <w:r w:rsidRPr="008A38A3">
              <w:rPr>
                <w:position w:val="0"/>
                <w:sz w:val="24"/>
                <w:szCs w:val="24"/>
              </w:rPr>
              <w:t>Tại một số điểm, khoản của dự thảo Nghị định quy định về áp dụng</w:t>
            </w:r>
            <w:r w:rsidRPr="008A38A3">
              <w:rPr>
                <w:position w:val="0"/>
                <w:sz w:val="24"/>
                <w:szCs w:val="24"/>
                <w:lang w:val="vi-VN"/>
              </w:rPr>
              <w:t xml:space="preserve"> </w:t>
            </w:r>
            <w:r w:rsidRPr="008A38A3">
              <w:rPr>
                <w:position w:val="0"/>
                <w:sz w:val="24"/>
                <w:szCs w:val="24"/>
              </w:rPr>
              <w:t>biện pháp khắc phục hậu quả, tuy nhiên, các biện pháp khắc phục hậu quả này</w:t>
            </w:r>
            <w:r w:rsidRPr="008A38A3">
              <w:rPr>
                <w:position w:val="0"/>
                <w:sz w:val="24"/>
                <w:szCs w:val="24"/>
                <w:lang w:val="vi-VN"/>
              </w:rPr>
              <w:t xml:space="preserve"> </w:t>
            </w:r>
            <w:r w:rsidRPr="008A38A3">
              <w:rPr>
                <w:position w:val="0"/>
                <w:sz w:val="24"/>
                <w:szCs w:val="24"/>
              </w:rPr>
              <w:t>chưa được quy định áp dụng đối với hành vi vi phạm nào, ví dụ: các biện pháp</w:t>
            </w:r>
            <w:r w:rsidRPr="008A38A3">
              <w:rPr>
                <w:position w:val="0"/>
                <w:sz w:val="24"/>
                <w:szCs w:val="24"/>
                <w:lang w:val="vi-VN"/>
              </w:rPr>
              <w:t xml:space="preserve"> </w:t>
            </w:r>
            <w:r w:rsidRPr="008A38A3">
              <w:rPr>
                <w:position w:val="0"/>
                <w:sz w:val="24"/>
                <w:szCs w:val="24"/>
              </w:rPr>
              <w:t>khắc phục hậu quả quy định tại các điểm e, g, h và i khoản 7 Điều 8 Nghị định số</w:t>
            </w:r>
            <w:r w:rsidRPr="008A38A3">
              <w:rPr>
                <w:position w:val="0"/>
                <w:sz w:val="24"/>
                <w:szCs w:val="24"/>
                <w:lang w:val="vi-VN"/>
              </w:rPr>
              <w:t xml:space="preserve"> </w:t>
            </w:r>
            <w:r w:rsidRPr="008A38A3">
              <w:rPr>
                <w:position w:val="0"/>
                <w:sz w:val="24"/>
                <w:szCs w:val="24"/>
              </w:rPr>
              <w:t>130/2021/NĐ-CP dự kiến sửa đổi, bổ sung.</w:t>
            </w:r>
          </w:p>
        </w:tc>
        <w:tc>
          <w:tcPr>
            <w:tcW w:w="3325" w:type="dxa"/>
          </w:tcPr>
          <w:p w14:paraId="0B16D3B2" w14:textId="60E9069C" w:rsidR="00C704A7" w:rsidRPr="008A38A3" w:rsidRDefault="00BF3B0F" w:rsidP="00E91F5D">
            <w:pPr>
              <w:spacing w:after="120" w:line="276" w:lineRule="auto"/>
              <w:ind w:leftChars="0" w:left="0" w:firstLineChars="0" w:firstLine="0"/>
              <w:jc w:val="both"/>
              <w:rPr>
                <w:sz w:val="24"/>
                <w:szCs w:val="24"/>
                <w:lang w:val="fr-FR"/>
              </w:rPr>
            </w:pPr>
            <w:r w:rsidRPr="008A38A3">
              <w:rPr>
                <w:sz w:val="24"/>
                <w:szCs w:val="24"/>
                <w:lang w:val="fr-FR"/>
              </w:rPr>
              <w:lastRenderedPageBreak/>
              <w:t xml:space="preserve">- </w:t>
            </w:r>
            <w:r w:rsidR="00C704A7" w:rsidRPr="008A38A3">
              <w:rPr>
                <w:sz w:val="24"/>
                <w:szCs w:val="24"/>
                <w:lang w:val="fr-FR"/>
              </w:rPr>
              <w:t xml:space="preserve">Bộ Y tế tiếp thu ý kiến của Bộ Tư pháp và đã rà soát quy định về các hình thức xử phạt bổ </w:t>
            </w:r>
            <w:r w:rsidR="00C704A7" w:rsidRPr="008A38A3">
              <w:rPr>
                <w:sz w:val="24"/>
                <w:szCs w:val="24"/>
                <w:lang w:val="fr-FR"/>
              </w:rPr>
              <w:lastRenderedPageBreak/>
              <w:t>sung (Cấm hành nghề) trong dự thảo Nghị định, bảo đảm thống nhất với quy định của Luật xử lý vi phạm hành chính.</w:t>
            </w:r>
          </w:p>
          <w:p w14:paraId="4EBCC5F2" w14:textId="77777777" w:rsidR="00C704A7" w:rsidRPr="008A38A3" w:rsidRDefault="00C704A7" w:rsidP="00E91F5D">
            <w:pPr>
              <w:spacing w:after="120" w:line="276" w:lineRule="auto"/>
              <w:ind w:hanging="2"/>
              <w:jc w:val="center"/>
              <w:rPr>
                <w:sz w:val="24"/>
                <w:szCs w:val="24"/>
                <w:lang w:val="fr-FR"/>
              </w:rPr>
            </w:pPr>
          </w:p>
          <w:p w14:paraId="3B02AAA2" w14:textId="77777777" w:rsidR="00C704A7" w:rsidRPr="008A38A3" w:rsidRDefault="00C704A7" w:rsidP="00E91F5D">
            <w:pPr>
              <w:spacing w:after="120" w:line="276" w:lineRule="auto"/>
              <w:ind w:hanging="2"/>
              <w:jc w:val="center"/>
              <w:rPr>
                <w:sz w:val="24"/>
                <w:szCs w:val="24"/>
                <w:lang w:val="fr-FR"/>
              </w:rPr>
            </w:pPr>
          </w:p>
          <w:p w14:paraId="7058DAE5" w14:textId="77777777" w:rsidR="00C704A7" w:rsidRPr="008A38A3" w:rsidRDefault="00C704A7" w:rsidP="00E91F5D">
            <w:pPr>
              <w:spacing w:after="120" w:line="276" w:lineRule="auto"/>
              <w:ind w:hanging="2"/>
              <w:jc w:val="center"/>
              <w:rPr>
                <w:sz w:val="24"/>
                <w:szCs w:val="24"/>
                <w:lang w:val="fr-FR"/>
              </w:rPr>
            </w:pPr>
          </w:p>
          <w:p w14:paraId="1BD27F6D" w14:textId="77777777" w:rsidR="00C704A7" w:rsidRPr="008A38A3" w:rsidRDefault="00C704A7" w:rsidP="00E91F5D">
            <w:pPr>
              <w:spacing w:after="120" w:line="276" w:lineRule="auto"/>
              <w:ind w:hanging="2"/>
              <w:jc w:val="center"/>
              <w:rPr>
                <w:sz w:val="24"/>
                <w:szCs w:val="24"/>
                <w:lang w:val="fr-FR"/>
              </w:rPr>
            </w:pPr>
          </w:p>
          <w:p w14:paraId="2504ED0D" w14:textId="77777777" w:rsidR="00C704A7" w:rsidRPr="008A38A3" w:rsidRDefault="00C704A7" w:rsidP="00E91F5D">
            <w:pPr>
              <w:spacing w:after="120" w:line="276" w:lineRule="auto"/>
              <w:ind w:hanging="2"/>
              <w:jc w:val="center"/>
              <w:rPr>
                <w:sz w:val="24"/>
                <w:szCs w:val="24"/>
                <w:lang w:val="fr-FR"/>
              </w:rPr>
            </w:pPr>
          </w:p>
          <w:p w14:paraId="4906DFDE" w14:textId="77777777" w:rsidR="00C704A7" w:rsidRPr="008A38A3" w:rsidRDefault="00C704A7" w:rsidP="00E91F5D">
            <w:pPr>
              <w:spacing w:after="120" w:line="276" w:lineRule="auto"/>
              <w:ind w:hanging="2"/>
              <w:jc w:val="center"/>
              <w:rPr>
                <w:sz w:val="24"/>
                <w:szCs w:val="24"/>
                <w:lang w:val="fr-FR"/>
              </w:rPr>
            </w:pPr>
          </w:p>
          <w:p w14:paraId="27C720D1" w14:textId="77777777" w:rsidR="00C704A7" w:rsidRPr="008A38A3" w:rsidRDefault="00C704A7" w:rsidP="00E91F5D">
            <w:pPr>
              <w:spacing w:after="120" w:line="276" w:lineRule="auto"/>
              <w:ind w:hanging="2"/>
              <w:jc w:val="center"/>
              <w:rPr>
                <w:sz w:val="24"/>
                <w:szCs w:val="24"/>
                <w:lang w:val="fr-FR"/>
              </w:rPr>
            </w:pPr>
          </w:p>
          <w:p w14:paraId="1D42AB40" w14:textId="77777777" w:rsidR="00C704A7" w:rsidRPr="008A38A3" w:rsidRDefault="00C704A7" w:rsidP="00E91F5D">
            <w:pPr>
              <w:spacing w:after="120" w:line="276" w:lineRule="auto"/>
              <w:ind w:hanging="2"/>
              <w:jc w:val="both"/>
              <w:rPr>
                <w:sz w:val="24"/>
                <w:szCs w:val="24"/>
                <w:lang w:val="fr-FR"/>
              </w:rPr>
            </w:pPr>
            <w:r w:rsidRPr="008A38A3">
              <w:rPr>
                <w:sz w:val="24"/>
                <w:szCs w:val="24"/>
                <w:lang w:val="fr-FR"/>
              </w:rPr>
              <w:t>- Bộ Y tế tiếp thu ý kiến của Bộ Tư pháp đã rà soát về quy định các biện pháp khác phục hậu quả trong dự thảo Nghị định bảo đảm phù hợp với quy định về khác phục hậu quả quy định tại Nghị định số 118/2021/NĐ-CP và Nghị định số 68/2025/NĐ-CP.</w:t>
            </w:r>
          </w:p>
          <w:p w14:paraId="1858932E" w14:textId="77777777" w:rsidR="00C704A7" w:rsidRPr="008A38A3" w:rsidRDefault="00C704A7" w:rsidP="00E91F5D">
            <w:pPr>
              <w:spacing w:after="120" w:line="276" w:lineRule="auto"/>
              <w:ind w:hanging="2"/>
              <w:jc w:val="center"/>
              <w:rPr>
                <w:sz w:val="24"/>
                <w:szCs w:val="24"/>
                <w:lang w:val="fr-FR"/>
              </w:rPr>
            </w:pPr>
          </w:p>
          <w:p w14:paraId="1913087B" w14:textId="77777777" w:rsidR="00C704A7" w:rsidRPr="008A38A3" w:rsidRDefault="00C704A7" w:rsidP="00E91F5D">
            <w:pPr>
              <w:spacing w:after="120" w:line="276" w:lineRule="auto"/>
              <w:ind w:hanging="2"/>
              <w:jc w:val="center"/>
              <w:rPr>
                <w:sz w:val="24"/>
                <w:szCs w:val="24"/>
                <w:lang w:val="fr-FR"/>
              </w:rPr>
            </w:pPr>
          </w:p>
          <w:p w14:paraId="583082F5" w14:textId="3187FCBC" w:rsidR="00C704A7" w:rsidRPr="008A38A3" w:rsidRDefault="00C704A7" w:rsidP="00E91F5D">
            <w:pPr>
              <w:ind w:hanging="2"/>
              <w:jc w:val="both"/>
              <w:rPr>
                <w:position w:val="0"/>
                <w:sz w:val="24"/>
                <w:szCs w:val="24"/>
              </w:rPr>
            </w:pPr>
            <w:r w:rsidRPr="008A38A3">
              <w:rPr>
                <w:sz w:val="24"/>
                <w:szCs w:val="24"/>
                <w:lang w:val="fr-FR"/>
              </w:rPr>
              <w:t xml:space="preserve">- Bộ Y tế tiếp thu y kiến của Bộ </w:t>
            </w:r>
            <w:r w:rsidRPr="008A38A3">
              <w:rPr>
                <w:sz w:val="24"/>
                <w:szCs w:val="24"/>
                <w:lang w:val="fr-FR"/>
              </w:rPr>
              <w:lastRenderedPageBreak/>
              <w:t xml:space="preserve">Tư pháp và đã rà soát, bổ sung biện pháp khăc phục </w:t>
            </w:r>
            <w:r w:rsidRPr="008A38A3">
              <w:rPr>
                <w:position w:val="0"/>
                <w:sz w:val="24"/>
                <w:szCs w:val="24"/>
              </w:rPr>
              <w:t>(khoản 3a</w:t>
            </w:r>
            <w:r w:rsidRPr="008A38A3">
              <w:rPr>
                <w:position w:val="0"/>
                <w:sz w:val="24"/>
                <w:szCs w:val="24"/>
                <w:lang w:val="vi-VN"/>
              </w:rPr>
              <w:t xml:space="preserve"> </w:t>
            </w:r>
            <w:r w:rsidRPr="008A38A3">
              <w:rPr>
                <w:position w:val="0"/>
                <w:sz w:val="24"/>
                <w:szCs w:val="24"/>
              </w:rPr>
              <w:t>Điều 23 Nghị định số 130/2021/NĐ-CP dự kiến sửa đổi, bổ sung) để đáp ứng yêu cầu về quy định biện pháp khắc phục hậu quả được quy định</w:t>
            </w:r>
            <w:r w:rsidRPr="008A38A3">
              <w:rPr>
                <w:position w:val="0"/>
                <w:sz w:val="24"/>
                <w:szCs w:val="24"/>
                <w:lang w:val="vi-VN"/>
              </w:rPr>
              <w:t xml:space="preserve"> </w:t>
            </w:r>
            <w:r w:rsidRPr="008A38A3">
              <w:rPr>
                <w:position w:val="0"/>
                <w:sz w:val="24"/>
                <w:szCs w:val="24"/>
              </w:rPr>
              <w:t>tại khoản 5 Điều</w:t>
            </w:r>
            <w:r w:rsidRPr="008A38A3">
              <w:rPr>
                <w:position w:val="0"/>
                <w:sz w:val="24"/>
                <w:szCs w:val="24"/>
                <w:lang w:val="vi-VN"/>
              </w:rPr>
              <w:t xml:space="preserve"> </w:t>
            </w:r>
            <w:r w:rsidRPr="008A38A3">
              <w:rPr>
                <w:position w:val="0"/>
                <w:sz w:val="24"/>
                <w:szCs w:val="24"/>
              </w:rPr>
              <w:t>4 Nghị định số 118/2021/NĐ-CP.</w:t>
            </w:r>
          </w:p>
          <w:p w14:paraId="6E64F093" w14:textId="77777777" w:rsidR="00C704A7" w:rsidRPr="008A38A3" w:rsidRDefault="00C704A7" w:rsidP="00E91F5D">
            <w:pPr>
              <w:ind w:hanging="2"/>
              <w:jc w:val="both"/>
              <w:rPr>
                <w:position w:val="0"/>
                <w:sz w:val="24"/>
                <w:szCs w:val="24"/>
              </w:rPr>
            </w:pPr>
          </w:p>
          <w:p w14:paraId="316E21A7" w14:textId="77777777" w:rsidR="00C704A7" w:rsidRPr="008A38A3" w:rsidRDefault="00C704A7" w:rsidP="00E91F5D">
            <w:pPr>
              <w:ind w:hanging="2"/>
              <w:jc w:val="both"/>
              <w:rPr>
                <w:position w:val="0"/>
                <w:sz w:val="24"/>
                <w:szCs w:val="24"/>
              </w:rPr>
            </w:pPr>
          </w:p>
          <w:p w14:paraId="690DCD05" w14:textId="77777777" w:rsidR="00C704A7" w:rsidRPr="008A38A3" w:rsidRDefault="00C704A7" w:rsidP="00E91F5D">
            <w:pPr>
              <w:ind w:hanging="2"/>
              <w:jc w:val="both"/>
              <w:rPr>
                <w:position w:val="0"/>
                <w:sz w:val="24"/>
                <w:szCs w:val="24"/>
              </w:rPr>
            </w:pPr>
          </w:p>
          <w:p w14:paraId="4FEBB4E3" w14:textId="77777777" w:rsidR="00C704A7" w:rsidRPr="008A38A3" w:rsidRDefault="00C704A7" w:rsidP="00E91F5D">
            <w:pPr>
              <w:ind w:hanging="2"/>
              <w:jc w:val="both"/>
              <w:rPr>
                <w:position w:val="0"/>
                <w:sz w:val="24"/>
                <w:szCs w:val="24"/>
              </w:rPr>
            </w:pPr>
          </w:p>
          <w:p w14:paraId="7EA02C2C" w14:textId="77777777" w:rsidR="00C704A7" w:rsidRPr="008A38A3" w:rsidRDefault="00C704A7" w:rsidP="00E91F5D">
            <w:pPr>
              <w:ind w:hanging="2"/>
              <w:jc w:val="both"/>
              <w:rPr>
                <w:position w:val="0"/>
                <w:sz w:val="24"/>
                <w:szCs w:val="24"/>
              </w:rPr>
            </w:pPr>
          </w:p>
          <w:p w14:paraId="517F3259" w14:textId="208738F1" w:rsidR="00C704A7" w:rsidRPr="008A38A3" w:rsidRDefault="00C704A7" w:rsidP="00E91F5D">
            <w:pPr>
              <w:ind w:hanging="2"/>
              <w:jc w:val="both"/>
              <w:rPr>
                <w:position w:val="0"/>
                <w:sz w:val="24"/>
                <w:szCs w:val="24"/>
              </w:rPr>
            </w:pPr>
            <w:r w:rsidRPr="008A38A3">
              <w:rPr>
                <w:position w:val="0"/>
                <w:sz w:val="24"/>
                <w:szCs w:val="24"/>
              </w:rPr>
              <w:t>- Bộ Y tế tiếp thu và nghiên cứu rà soát các biện pháp khắc phục hậu quả để bảo đảm tương ứng với các hành vi vi phạm.</w:t>
            </w:r>
          </w:p>
          <w:p w14:paraId="3023245D" w14:textId="02FEFF3B" w:rsidR="00C704A7" w:rsidRPr="008A38A3" w:rsidRDefault="00C704A7" w:rsidP="00E91F5D">
            <w:pPr>
              <w:spacing w:after="120" w:line="276" w:lineRule="auto"/>
              <w:ind w:hanging="2"/>
              <w:jc w:val="center"/>
              <w:rPr>
                <w:sz w:val="24"/>
                <w:szCs w:val="24"/>
                <w:lang w:val="fr-FR"/>
              </w:rPr>
            </w:pPr>
          </w:p>
        </w:tc>
      </w:tr>
      <w:tr w:rsidR="008A38A3" w:rsidRPr="008A38A3" w14:paraId="792754E4" w14:textId="77777777" w:rsidTr="00FF6702">
        <w:trPr>
          <w:jc w:val="center"/>
        </w:trPr>
        <w:tc>
          <w:tcPr>
            <w:tcW w:w="777" w:type="dxa"/>
          </w:tcPr>
          <w:p w14:paraId="079CF191" w14:textId="56A54DC7" w:rsidR="00C704A7" w:rsidRPr="008A38A3" w:rsidRDefault="00C704A7" w:rsidP="00E91F5D">
            <w:pPr>
              <w:spacing w:after="120" w:line="276" w:lineRule="auto"/>
              <w:ind w:hanging="2"/>
              <w:jc w:val="center"/>
              <w:rPr>
                <w:sz w:val="24"/>
                <w:szCs w:val="24"/>
                <w:lang w:val="en-US"/>
              </w:rPr>
            </w:pPr>
            <w:r w:rsidRPr="008A38A3">
              <w:rPr>
                <w:sz w:val="24"/>
                <w:szCs w:val="24"/>
                <w:lang w:val="vi-VN"/>
              </w:rPr>
              <w:lastRenderedPageBreak/>
              <w:t>5.</w:t>
            </w:r>
            <w:r w:rsidRPr="008A38A3">
              <w:rPr>
                <w:sz w:val="24"/>
                <w:szCs w:val="24"/>
                <w:lang w:val="en-US"/>
              </w:rPr>
              <w:t>5</w:t>
            </w:r>
          </w:p>
        </w:tc>
        <w:tc>
          <w:tcPr>
            <w:tcW w:w="1628" w:type="dxa"/>
          </w:tcPr>
          <w:p w14:paraId="2AEBFEAD" w14:textId="0C143B6C" w:rsidR="00C704A7" w:rsidRPr="008A38A3" w:rsidRDefault="00C704A7" w:rsidP="00E91F5D">
            <w:pPr>
              <w:spacing w:line="276" w:lineRule="auto"/>
              <w:ind w:hanging="2"/>
              <w:jc w:val="center"/>
              <w:rPr>
                <w:sz w:val="24"/>
                <w:szCs w:val="24"/>
                <w:lang w:val="fr-FR"/>
              </w:rPr>
            </w:pPr>
          </w:p>
        </w:tc>
        <w:tc>
          <w:tcPr>
            <w:tcW w:w="3119" w:type="dxa"/>
          </w:tcPr>
          <w:p w14:paraId="7F385BAC" w14:textId="77777777" w:rsidR="00C704A7" w:rsidRPr="008A38A3" w:rsidRDefault="00C704A7" w:rsidP="00E91F5D">
            <w:pPr>
              <w:spacing w:line="276" w:lineRule="auto"/>
              <w:ind w:hanging="2"/>
              <w:jc w:val="center"/>
              <w:rPr>
                <w:sz w:val="24"/>
                <w:szCs w:val="24"/>
                <w:lang w:val="fr-FR"/>
              </w:rPr>
            </w:pPr>
            <w:r w:rsidRPr="008A38A3">
              <w:rPr>
                <w:sz w:val="24"/>
                <w:szCs w:val="24"/>
                <w:lang w:val="fr-FR"/>
              </w:rPr>
              <w:t>Bộ Quốc phòng</w:t>
            </w:r>
          </w:p>
          <w:p w14:paraId="5BB040AB" w14:textId="3021D397" w:rsidR="00C704A7" w:rsidRPr="008A38A3" w:rsidRDefault="00C704A7" w:rsidP="00E91F5D">
            <w:pPr>
              <w:spacing w:line="320" w:lineRule="atLeast"/>
              <w:ind w:hanging="2"/>
              <w:jc w:val="both"/>
              <w:rPr>
                <w:b/>
                <w:bCs/>
                <w:sz w:val="24"/>
                <w:szCs w:val="24"/>
                <w:lang w:val="en-US" w:eastAsia="en-US"/>
              </w:rPr>
            </w:pPr>
            <w:r w:rsidRPr="008A38A3">
              <w:rPr>
                <w:sz w:val="24"/>
                <w:szCs w:val="24"/>
                <w:lang w:val="fr-FR"/>
              </w:rPr>
              <w:t>(Công văn số 7476/BQP-CPC ngày 21/11/2025)</w:t>
            </w:r>
          </w:p>
        </w:tc>
        <w:tc>
          <w:tcPr>
            <w:tcW w:w="6274" w:type="dxa"/>
          </w:tcPr>
          <w:p w14:paraId="085D5779" w14:textId="61F6FF62" w:rsidR="00C704A7" w:rsidRPr="008A38A3" w:rsidRDefault="00C704A7" w:rsidP="00E91F5D">
            <w:pPr>
              <w:spacing w:line="320" w:lineRule="atLeast"/>
              <w:ind w:hanging="2"/>
              <w:jc w:val="both"/>
              <w:rPr>
                <w:sz w:val="24"/>
                <w:szCs w:val="24"/>
                <w:lang w:val="en-US" w:eastAsia="en-US"/>
              </w:rPr>
            </w:pPr>
            <w:r w:rsidRPr="008A38A3">
              <w:rPr>
                <w:b/>
                <w:bCs/>
                <w:sz w:val="24"/>
                <w:szCs w:val="24"/>
                <w:lang w:val="en-US" w:eastAsia="en-US"/>
              </w:rPr>
              <w:t>1.</w:t>
            </w:r>
            <w:r w:rsidRPr="008A38A3">
              <w:rPr>
                <w:sz w:val="24"/>
                <w:szCs w:val="24"/>
                <w:lang w:val="en-US" w:eastAsia="en-US"/>
              </w:rPr>
              <w:t xml:space="preserve"> Tại điểm b khoản 6 Điều 1 dự thảo Nghị định, đề nghị nghiên cứu, chỉnh lý một phần nội dung theo hướng “buộc xin lỗi hoặc xin lỗi công khai trên phương tiện thông tin đại chúng khi có yêu cầu”. Thể hiện lại thành: “Buộc xin lỗi hoặc xin lỗi công khai trên phương tiện thông tin đại chúng khi có yêu cầu đối với hành vi vi phạm ... quy định tại khoản 5 Điều này”.</w:t>
            </w:r>
          </w:p>
          <w:p w14:paraId="266B4818" w14:textId="45A80D55" w:rsidR="00C704A7" w:rsidRPr="008A38A3" w:rsidRDefault="00C704A7" w:rsidP="00E91F5D">
            <w:pPr>
              <w:spacing w:line="320" w:lineRule="atLeast"/>
              <w:ind w:hanging="2"/>
              <w:jc w:val="both"/>
              <w:rPr>
                <w:sz w:val="24"/>
                <w:szCs w:val="24"/>
                <w:lang w:val="en-US" w:eastAsia="en-US"/>
              </w:rPr>
            </w:pPr>
            <w:r w:rsidRPr="008A38A3">
              <w:rPr>
                <w:b/>
                <w:bCs/>
                <w:sz w:val="24"/>
                <w:szCs w:val="24"/>
                <w:lang w:val="en-US" w:eastAsia="en-US"/>
              </w:rPr>
              <w:t xml:space="preserve">Lý do: </w:t>
            </w:r>
            <w:r w:rsidRPr="008A38A3">
              <w:rPr>
                <w:sz w:val="24"/>
                <w:szCs w:val="24"/>
                <w:lang w:val="en-US" w:eastAsia="en-US"/>
              </w:rPr>
              <w:t xml:space="preserve">Để đảm bảo phù hợp với quy định hiện hành về bí mật đời sống riêng tư, cá nhân, bí mật gia đình tại Luật Trẻ em năm 2016 (trẻ em có quyền được sống, nêu lên ý kiến, được bảo vệ, được giữ bí mật đời sống riêng tư…). Từ đó, không </w:t>
            </w:r>
            <w:r w:rsidRPr="008A38A3">
              <w:rPr>
                <w:sz w:val="24"/>
                <w:szCs w:val="24"/>
                <w:lang w:val="en-US" w:eastAsia="en-US"/>
              </w:rPr>
              <w:lastRenderedPageBreak/>
              <w:t>yêu cầu xin lỗi công khai trên phương tiện thông tin đại chúng.</w:t>
            </w:r>
          </w:p>
          <w:p w14:paraId="3FF6F7E8" w14:textId="77777777" w:rsidR="00C704A7" w:rsidRPr="008A38A3" w:rsidRDefault="00C704A7" w:rsidP="00E91F5D">
            <w:pPr>
              <w:spacing w:line="320" w:lineRule="atLeast"/>
              <w:ind w:hanging="2"/>
              <w:jc w:val="both"/>
              <w:rPr>
                <w:b/>
                <w:bCs/>
                <w:sz w:val="24"/>
                <w:szCs w:val="24"/>
                <w:lang w:val="en-US" w:eastAsia="en-US"/>
              </w:rPr>
            </w:pPr>
          </w:p>
          <w:p w14:paraId="5188397B" w14:textId="77777777" w:rsidR="00C704A7" w:rsidRPr="008A38A3" w:rsidRDefault="00C704A7" w:rsidP="00E91F5D">
            <w:pPr>
              <w:spacing w:line="320" w:lineRule="atLeast"/>
              <w:ind w:hanging="2"/>
              <w:jc w:val="both"/>
              <w:rPr>
                <w:sz w:val="24"/>
                <w:szCs w:val="24"/>
                <w:lang w:val="en-US" w:eastAsia="en-US"/>
              </w:rPr>
            </w:pPr>
            <w:r w:rsidRPr="008A38A3">
              <w:rPr>
                <w:b/>
                <w:bCs/>
                <w:sz w:val="24"/>
                <w:szCs w:val="24"/>
                <w:lang w:val="en-US" w:eastAsia="en-US"/>
              </w:rPr>
              <w:t>2.</w:t>
            </w:r>
            <w:r w:rsidRPr="008A38A3">
              <w:rPr>
                <w:sz w:val="24"/>
                <w:szCs w:val="24"/>
                <w:lang w:val="en-US" w:eastAsia="en-US"/>
              </w:rPr>
              <w:t xml:space="preserve"> Tại khoản 8 Điều 1 dự thảo Nghị định, đề nghị bổ sung Bộ đội Biên phòng có thẩm quyền xử phạt VPHC đối với nhóm hành vi quy định tại khoản 3 Điều 1 dự thảo Nghị định (bổ sung Điều 6a – vi phạm quy định về hành vi bị nghiêm cấm đối với nạn nhân, người đang trong quá trình xác định là nạn nhân và người dưới 18 tuổi đi cùng).</w:t>
            </w:r>
          </w:p>
          <w:p w14:paraId="381776ED" w14:textId="77777777" w:rsidR="00C704A7" w:rsidRPr="008A38A3" w:rsidRDefault="00C704A7" w:rsidP="00E91F5D">
            <w:pPr>
              <w:spacing w:line="320" w:lineRule="atLeast"/>
              <w:ind w:hanging="2"/>
              <w:jc w:val="both"/>
              <w:rPr>
                <w:b/>
                <w:bCs/>
                <w:sz w:val="24"/>
                <w:szCs w:val="24"/>
                <w:lang w:val="en-US" w:eastAsia="en-US"/>
              </w:rPr>
            </w:pPr>
            <w:r w:rsidRPr="008A38A3">
              <w:rPr>
                <w:b/>
                <w:bCs/>
                <w:sz w:val="24"/>
                <w:szCs w:val="24"/>
                <w:lang w:val="en-US" w:eastAsia="en-US"/>
              </w:rPr>
              <w:t xml:space="preserve">Lý do: </w:t>
            </w:r>
          </w:p>
          <w:p w14:paraId="537E5C32" w14:textId="77777777" w:rsidR="00C704A7" w:rsidRPr="008A38A3" w:rsidRDefault="00C704A7" w:rsidP="00E91F5D">
            <w:pPr>
              <w:spacing w:line="320" w:lineRule="atLeast"/>
              <w:ind w:hanging="2"/>
              <w:jc w:val="both"/>
              <w:rPr>
                <w:sz w:val="24"/>
                <w:szCs w:val="24"/>
                <w:lang w:val="en-US" w:eastAsia="en-US"/>
              </w:rPr>
            </w:pPr>
            <w:r w:rsidRPr="008A38A3">
              <w:rPr>
                <w:sz w:val="24"/>
                <w:szCs w:val="24"/>
                <w:lang w:val="en-US" w:eastAsia="en-US"/>
              </w:rPr>
              <w:t>- Theo quy định tại Luật Biên phòng Việt Nam năm 2020, sửa đổi, bổ sung năm 2025 thì Bộ đội Biên phòng là lực lượng vũ trang nòng cốt, chuyên trách thực hiện nhiệm vụ quản lý, bảo vệ biên giới quốc gia. Có nhiệm vụ đấu tranh phòng, chống tội phạm, vi phạm pháp luật ở khu vực biên giới, cửa khẩu.</w:t>
            </w:r>
          </w:p>
          <w:p w14:paraId="7A1F75B6" w14:textId="77777777" w:rsidR="00C704A7" w:rsidRPr="008A38A3" w:rsidRDefault="00C704A7" w:rsidP="00E91F5D">
            <w:pPr>
              <w:spacing w:line="320" w:lineRule="atLeast"/>
              <w:ind w:hanging="2"/>
              <w:jc w:val="both"/>
              <w:rPr>
                <w:sz w:val="24"/>
                <w:szCs w:val="24"/>
                <w:lang w:val="en-US" w:eastAsia="en-US"/>
              </w:rPr>
            </w:pPr>
            <w:r w:rsidRPr="008A38A3">
              <w:rPr>
                <w:sz w:val="24"/>
                <w:szCs w:val="24"/>
                <w:lang w:val="en-US" w:eastAsia="en-US"/>
              </w:rPr>
              <w:t>- Trong thực tiễn tiến hành đấu tranh phòng, chống tội phạm và giải cứu nạn nhân trong các chuyên án, vụ án mua bán người, xuất nhập cảnh trái phép, Bộ đội Biên phòng thường xuyên phát hiện vi phạm về hành vi bị nghiêm cấm đối với nạn nhân, người đang trong quá trình xác định nạn nhân và người dưới 18 tuổi đi cùng, nên việc có thẩm quyền xử phạt VPHC đối với nhóm hành vi trên sẽ thuận lợi cho quá trình thực thi nhiệm vụ của Bộ đội Biên phòng, góp phần nâng cao hiệu quả công tác đấu tranh với vi phạm liên quan đến lĩnh vực bảo trợ, trợ giúp xã hội và trẻ em.</w:t>
            </w:r>
          </w:p>
          <w:p w14:paraId="46CD0697" w14:textId="77777777" w:rsidR="00C704A7" w:rsidRPr="008A38A3" w:rsidRDefault="00C704A7" w:rsidP="00E91F5D">
            <w:pPr>
              <w:spacing w:line="320" w:lineRule="atLeast"/>
              <w:ind w:hanging="2"/>
              <w:jc w:val="both"/>
              <w:rPr>
                <w:sz w:val="24"/>
                <w:szCs w:val="24"/>
                <w:lang w:val="en-US" w:eastAsia="en-US"/>
              </w:rPr>
            </w:pPr>
            <w:r w:rsidRPr="008A38A3">
              <w:rPr>
                <w:b/>
                <w:bCs/>
                <w:sz w:val="24"/>
                <w:szCs w:val="24"/>
                <w:lang w:val="en-US" w:eastAsia="en-US"/>
              </w:rPr>
              <w:t>3.</w:t>
            </w:r>
            <w:r w:rsidRPr="008A38A3">
              <w:rPr>
                <w:sz w:val="24"/>
                <w:szCs w:val="24"/>
                <w:lang w:val="en-US" w:eastAsia="en-US"/>
              </w:rPr>
              <w:t xml:space="preserve"> Tại khoản 13 Điều 1 (sửa đổi, bổ sung Điều 42 – thẩm quyền của Bộ đội Biên phòng) dự thảo Nghị định:</w:t>
            </w:r>
          </w:p>
          <w:p w14:paraId="198ED2A4" w14:textId="77777777" w:rsidR="00C704A7" w:rsidRPr="008A38A3" w:rsidRDefault="00C704A7" w:rsidP="00E91F5D">
            <w:pPr>
              <w:spacing w:line="320" w:lineRule="atLeast"/>
              <w:ind w:hanging="2"/>
              <w:jc w:val="both"/>
              <w:rPr>
                <w:b/>
                <w:bCs/>
                <w:sz w:val="24"/>
                <w:szCs w:val="24"/>
                <w:lang w:val="en-US" w:eastAsia="en-US"/>
              </w:rPr>
            </w:pPr>
            <w:r w:rsidRPr="008A38A3">
              <w:rPr>
                <w:b/>
                <w:bCs/>
                <w:sz w:val="24"/>
                <w:szCs w:val="24"/>
                <w:lang w:val="en-US" w:eastAsia="en-US"/>
              </w:rPr>
              <w:t>-</w:t>
            </w:r>
            <w:r w:rsidRPr="008A38A3">
              <w:rPr>
                <w:sz w:val="24"/>
                <w:szCs w:val="24"/>
                <w:lang w:val="en-US" w:eastAsia="en-US"/>
              </w:rPr>
              <w:t xml:space="preserve"> Tại nội dung dự thảo sửa đổi điểm d khoản 4 Điều 42 (thẩm </w:t>
            </w:r>
            <w:r w:rsidRPr="008A38A3">
              <w:rPr>
                <w:sz w:val="24"/>
                <w:szCs w:val="24"/>
                <w:lang w:val="en-US" w:eastAsia="en-US"/>
              </w:rPr>
              <w:lastRenderedPageBreak/>
              <w:t xml:space="preserve">quyền của Đồn trưởng Đồn biên phòng, Hải đội trưởng Hải đội biên phòng, Chỉ huy trưởng Ban Chỉ huy Biên phòng Cửa khẩu cảng), đề nghị lược bỏ các cụm từ “điểm d”, “các điểm b, c, d và l” và chỉnh lý lại thành: </w:t>
            </w:r>
            <w:r w:rsidRPr="008A38A3">
              <w:rPr>
                <w:b/>
                <w:bCs/>
                <w:sz w:val="24"/>
                <w:szCs w:val="24"/>
                <w:lang w:val="en-US" w:eastAsia="en-US"/>
              </w:rPr>
              <w:t>“d) Áp dụng biện pháp khắc phục hậu quả quy định tại khoản 1 Điều 28 của Luật Xử lý VPHC và khoản 3 Điều 4 của Nghị định này”.</w:t>
            </w:r>
          </w:p>
          <w:p w14:paraId="560E6A15" w14:textId="77777777" w:rsidR="00C704A7" w:rsidRPr="008A38A3" w:rsidRDefault="00C704A7" w:rsidP="00E91F5D">
            <w:pPr>
              <w:spacing w:line="320" w:lineRule="atLeast"/>
              <w:ind w:hanging="2"/>
              <w:jc w:val="both"/>
              <w:rPr>
                <w:b/>
                <w:bCs/>
                <w:sz w:val="24"/>
                <w:szCs w:val="24"/>
                <w:lang w:val="en-US" w:eastAsia="en-US"/>
              </w:rPr>
            </w:pPr>
            <w:r w:rsidRPr="008A38A3">
              <w:rPr>
                <w:sz w:val="24"/>
                <w:szCs w:val="24"/>
                <w:lang w:val="en-US" w:eastAsia="en-US"/>
              </w:rPr>
              <w:t xml:space="preserve">- Tại nội dung dự thảo sửa đổi điểm d khoản 5 Điều 42 (thẩm quyền của Đoàn trưởng Đoàn đặc nhiệm phòng, chống ma túy và tội phạm thuộc Cục Phòng, chống ma túy và tội phạm thuộc Bộ Tư lệnh Bộ đội Biên phòng), đề nghị lược bỏ các cụm từ “các điểm d, e, g”, “các điểm b, c, d và l” và chỉnh lý lại thành: </w:t>
            </w:r>
            <w:r w:rsidRPr="008A38A3">
              <w:rPr>
                <w:b/>
                <w:bCs/>
                <w:sz w:val="24"/>
                <w:szCs w:val="24"/>
                <w:lang w:val="en-US" w:eastAsia="en-US"/>
              </w:rPr>
              <w:t>“d) Áp dụng biện pháp khắc phục hậu quả quy định tại khoản 1 Điều 28 của Luật Xử lý VPHC và khoản 3 Điều 4 của Nghị định này”.</w:t>
            </w:r>
          </w:p>
          <w:p w14:paraId="367DEFCF" w14:textId="77777777" w:rsidR="00C704A7" w:rsidRPr="008A38A3" w:rsidRDefault="00C704A7" w:rsidP="00E91F5D">
            <w:pPr>
              <w:spacing w:line="320" w:lineRule="atLeast"/>
              <w:ind w:hanging="2"/>
              <w:jc w:val="both"/>
              <w:rPr>
                <w:b/>
                <w:bCs/>
                <w:sz w:val="24"/>
                <w:szCs w:val="24"/>
                <w:lang w:val="en-US" w:eastAsia="en-US"/>
              </w:rPr>
            </w:pPr>
            <w:r w:rsidRPr="008A38A3">
              <w:rPr>
                <w:sz w:val="24"/>
                <w:szCs w:val="24"/>
                <w:lang w:val="en-US" w:eastAsia="en-US"/>
              </w:rPr>
              <w:t xml:space="preserve">- Tại nội dung dự thảo sửa đổi điểm d khoản 6 Điều 42 (thẩm quyền của Chỉ huy trưởng Ban chỉ huy Bộ đội Biên phòng, Hải đội trưởng Hải đội Biên phòng, Đoàn trưởng Cục Phòng chống ma túy và tội phạm), đề nghị lược bỏ các cụm từ “các điểm d, e, g”, “các điểm b, c, d và l” và chỉnh lý lại thành: </w:t>
            </w:r>
            <w:r w:rsidRPr="008A38A3">
              <w:rPr>
                <w:b/>
                <w:bCs/>
                <w:sz w:val="24"/>
                <w:szCs w:val="24"/>
                <w:lang w:val="en-US" w:eastAsia="en-US"/>
              </w:rPr>
              <w:t>“d) Áp dụng biện pháp khắc phục hậu quả quy định tại khoản 1 Điều 28 Luật Xử lý VPHC và khoản 3 Điều 4 của Nghị định này”.</w:t>
            </w:r>
          </w:p>
          <w:p w14:paraId="15A7D37E" w14:textId="77777777" w:rsidR="00C704A7" w:rsidRPr="008A38A3" w:rsidRDefault="00C704A7" w:rsidP="00E91F5D">
            <w:pPr>
              <w:spacing w:line="320" w:lineRule="atLeast"/>
              <w:ind w:hanging="2"/>
              <w:jc w:val="both"/>
              <w:rPr>
                <w:sz w:val="24"/>
                <w:szCs w:val="24"/>
                <w:lang w:val="en-US" w:eastAsia="en-US"/>
              </w:rPr>
            </w:pPr>
            <w:r w:rsidRPr="008A38A3">
              <w:rPr>
                <w:b/>
                <w:bCs/>
                <w:sz w:val="24"/>
                <w:szCs w:val="24"/>
                <w:lang w:val="en-US" w:eastAsia="en-US"/>
              </w:rPr>
              <w:t>Lý do:</w:t>
            </w:r>
            <w:r w:rsidRPr="008A38A3">
              <w:rPr>
                <w:sz w:val="24"/>
                <w:szCs w:val="24"/>
                <w:lang w:val="en-US" w:eastAsia="en-US"/>
              </w:rPr>
              <w:t xml:space="preserve"> Để phù hợp với quy định tại điểm d khoản 5 và điểm d khoản 5 và điểm d khoản 6 Điều 42 Nghị định số 89/2025/NĐ-CP ngày 01/7/2025 của Chính phủ quy định chi tiết Luật Xử lý VPHC về thẩm quyền xử phạt VPHC.</w:t>
            </w:r>
          </w:p>
          <w:p w14:paraId="3A95F2C3" w14:textId="1057DC37" w:rsidR="00C704A7" w:rsidRPr="008A38A3" w:rsidRDefault="00C704A7" w:rsidP="00E91F5D">
            <w:pPr>
              <w:spacing w:line="320" w:lineRule="atLeast"/>
              <w:ind w:hanging="2"/>
              <w:jc w:val="both"/>
              <w:rPr>
                <w:sz w:val="24"/>
                <w:szCs w:val="24"/>
                <w:lang w:val="en-US" w:eastAsia="en-US"/>
              </w:rPr>
            </w:pPr>
            <w:r w:rsidRPr="008A38A3">
              <w:rPr>
                <w:b/>
                <w:bCs/>
                <w:sz w:val="24"/>
                <w:szCs w:val="24"/>
                <w:lang w:val="en-US" w:eastAsia="en-US"/>
              </w:rPr>
              <w:t>4.</w:t>
            </w:r>
            <w:r w:rsidRPr="008A38A3">
              <w:rPr>
                <w:sz w:val="24"/>
                <w:szCs w:val="24"/>
                <w:lang w:val="en-US" w:eastAsia="en-US"/>
              </w:rPr>
              <w:t xml:space="preserve"> Khoản 14 Điều 1 dự thảo Nghị định (sửa đổi điểm d khoản </w:t>
            </w:r>
            <w:r w:rsidRPr="008A38A3">
              <w:rPr>
                <w:sz w:val="24"/>
                <w:szCs w:val="24"/>
                <w:lang w:val="en-US" w:eastAsia="en-US"/>
              </w:rPr>
              <w:lastRenderedPageBreak/>
              <w:t>3 Điều 43), đề nghị rà soát, đảm bảo thống nhất thẩm quyền áp dụng biện pháp khắc phục hậu quả quy định tại các điểm a, c, e khoản 1 Điều 28 Luật Xử lý VPHC. Vì, Cảnh sát biển không có thẩm quyền xử phạt tại các điều quy định áp dụng biện pháp khắc phục hậu quả tại điểm a, e khoản 1 Điều 28 Luật Xử lý VPHC và Điều 27, Điều 34 Nghị định số 130/2021/NĐ-CP; trong Nghị định số 130/2021/NĐ-CP không có điều nào quy định áp dụng biện pháp khắc phục hậu quả tại điểm c khoản 1 Điều 28 Luật Xử lý VPHC.</w:t>
            </w:r>
          </w:p>
        </w:tc>
        <w:tc>
          <w:tcPr>
            <w:tcW w:w="3325" w:type="dxa"/>
          </w:tcPr>
          <w:p w14:paraId="6C946DDB" w14:textId="77777777" w:rsidR="00C704A7" w:rsidRPr="008A38A3" w:rsidRDefault="00C704A7" w:rsidP="00E91F5D">
            <w:pPr>
              <w:spacing w:after="120" w:line="276" w:lineRule="auto"/>
              <w:ind w:hanging="2"/>
              <w:jc w:val="both"/>
              <w:rPr>
                <w:sz w:val="24"/>
                <w:szCs w:val="24"/>
                <w:lang w:val="fr-FR"/>
              </w:rPr>
            </w:pPr>
          </w:p>
          <w:p w14:paraId="532CC2BD" w14:textId="084731CF" w:rsidR="00C704A7" w:rsidRPr="008A38A3" w:rsidRDefault="00C704A7" w:rsidP="00E91F5D">
            <w:pPr>
              <w:spacing w:after="120" w:line="276" w:lineRule="auto"/>
              <w:ind w:hanging="2"/>
              <w:jc w:val="both"/>
              <w:rPr>
                <w:sz w:val="24"/>
                <w:szCs w:val="24"/>
                <w:lang w:val="fr-FR"/>
              </w:rPr>
            </w:pPr>
            <w:r w:rsidRPr="008A38A3">
              <w:rPr>
                <w:sz w:val="24"/>
                <w:szCs w:val="24"/>
                <w:lang w:val="fr-FR"/>
              </w:rPr>
              <w:t xml:space="preserve">- Bộ Y tế tiếp thu ý kiến của Bộ Quốc phòng và chỉnh lý </w:t>
            </w:r>
            <w:r w:rsidR="007B522F" w:rsidRPr="008A38A3">
              <w:rPr>
                <w:sz w:val="24"/>
                <w:szCs w:val="24"/>
                <w:lang w:val="fr-FR"/>
              </w:rPr>
              <w:t xml:space="preserve">trong </w:t>
            </w:r>
            <w:r w:rsidRPr="008A38A3">
              <w:rPr>
                <w:sz w:val="24"/>
                <w:szCs w:val="24"/>
                <w:lang w:val="fr-FR"/>
              </w:rPr>
              <w:t>Dự thảo Nghị định</w:t>
            </w:r>
          </w:p>
          <w:p w14:paraId="7737B269" w14:textId="77777777" w:rsidR="00C704A7" w:rsidRPr="008A38A3" w:rsidRDefault="00C704A7" w:rsidP="00E91F5D">
            <w:pPr>
              <w:spacing w:after="120" w:line="276" w:lineRule="auto"/>
              <w:ind w:hanging="2"/>
              <w:jc w:val="both"/>
              <w:rPr>
                <w:sz w:val="24"/>
                <w:szCs w:val="24"/>
                <w:lang w:val="fr-FR"/>
              </w:rPr>
            </w:pPr>
          </w:p>
          <w:p w14:paraId="2EC4599C" w14:textId="77777777" w:rsidR="00C704A7" w:rsidRPr="008A38A3" w:rsidRDefault="00C704A7" w:rsidP="00E91F5D">
            <w:pPr>
              <w:spacing w:after="120" w:line="276" w:lineRule="auto"/>
              <w:ind w:hanging="2"/>
              <w:jc w:val="both"/>
              <w:rPr>
                <w:sz w:val="24"/>
                <w:szCs w:val="24"/>
                <w:lang w:val="fr-FR"/>
              </w:rPr>
            </w:pPr>
          </w:p>
          <w:p w14:paraId="3DAE8C11" w14:textId="77777777" w:rsidR="00C704A7" w:rsidRPr="008A38A3" w:rsidRDefault="00C704A7" w:rsidP="00E91F5D">
            <w:pPr>
              <w:spacing w:after="120" w:line="276" w:lineRule="auto"/>
              <w:ind w:hanging="2"/>
              <w:jc w:val="both"/>
              <w:rPr>
                <w:sz w:val="24"/>
                <w:szCs w:val="24"/>
                <w:lang w:val="fr-FR"/>
              </w:rPr>
            </w:pPr>
          </w:p>
          <w:p w14:paraId="6C402C35" w14:textId="77777777" w:rsidR="00C704A7" w:rsidRPr="008A38A3" w:rsidRDefault="00C704A7" w:rsidP="00E91F5D">
            <w:pPr>
              <w:spacing w:after="120" w:line="276" w:lineRule="auto"/>
              <w:ind w:hanging="2"/>
              <w:jc w:val="both"/>
              <w:rPr>
                <w:sz w:val="24"/>
                <w:szCs w:val="24"/>
                <w:lang w:val="fr-FR"/>
              </w:rPr>
            </w:pPr>
          </w:p>
          <w:p w14:paraId="00915A9F" w14:textId="77777777" w:rsidR="00C704A7" w:rsidRPr="008A38A3" w:rsidRDefault="00C704A7" w:rsidP="00E91F5D">
            <w:pPr>
              <w:spacing w:after="120" w:line="276" w:lineRule="auto"/>
              <w:ind w:hanging="2"/>
              <w:jc w:val="both"/>
              <w:rPr>
                <w:sz w:val="24"/>
                <w:szCs w:val="24"/>
                <w:lang w:val="fr-FR"/>
              </w:rPr>
            </w:pPr>
          </w:p>
          <w:p w14:paraId="4422DC0E" w14:textId="77777777" w:rsidR="00CF6902" w:rsidRDefault="00CF6902" w:rsidP="00E91F5D">
            <w:pPr>
              <w:spacing w:after="120" w:line="276" w:lineRule="auto"/>
              <w:ind w:leftChars="0" w:left="0" w:firstLineChars="0" w:firstLine="0"/>
              <w:jc w:val="both"/>
              <w:rPr>
                <w:sz w:val="24"/>
                <w:szCs w:val="24"/>
                <w:lang w:val="fr-FR"/>
              </w:rPr>
            </w:pPr>
          </w:p>
          <w:p w14:paraId="74ECEAC2" w14:textId="45114F7A" w:rsidR="00C704A7" w:rsidRPr="008A38A3" w:rsidRDefault="00C704A7" w:rsidP="00E91F5D">
            <w:pPr>
              <w:spacing w:after="120" w:line="276" w:lineRule="auto"/>
              <w:ind w:leftChars="0" w:left="0" w:firstLineChars="0" w:firstLine="0"/>
              <w:jc w:val="both"/>
              <w:rPr>
                <w:sz w:val="24"/>
                <w:szCs w:val="24"/>
                <w:lang w:val="fr-FR"/>
              </w:rPr>
            </w:pPr>
            <w:r w:rsidRPr="008A38A3">
              <w:rPr>
                <w:sz w:val="24"/>
                <w:szCs w:val="24"/>
                <w:lang w:val="fr-FR"/>
              </w:rPr>
              <w:t xml:space="preserve">- Bộ Y tế tiếp thu ý kiến của Bộ Quốc phòng và đã rà soát, bổ sung Bộ đội Biên phòng có thẩm quyền xử phạt VPHC quy định tại Điều </w:t>
            </w:r>
            <w:r w:rsidR="00807A01" w:rsidRPr="008A38A3">
              <w:rPr>
                <w:sz w:val="24"/>
                <w:szCs w:val="24"/>
                <w:lang w:val="fr-FR"/>
              </w:rPr>
              <w:t>41</w:t>
            </w:r>
            <w:r w:rsidRPr="008A38A3">
              <w:rPr>
                <w:sz w:val="24"/>
                <w:szCs w:val="24"/>
                <w:lang w:val="fr-FR"/>
              </w:rPr>
              <w:t xml:space="preserve"> của dự thảo Nghị định</w:t>
            </w:r>
            <w:r w:rsidR="00807A01" w:rsidRPr="008A38A3">
              <w:rPr>
                <w:sz w:val="24"/>
                <w:szCs w:val="24"/>
                <w:lang w:val="fr-FR"/>
              </w:rPr>
              <w:t>.</w:t>
            </w:r>
          </w:p>
          <w:p w14:paraId="5AC1A55E" w14:textId="77777777" w:rsidR="00C704A7" w:rsidRPr="008A38A3" w:rsidRDefault="00C704A7" w:rsidP="00E91F5D">
            <w:pPr>
              <w:spacing w:after="120" w:line="276" w:lineRule="auto"/>
              <w:ind w:hanging="2"/>
              <w:jc w:val="both"/>
              <w:rPr>
                <w:sz w:val="24"/>
                <w:szCs w:val="24"/>
                <w:lang w:val="fr-FR"/>
              </w:rPr>
            </w:pPr>
          </w:p>
          <w:p w14:paraId="51F1E28F" w14:textId="77777777" w:rsidR="00C704A7" w:rsidRPr="008A38A3" w:rsidRDefault="00C704A7" w:rsidP="00E91F5D">
            <w:pPr>
              <w:spacing w:after="120" w:line="276" w:lineRule="auto"/>
              <w:ind w:hanging="2"/>
              <w:jc w:val="both"/>
              <w:rPr>
                <w:sz w:val="24"/>
                <w:szCs w:val="24"/>
                <w:lang w:val="fr-FR"/>
              </w:rPr>
            </w:pPr>
          </w:p>
          <w:p w14:paraId="478D78DE" w14:textId="77777777" w:rsidR="00C704A7" w:rsidRPr="008A38A3" w:rsidRDefault="00C704A7" w:rsidP="00E91F5D">
            <w:pPr>
              <w:spacing w:after="120" w:line="276" w:lineRule="auto"/>
              <w:ind w:hanging="2"/>
              <w:jc w:val="both"/>
              <w:rPr>
                <w:sz w:val="24"/>
                <w:szCs w:val="24"/>
                <w:lang w:val="fr-FR"/>
              </w:rPr>
            </w:pPr>
          </w:p>
          <w:p w14:paraId="1962AC3A" w14:textId="77777777" w:rsidR="00C704A7" w:rsidRPr="008A38A3" w:rsidRDefault="00C704A7" w:rsidP="00E91F5D">
            <w:pPr>
              <w:spacing w:after="120" w:line="276" w:lineRule="auto"/>
              <w:ind w:hanging="2"/>
              <w:jc w:val="both"/>
              <w:rPr>
                <w:sz w:val="24"/>
                <w:szCs w:val="24"/>
                <w:lang w:val="fr-FR"/>
              </w:rPr>
            </w:pPr>
          </w:p>
          <w:p w14:paraId="7975DCCC" w14:textId="77777777" w:rsidR="00C704A7" w:rsidRPr="008A38A3" w:rsidRDefault="00C704A7" w:rsidP="00E91F5D">
            <w:pPr>
              <w:spacing w:after="120" w:line="276" w:lineRule="auto"/>
              <w:ind w:hanging="2"/>
              <w:jc w:val="both"/>
              <w:rPr>
                <w:sz w:val="24"/>
                <w:szCs w:val="24"/>
                <w:lang w:val="fr-FR"/>
              </w:rPr>
            </w:pPr>
          </w:p>
          <w:p w14:paraId="39A47300" w14:textId="77777777" w:rsidR="00C704A7" w:rsidRPr="008A38A3" w:rsidRDefault="00C704A7" w:rsidP="00E91F5D">
            <w:pPr>
              <w:spacing w:after="120" w:line="276" w:lineRule="auto"/>
              <w:ind w:hanging="2"/>
              <w:jc w:val="both"/>
              <w:rPr>
                <w:sz w:val="24"/>
                <w:szCs w:val="24"/>
                <w:lang w:val="fr-FR"/>
              </w:rPr>
            </w:pPr>
          </w:p>
          <w:p w14:paraId="74DC8842" w14:textId="77777777" w:rsidR="00C704A7" w:rsidRPr="008A38A3" w:rsidRDefault="00C704A7" w:rsidP="00E91F5D">
            <w:pPr>
              <w:spacing w:after="120" w:line="276" w:lineRule="auto"/>
              <w:ind w:hanging="2"/>
              <w:jc w:val="both"/>
              <w:rPr>
                <w:sz w:val="24"/>
                <w:szCs w:val="24"/>
                <w:lang w:val="fr-FR"/>
              </w:rPr>
            </w:pPr>
          </w:p>
          <w:p w14:paraId="614AD8C7" w14:textId="77777777" w:rsidR="00C704A7" w:rsidRPr="008A38A3" w:rsidRDefault="00C704A7" w:rsidP="00E91F5D">
            <w:pPr>
              <w:spacing w:after="120" w:line="276" w:lineRule="auto"/>
              <w:ind w:hanging="2"/>
              <w:jc w:val="both"/>
              <w:rPr>
                <w:sz w:val="24"/>
                <w:szCs w:val="24"/>
                <w:lang w:val="fr-FR"/>
              </w:rPr>
            </w:pPr>
          </w:p>
          <w:p w14:paraId="0F6B246F" w14:textId="77777777" w:rsidR="00C704A7" w:rsidRPr="008A38A3" w:rsidRDefault="00C704A7" w:rsidP="00E91F5D">
            <w:pPr>
              <w:spacing w:after="120" w:line="276" w:lineRule="auto"/>
              <w:ind w:hanging="2"/>
              <w:jc w:val="both"/>
              <w:rPr>
                <w:sz w:val="24"/>
                <w:szCs w:val="24"/>
                <w:lang w:val="fr-FR"/>
              </w:rPr>
            </w:pPr>
          </w:p>
          <w:p w14:paraId="3D6DF422" w14:textId="77777777" w:rsidR="00807A01" w:rsidRPr="008A38A3" w:rsidRDefault="00807A01" w:rsidP="00E91F5D">
            <w:pPr>
              <w:spacing w:after="120" w:line="276" w:lineRule="auto"/>
              <w:ind w:hanging="2"/>
              <w:jc w:val="both"/>
              <w:rPr>
                <w:sz w:val="24"/>
                <w:szCs w:val="24"/>
                <w:lang w:val="fr-FR"/>
              </w:rPr>
            </w:pPr>
          </w:p>
          <w:p w14:paraId="04723D03" w14:textId="77777777" w:rsidR="00CF6902" w:rsidRDefault="00CF6902" w:rsidP="00E91F5D">
            <w:pPr>
              <w:spacing w:after="120" w:line="276" w:lineRule="auto"/>
              <w:ind w:hanging="2"/>
              <w:jc w:val="both"/>
              <w:rPr>
                <w:sz w:val="24"/>
                <w:szCs w:val="24"/>
                <w:lang w:val="fr-FR"/>
              </w:rPr>
            </w:pPr>
          </w:p>
          <w:p w14:paraId="37F53A1E" w14:textId="77777777" w:rsidR="00CF6902" w:rsidRDefault="00CF6902" w:rsidP="00E91F5D">
            <w:pPr>
              <w:spacing w:after="120" w:line="276" w:lineRule="auto"/>
              <w:ind w:hanging="2"/>
              <w:jc w:val="both"/>
              <w:rPr>
                <w:sz w:val="24"/>
                <w:szCs w:val="24"/>
                <w:lang w:val="fr-FR"/>
              </w:rPr>
            </w:pPr>
          </w:p>
          <w:p w14:paraId="695690D5" w14:textId="2D9B400F" w:rsidR="00C704A7" w:rsidRPr="008A38A3" w:rsidRDefault="00C704A7" w:rsidP="00E91F5D">
            <w:pPr>
              <w:spacing w:after="120" w:line="276" w:lineRule="auto"/>
              <w:ind w:hanging="2"/>
              <w:jc w:val="both"/>
              <w:rPr>
                <w:sz w:val="24"/>
                <w:szCs w:val="24"/>
                <w:lang w:val="fr-FR"/>
              </w:rPr>
            </w:pPr>
            <w:r w:rsidRPr="008A38A3">
              <w:rPr>
                <w:sz w:val="24"/>
                <w:szCs w:val="24"/>
                <w:lang w:val="fr-FR"/>
              </w:rPr>
              <w:t xml:space="preserve">- Bộ Y tế tiếp thu ý kiến và đã chỉnh lý tại Điều </w:t>
            </w:r>
            <w:r w:rsidR="00807A01" w:rsidRPr="008A38A3">
              <w:rPr>
                <w:sz w:val="24"/>
                <w:szCs w:val="24"/>
                <w:lang w:val="fr-FR"/>
              </w:rPr>
              <w:t>41</w:t>
            </w:r>
            <w:r w:rsidRPr="008A38A3">
              <w:rPr>
                <w:sz w:val="24"/>
                <w:szCs w:val="24"/>
                <w:lang w:val="fr-FR"/>
              </w:rPr>
              <w:t xml:space="preserve"> của dự thảo </w:t>
            </w:r>
            <w:r w:rsidRPr="008A38A3">
              <w:rPr>
                <w:sz w:val="24"/>
                <w:szCs w:val="24"/>
                <w:lang w:val="fr-FR"/>
              </w:rPr>
              <w:lastRenderedPageBreak/>
              <w:t xml:space="preserve">Nghị định </w:t>
            </w:r>
          </w:p>
          <w:p w14:paraId="38FF3271" w14:textId="77777777" w:rsidR="00C704A7" w:rsidRPr="008A38A3" w:rsidRDefault="00C704A7" w:rsidP="00E91F5D">
            <w:pPr>
              <w:spacing w:after="120" w:line="276" w:lineRule="auto"/>
              <w:ind w:hanging="2"/>
              <w:jc w:val="both"/>
              <w:rPr>
                <w:sz w:val="24"/>
                <w:szCs w:val="24"/>
                <w:lang w:val="fr-FR"/>
              </w:rPr>
            </w:pPr>
          </w:p>
          <w:p w14:paraId="313EE494" w14:textId="77777777" w:rsidR="00C704A7" w:rsidRPr="008A38A3" w:rsidRDefault="00C704A7" w:rsidP="00E91F5D">
            <w:pPr>
              <w:spacing w:after="120" w:line="276" w:lineRule="auto"/>
              <w:ind w:hanging="2"/>
              <w:jc w:val="both"/>
              <w:rPr>
                <w:sz w:val="24"/>
                <w:szCs w:val="24"/>
                <w:lang w:val="fr-FR"/>
              </w:rPr>
            </w:pPr>
          </w:p>
          <w:p w14:paraId="54D3DF33" w14:textId="77777777" w:rsidR="00C704A7" w:rsidRPr="008A38A3" w:rsidRDefault="00C704A7" w:rsidP="00E91F5D">
            <w:pPr>
              <w:spacing w:after="120" w:line="276" w:lineRule="auto"/>
              <w:ind w:hanging="2"/>
              <w:jc w:val="both"/>
              <w:rPr>
                <w:sz w:val="24"/>
                <w:szCs w:val="24"/>
                <w:lang w:val="fr-FR"/>
              </w:rPr>
            </w:pPr>
          </w:p>
          <w:p w14:paraId="5F2694C5" w14:textId="77777777" w:rsidR="00C704A7" w:rsidRPr="008A38A3" w:rsidRDefault="00C704A7" w:rsidP="00E91F5D">
            <w:pPr>
              <w:spacing w:after="120" w:line="276" w:lineRule="auto"/>
              <w:ind w:hanging="2"/>
              <w:jc w:val="both"/>
              <w:rPr>
                <w:sz w:val="24"/>
                <w:szCs w:val="24"/>
                <w:lang w:val="fr-FR"/>
              </w:rPr>
            </w:pPr>
          </w:p>
          <w:p w14:paraId="66264353" w14:textId="77777777" w:rsidR="00C704A7" w:rsidRPr="008A38A3" w:rsidRDefault="00C704A7" w:rsidP="00E91F5D">
            <w:pPr>
              <w:spacing w:after="120" w:line="276" w:lineRule="auto"/>
              <w:ind w:hanging="2"/>
              <w:jc w:val="both"/>
              <w:rPr>
                <w:sz w:val="24"/>
                <w:szCs w:val="24"/>
                <w:lang w:val="fr-FR"/>
              </w:rPr>
            </w:pPr>
          </w:p>
          <w:p w14:paraId="64F1A75C" w14:textId="77777777" w:rsidR="00C704A7" w:rsidRPr="008A38A3" w:rsidRDefault="00C704A7" w:rsidP="00E91F5D">
            <w:pPr>
              <w:spacing w:after="120" w:line="276" w:lineRule="auto"/>
              <w:ind w:hanging="2"/>
              <w:jc w:val="both"/>
              <w:rPr>
                <w:sz w:val="24"/>
                <w:szCs w:val="24"/>
                <w:lang w:val="fr-FR"/>
              </w:rPr>
            </w:pPr>
          </w:p>
          <w:p w14:paraId="25AE56F4" w14:textId="77777777" w:rsidR="00C704A7" w:rsidRPr="008A38A3" w:rsidRDefault="00C704A7" w:rsidP="00E91F5D">
            <w:pPr>
              <w:spacing w:after="120" w:line="276" w:lineRule="auto"/>
              <w:ind w:hanging="2"/>
              <w:jc w:val="both"/>
              <w:rPr>
                <w:sz w:val="24"/>
                <w:szCs w:val="24"/>
                <w:lang w:val="fr-FR"/>
              </w:rPr>
            </w:pPr>
          </w:p>
          <w:p w14:paraId="2C4AA303" w14:textId="77777777" w:rsidR="00C704A7" w:rsidRPr="008A38A3" w:rsidRDefault="00C704A7" w:rsidP="00E91F5D">
            <w:pPr>
              <w:spacing w:after="120" w:line="276" w:lineRule="auto"/>
              <w:ind w:hanging="2"/>
              <w:jc w:val="both"/>
              <w:rPr>
                <w:sz w:val="24"/>
                <w:szCs w:val="24"/>
                <w:lang w:val="fr-FR"/>
              </w:rPr>
            </w:pPr>
          </w:p>
          <w:p w14:paraId="465C71CC" w14:textId="77777777" w:rsidR="00C704A7" w:rsidRPr="008A38A3" w:rsidRDefault="00C704A7" w:rsidP="00E91F5D">
            <w:pPr>
              <w:spacing w:after="120" w:line="276" w:lineRule="auto"/>
              <w:ind w:hanging="2"/>
              <w:jc w:val="both"/>
              <w:rPr>
                <w:sz w:val="24"/>
                <w:szCs w:val="24"/>
                <w:lang w:val="fr-FR"/>
              </w:rPr>
            </w:pPr>
          </w:p>
          <w:p w14:paraId="6386726E" w14:textId="77777777" w:rsidR="00C704A7" w:rsidRPr="008A38A3" w:rsidRDefault="00C704A7" w:rsidP="00E91F5D">
            <w:pPr>
              <w:spacing w:after="120" w:line="276" w:lineRule="auto"/>
              <w:ind w:hanging="2"/>
              <w:jc w:val="both"/>
              <w:rPr>
                <w:sz w:val="24"/>
                <w:szCs w:val="24"/>
                <w:lang w:val="fr-FR"/>
              </w:rPr>
            </w:pPr>
          </w:p>
          <w:p w14:paraId="37E0BF34" w14:textId="77777777" w:rsidR="00C704A7" w:rsidRPr="008A38A3" w:rsidRDefault="00C704A7" w:rsidP="00E91F5D">
            <w:pPr>
              <w:spacing w:after="120" w:line="276" w:lineRule="auto"/>
              <w:ind w:hanging="2"/>
              <w:jc w:val="both"/>
              <w:rPr>
                <w:sz w:val="24"/>
                <w:szCs w:val="24"/>
                <w:lang w:val="fr-FR"/>
              </w:rPr>
            </w:pPr>
          </w:p>
          <w:p w14:paraId="4413EE2E" w14:textId="77777777" w:rsidR="00C704A7" w:rsidRPr="008A38A3" w:rsidRDefault="00C704A7" w:rsidP="00E91F5D">
            <w:pPr>
              <w:spacing w:after="120" w:line="276" w:lineRule="auto"/>
              <w:ind w:hanging="2"/>
              <w:jc w:val="both"/>
              <w:rPr>
                <w:sz w:val="24"/>
                <w:szCs w:val="24"/>
                <w:lang w:val="fr-FR"/>
              </w:rPr>
            </w:pPr>
          </w:p>
          <w:p w14:paraId="4BA52EB5" w14:textId="77777777" w:rsidR="00C704A7" w:rsidRPr="008A38A3" w:rsidRDefault="00C704A7" w:rsidP="00E91F5D">
            <w:pPr>
              <w:spacing w:after="120" w:line="276" w:lineRule="auto"/>
              <w:ind w:hanging="2"/>
              <w:jc w:val="both"/>
              <w:rPr>
                <w:sz w:val="24"/>
                <w:szCs w:val="24"/>
                <w:lang w:val="fr-FR"/>
              </w:rPr>
            </w:pPr>
          </w:p>
          <w:p w14:paraId="1AFDA0FC" w14:textId="77777777" w:rsidR="00C704A7" w:rsidRPr="008A38A3" w:rsidRDefault="00C704A7" w:rsidP="00E91F5D">
            <w:pPr>
              <w:spacing w:after="120" w:line="276" w:lineRule="auto"/>
              <w:ind w:hanging="2"/>
              <w:jc w:val="both"/>
              <w:rPr>
                <w:sz w:val="24"/>
                <w:szCs w:val="24"/>
                <w:lang w:val="fr-FR"/>
              </w:rPr>
            </w:pPr>
          </w:p>
          <w:p w14:paraId="0F15A51D" w14:textId="77777777" w:rsidR="00C704A7" w:rsidRPr="008A38A3" w:rsidRDefault="00C704A7" w:rsidP="00E91F5D">
            <w:pPr>
              <w:spacing w:after="120" w:line="276" w:lineRule="auto"/>
              <w:ind w:hanging="2"/>
              <w:jc w:val="both"/>
              <w:rPr>
                <w:sz w:val="24"/>
                <w:szCs w:val="24"/>
                <w:lang w:val="fr-FR"/>
              </w:rPr>
            </w:pPr>
          </w:p>
          <w:p w14:paraId="13180A4B" w14:textId="77777777" w:rsidR="007B522F" w:rsidRPr="008A38A3" w:rsidRDefault="007B522F" w:rsidP="00E91F5D">
            <w:pPr>
              <w:spacing w:after="120" w:line="276" w:lineRule="auto"/>
              <w:ind w:hanging="2"/>
              <w:jc w:val="both"/>
              <w:rPr>
                <w:sz w:val="24"/>
                <w:szCs w:val="24"/>
                <w:lang w:val="fr-FR"/>
              </w:rPr>
            </w:pPr>
          </w:p>
          <w:p w14:paraId="10061B94" w14:textId="77777777" w:rsidR="00807A01" w:rsidRPr="008A38A3" w:rsidRDefault="00807A01" w:rsidP="00E91F5D">
            <w:pPr>
              <w:spacing w:after="120" w:line="276" w:lineRule="auto"/>
              <w:ind w:hanging="2"/>
              <w:jc w:val="both"/>
              <w:rPr>
                <w:sz w:val="24"/>
                <w:szCs w:val="24"/>
                <w:lang w:val="fr-FR"/>
              </w:rPr>
            </w:pPr>
          </w:p>
          <w:p w14:paraId="607D4536" w14:textId="77777777" w:rsidR="00807A01" w:rsidRPr="008A38A3" w:rsidRDefault="00807A01" w:rsidP="00E91F5D">
            <w:pPr>
              <w:spacing w:after="120" w:line="276" w:lineRule="auto"/>
              <w:ind w:hanging="2"/>
              <w:jc w:val="both"/>
              <w:rPr>
                <w:sz w:val="24"/>
                <w:szCs w:val="24"/>
                <w:lang w:val="fr-FR"/>
              </w:rPr>
            </w:pPr>
          </w:p>
          <w:p w14:paraId="258EFA5C" w14:textId="555CB449" w:rsidR="00C704A7" w:rsidRPr="008A38A3" w:rsidRDefault="00C704A7" w:rsidP="00E91F5D">
            <w:pPr>
              <w:spacing w:after="120" w:line="276" w:lineRule="auto"/>
              <w:ind w:hanging="2"/>
              <w:jc w:val="both"/>
              <w:rPr>
                <w:sz w:val="24"/>
                <w:szCs w:val="24"/>
                <w:lang w:val="fr-FR"/>
              </w:rPr>
            </w:pPr>
            <w:r w:rsidRPr="008A38A3">
              <w:rPr>
                <w:sz w:val="24"/>
                <w:szCs w:val="24"/>
                <w:lang w:val="fr-FR"/>
              </w:rPr>
              <w:t xml:space="preserve">- Bộ Y tế tiếp thu và rà soát </w:t>
            </w:r>
            <w:r w:rsidRPr="008A38A3">
              <w:rPr>
                <w:sz w:val="24"/>
                <w:szCs w:val="24"/>
                <w:lang w:val="en-US" w:eastAsia="en-US"/>
              </w:rPr>
              <w:lastRenderedPageBreak/>
              <w:t>điểm d khoản 3 Điều 43 Nghị định 130/2021/NĐ-CP, bảo đảm phù hợp với khoản 1 Điều 28 Luật Xử lý vi phạm hành chính</w:t>
            </w:r>
          </w:p>
        </w:tc>
      </w:tr>
      <w:tr w:rsidR="008A38A3" w:rsidRPr="008A38A3" w14:paraId="3896EABD" w14:textId="77777777" w:rsidTr="00FF6702">
        <w:trPr>
          <w:jc w:val="center"/>
        </w:trPr>
        <w:tc>
          <w:tcPr>
            <w:tcW w:w="777" w:type="dxa"/>
          </w:tcPr>
          <w:p w14:paraId="2D2BCF86" w14:textId="09E87ADE" w:rsidR="00C704A7" w:rsidRPr="008A38A3" w:rsidRDefault="00C704A7" w:rsidP="00E91F5D">
            <w:pPr>
              <w:spacing w:after="120" w:line="276" w:lineRule="auto"/>
              <w:ind w:hanging="2"/>
              <w:jc w:val="center"/>
              <w:rPr>
                <w:sz w:val="24"/>
                <w:szCs w:val="24"/>
                <w:lang w:val="en-US"/>
              </w:rPr>
            </w:pPr>
            <w:r w:rsidRPr="008A38A3">
              <w:rPr>
                <w:sz w:val="24"/>
                <w:szCs w:val="24"/>
                <w:lang w:val="vi-VN"/>
              </w:rPr>
              <w:lastRenderedPageBreak/>
              <w:t>5.</w:t>
            </w:r>
            <w:r w:rsidRPr="008A38A3">
              <w:rPr>
                <w:sz w:val="24"/>
                <w:szCs w:val="24"/>
                <w:lang w:val="en-US"/>
              </w:rPr>
              <w:t>6</w:t>
            </w:r>
          </w:p>
        </w:tc>
        <w:tc>
          <w:tcPr>
            <w:tcW w:w="1628" w:type="dxa"/>
          </w:tcPr>
          <w:p w14:paraId="04C50F9D" w14:textId="216E7492" w:rsidR="00C704A7" w:rsidRPr="008A38A3" w:rsidRDefault="00C704A7" w:rsidP="00E91F5D">
            <w:pPr>
              <w:spacing w:line="276" w:lineRule="auto"/>
              <w:ind w:hanging="2"/>
              <w:jc w:val="center"/>
              <w:rPr>
                <w:sz w:val="24"/>
                <w:szCs w:val="24"/>
                <w:lang w:val="fr-FR"/>
              </w:rPr>
            </w:pPr>
          </w:p>
        </w:tc>
        <w:tc>
          <w:tcPr>
            <w:tcW w:w="3119" w:type="dxa"/>
          </w:tcPr>
          <w:p w14:paraId="3DAA19BC" w14:textId="77777777" w:rsidR="00C704A7" w:rsidRPr="008A38A3" w:rsidRDefault="00C704A7" w:rsidP="00E91F5D">
            <w:pPr>
              <w:spacing w:line="276" w:lineRule="auto"/>
              <w:ind w:hanging="2"/>
              <w:jc w:val="center"/>
              <w:rPr>
                <w:sz w:val="24"/>
                <w:szCs w:val="24"/>
                <w:lang w:val="fr-FR"/>
              </w:rPr>
            </w:pPr>
            <w:r w:rsidRPr="008A38A3">
              <w:rPr>
                <w:sz w:val="24"/>
                <w:szCs w:val="24"/>
                <w:lang w:val="fr-FR"/>
              </w:rPr>
              <w:t xml:space="preserve">Bộ Nông nghiệp và </w:t>
            </w:r>
          </w:p>
          <w:p w14:paraId="01CF2BF5" w14:textId="36BE4D59" w:rsidR="00C704A7" w:rsidRPr="008A38A3" w:rsidRDefault="00C704A7" w:rsidP="00E91F5D">
            <w:pPr>
              <w:spacing w:line="276" w:lineRule="auto"/>
              <w:ind w:hanging="2"/>
              <w:jc w:val="center"/>
              <w:rPr>
                <w:sz w:val="24"/>
                <w:szCs w:val="24"/>
                <w:lang w:val="fr-FR"/>
              </w:rPr>
            </w:pPr>
            <w:r w:rsidRPr="008A38A3">
              <w:rPr>
                <w:sz w:val="24"/>
                <w:szCs w:val="24"/>
                <w:lang w:val="fr-FR"/>
              </w:rPr>
              <w:t>Môi trường</w:t>
            </w:r>
          </w:p>
          <w:p w14:paraId="36BAD8FC" w14:textId="03D5FC5F" w:rsidR="00C704A7" w:rsidRPr="008A38A3" w:rsidRDefault="00C704A7" w:rsidP="00E91F5D">
            <w:pPr>
              <w:spacing w:before="120" w:after="120"/>
              <w:ind w:hanging="2"/>
              <w:jc w:val="center"/>
              <w:rPr>
                <w:b/>
                <w:sz w:val="24"/>
                <w:szCs w:val="24"/>
              </w:rPr>
            </w:pPr>
            <w:r w:rsidRPr="008A38A3">
              <w:rPr>
                <w:sz w:val="24"/>
                <w:szCs w:val="24"/>
                <w:lang w:val="fr-FR"/>
              </w:rPr>
              <w:t>(Công văn số 9139/BXD-PC ngày 14/11/2025)</w:t>
            </w:r>
          </w:p>
        </w:tc>
        <w:tc>
          <w:tcPr>
            <w:tcW w:w="6274" w:type="dxa"/>
          </w:tcPr>
          <w:p w14:paraId="6689DE5C" w14:textId="4B2B3854" w:rsidR="00C704A7" w:rsidRPr="008A38A3" w:rsidRDefault="00C704A7" w:rsidP="00E91F5D">
            <w:pPr>
              <w:spacing w:before="120" w:after="120"/>
              <w:ind w:leftChars="-3" w:left="-8" w:firstLineChars="0" w:firstLine="0"/>
              <w:jc w:val="both"/>
              <w:rPr>
                <w:b/>
                <w:sz w:val="24"/>
                <w:szCs w:val="24"/>
              </w:rPr>
            </w:pPr>
            <w:r w:rsidRPr="008A38A3">
              <w:rPr>
                <w:spacing w:val="4"/>
                <w:sz w:val="24"/>
                <w:szCs w:val="24"/>
                <w:lang w:val="vi-VN"/>
              </w:rPr>
              <w:t>Về sửa đổi, bổ sung một số điều của Nghị định số 130/2021/NĐ-CP ngày 30 tháng 12 năm 2021 của Chính phủ quy định xử phạt vi phạm hành chính trong lĩnh vực bảo trợ, trợ giúp xã hội và trẻ em (Điều 1):</w:t>
            </w:r>
          </w:p>
          <w:p w14:paraId="52245985" w14:textId="6F86F97F" w:rsidR="00C704A7" w:rsidRPr="008A38A3" w:rsidRDefault="00C704A7" w:rsidP="00E91F5D">
            <w:pPr>
              <w:spacing w:before="120" w:after="120"/>
              <w:ind w:hanging="2"/>
              <w:jc w:val="both"/>
              <w:rPr>
                <w:spacing w:val="4"/>
                <w:sz w:val="24"/>
                <w:szCs w:val="24"/>
                <w:lang w:val="vi-VN"/>
              </w:rPr>
            </w:pPr>
            <w:r w:rsidRPr="008A38A3">
              <w:rPr>
                <w:spacing w:val="4"/>
                <w:sz w:val="24"/>
                <w:szCs w:val="24"/>
                <w:lang w:val="vi-VN"/>
              </w:rPr>
              <w:t>- Tại khoản 1 đề cập đến “</w:t>
            </w:r>
            <w:r w:rsidRPr="008A38A3">
              <w:rPr>
                <w:spacing w:val="4"/>
                <w:sz w:val="24"/>
                <w:szCs w:val="24"/>
              </w:rPr>
              <w:t>Bổ sung Điều 4a vào Mục 1 Chương II và vào sau Điều 4</w:t>
            </w:r>
            <w:r w:rsidRPr="008A38A3">
              <w:rPr>
                <w:spacing w:val="4"/>
                <w:sz w:val="24"/>
                <w:szCs w:val="24"/>
                <w:lang w:val="vi-VN"/>
              </w:rPr>
              <w:t>;</w:t>
            </w:r>
            <w:r w:rsidRPr="008A38A3">
              <w:rPr>
                <w:sz w:val="24"/>
                <w:szCs w:val="24"/>
                <w:lang w:val="vi-VN"/>
              </w:rPr>
              <w:t xml:space="preserve"> “s</w:t>
            </w:r>
            <w:r w:rsidRPr="008A38A3">
              <w:rPr>
                <w:spacing w:val="4"/>
                <w:sz w:val="24"/>
                <w:szCs w:val="24"/>
              </w:rPr>
              <w:t>ửa đổi, bổ sung khoản 3 Điều 5”</w:t>
            </w:r>
            <w:r w:rsidRPr="008A38A3">
              <w:rPr>
                <w:spacing w:val="4"/>
                <w:sz w:val="24"/>
                <w:szCs w:val="24"/>
                <w:lang w:val="vi-VN"/>
              </w:rPr>
              <w:t>, tuy nhiên, qua rà soát, tại Mục 1 Chương II quy định bắt đầu từ Điều 6, vì vậy, đề nghị cơ quan chủ trì soạn thảo rà soát để chỉnh sửa phù hợp.</w:t>
            </w:r>
            <w:r w:rsidRPr="008A38A3">
              <w:rPr>
                <w:spacing w:val="4"/>
                <w:sz w:val="24"/>
                <w:szCs w:val="24"/>
              </w:rPr>
              <w:t xml:space="preserve"> </w:t>
            </w:r>
          </w:p>
          <w:p w14:paraId="578B24F2" w14:textId="5C3CFB14" w:rsidR="00C704A7" w:rsidRPr="008A38A3" w:rsidRDefault="00C704A7" w:rsidP="00E91F5D">
            <w:pPr>
              <w:spacing w:before="120" w:after="120"/>
              <w:ind w:hanging="2"/>
              <w:jc w:val="both"/>
              <w:rPr>
                <w:spacing w:val="-2"/>
                <w:sz w:val="24"/>
                <w:szCs w:val="24"/>
                <w:lang w:val="vi-VN"/>
              </w:rPr>
            </w:pPr>
            <w:r w:rsidRPr="008A38A3">
              <w:rPr>
                <w:spacing w:val="-2"/>
                <w:sz w:val="24"/>
                <w:szCs w:val="24"/>
                <w:lang w:val="vi-VN"/>
              </w:rPr>
              <w:t xml:space="preserve">-Tại khoản </w:t>
            </w:r>
            <w:r w:rsidRPr="008A38A3">
              <w:rPr>
                <w:spacing w:val="-2"/>
                <w:sz w:val="24"/>
                <w:szCs w:val="24"/>
              </w:rPr>
              <w:t>2. Sửa đổi, bổ sung Điều 8</w:t>
            </w:r>
            <w:r w:rsidRPr="008A38A3">
              <w:rPr>
                <w:spacing w:val="-2"/>
                <w:sz w:val="24"/>
                <w:szCs w:val="24"/>
                <w:lang w:val="vi-VN"/>
              </w:rPr>
              <w:t xml:space="preserve"> (trang 3), đề nghị chỉnh sửa thành khoản 4 theo thứ tự các khoản sửa đổi, bổ sung. Đồng thời, đề nghị làm rõ sự khác nhau về quy định tại khoản 1 và điểm a khoản 2 Điều 8 “đối với hành vi lưu trữ không đầy đủ các loại hồ sơ cơ bản của đối tượng bảo trợ xã hội” với hành vi “Không lưu trữ các loại hồ sơ của đối tượng bảo trợ xã hội theo quy định của pháp luật”. Bên cạnh đó, tại điểm c khoản 2 Điều 8, đề nghị xem xét bổ sung cụm từ “đồ dùng” vào trước cụm từ “vệ sinh cá nhân hàng tháng đối với đối tượng bảo trợ xã hội là nữ...”.</w:t>
            </w:r>
          </w:p>
          <w:p w14:paraId="10154BC2" w14:textId="77777777" w:rsidR="00C704A7" w:rsidRPr="008A38A3" w:rsidRDefault="00C704A7" w:rsidP="00E91F5D">
            <w:pPr>
              <w:spacing w:before="120" w:after="120"/>
              <w:ind w:hanging="2"/>
              <w:jc w:val="both"/>
              <w:rPr>
                <w:spacing w:val="4"/>
                <w:sz w:val="24"/>
                <w:szCs w:val="24"/>
                <w:lang w:val="vi-VN"/>
              </w:rPr>
            </w:pPr>
            <w:r w:rsidRPr="008A38A3">
              <w:rPr>
                <w:spacing w:val="4"/>
                <w:sz w:val="24"/>
                <w:szCs w:val="24"/>
              </w:rPr>
              <w:lastRenderedPageBreak/>
              <w:t>- Tại</w:t>
            </w:r>
            <w:r w:rsidRPr="008A38A3">
              <w:rPr>
                <w:spacing w:val="4"/>
                <w:sz w:val="24"/>
                <w:szCs w:val="24"/>
                <w:lang w:val="vi-VN"/>
              </w:rPr>
              <w:t xml:space="preserve"> tên </w:t>
            </w:r>
            <w:r w:rsidRPr="008A38A3">
              <w:rPr>
                <w:spacing w:val="4"/>
                <w:sz w:val="24"/>
                <w:szCs w:val="24"/>
              </w:rPr>
              <w:t>Điều 2</w:t>
            </w:r>
            <w:r w:rsidRPr="008A38A3">
              <w:rPr>
                <w:spacing w:val="4"/>
                <w:sz w:val="24"/>
                <w:szCs w:val="24"/>
                <w:lang w:val="vi-VN"/>
              </w:rPr>
              <w:t>, có ghi: B</w:t>
            </w:r>
            <w:r w:rsidRPr="008A38A3">
              <w:rPr>
                <w:spacing w:val="4"/>
                <w:sz w:val="24"/>
                <w:szCs w:val="24"/>
              </w:rPr>
              <w:t>ổ sung, thay thế, bãi bỏ một số từ, cụm từ tại một số điểm, khoản, điều</w:t>
            </w:r>
            <w:r w:rsidRPr="008A38A3">
              <w:rPr>
                <w:spacing w:val="4"/>
                <w:sz w:val="24"/>
                <w:szCs w:val="24"/>
                <w:lang w:val="vi-VN"/>
              </w:rPr>
              <w:t xml:space="preserve"> </w:t>
            </w:r>
            <w:r w:rsidRPr="008A38A3">
              <w:rPr>
                <w:spacing w:val="4"/>
                <w:sz w:val="24"/>
                <w:szCs w:val="24"/>
              </w:rPr>
              <w:t>của Nghị định số 130/2021/NĐ-CP ngày 30 tháng 12 năm 2021 của Chính phủ quy</w:t>
            </w:r>
            <w:r w:rsidRPr="008A38A3">
              <w:rPr>
                <w:spacing w:val="4"/>
                <w:sz w:val="24"/>
                <w:szCs w:val="24"/>
                <w:lang w:val="vi-VN"/>
              </w:rPr>
              <w:t xml:space="preserve"> </w:t>
            </w:r>
            <w:r w:rsidRPr="008A38A3">
              <w:rPr>
                <w:spacing w:val="4"/>
                <w:sz w:val="24"/>
                <w:szCs w:val="24"/>
              </w:rPr>
              <w:t>định xử phạt vi phạm hành chính trong lĩnh vực bảo trợ, trợ giúp xã hội và trẻ em</w:t>
            </w:r>
            <w:r w:rsidRPr="008A38A3">
              <w:rPr>
                <w:spacing w:val="4"/>
                <w:sz w:val="24"/>
                <w:szCs w:val="24"/>
                <w:lang w:val="vi-VN"/>
              </w:rPr>
              <w:t>.</w:t>
            </w:r>
          </w:p>
          <w:p w14:paraId="1C07FDE9" w14:textId="77777777" w:rsidR="00C704A7" w:rsidRPr="008A38A3" w:rsidRDefault="00C704A7" w:rsidP="00E91F5D">
            <w:pPr>
              <w:spacing w:before="120" w:after="120"/>
              <w:ind w:hanging="2"/>
              <w:jc w:val="both"/>
              <w:rPr>
                <w:spacing w:val="4"/>
                <w:sz w:val="24"/>
                <w:szCs w:val="24"/>
                <w:lang w:val="vi-VN"/>
              </w:rPr>
            </w:pPr>
            <w:r w:rsidRPr="008A38A3">
              <w:rPr>
                <w:spacing w:val="4"/>
                <w:sz w:val="24"/>
                <w:szCs w:val="24"/>
                <w:lang w:val="vi-VN"/>
              </w:rPr>
              <w:t>Tuy nhiên, qua rà soát, điều này không có nội dung bổ sung, vì vậy, đề nghị cơ quan chủ trì soạn thảo chỉnh sửa để đảm bảo phù hợp và thống nhất.</w:t>
            </w:r>
          </w:p>
          <w:p w14:paraId="79A4A277" w14:textId="77777777" w:rsidR="00C704A7" w:rsidRPr="008A38A3" w:rsidRDefault="00C704A7" w:rsidP="00E91F5D">
            <w:pPr>
              <w:spacing w:before="120" w:after="120"/>
              <w:ind w:hanging="2"/>
              <w:jc w:val="both"/>
              <w:rPr>
                <w:spacing w:val="4"/>
                <w:sz w:val="24"/>
                <w:szCs w:val="24"/>
                <w:lang w:val="vi-VN"/>
              </w:rPr>
            </w:pPr>
            <w:r w:rsidRPr="008A38A3">
              <w:rPr>
                <w:spacing w:val="4"/>
                <w:sz w:val="24"/>
                <w:szCs w:val="24"/>
                <w:lang w:val="vi-VN"/>
              </w:rPr>
              <w:t>- Về điều khoản thi hành (Điều 3): Tại khoản 1, đề nghị ghi đầy đủ “1. Nghị định này có hiệu lực thi hành từ ngày      tháng     năm 2025”.</w:t>
            </w:r>
          </w:p>
          <w:p w14:paraId="16F4BBE6" w14:textId="3BD833FA" w:rsidR="00C704A7" w:rsidRPr="008A38A3" w:rsidRDefault="00C704A7" w:rsidP="00E91F5D">
            <w:pPr>
              <w:spacing w:before="120" w:after="120"/>
              <w:ind w:hanging="2"/>
              <w:jc w:val="both"/>
              <w:rPr>
                <w:spacing w:val="4"/>
                <w:sz w:val="24"/>
                <w:szCs w:val="24"/>
                <w:lang w:val="vi-VN"/>
              </w:rPr>
            </w:pPr>
            <w:r w:rsidRPr="008A38A3">
              <w:rPr>
                <w:spacing w:val="4"/>
                <w:sz w:val="24"/>
                <w:szCs w:val="24"/>
                <w:lang w:val="vi-VN"/>
              </w:rPr>
              <w:t>- Về quy định điều khoản chuyển tiếp: Đề nghị cơ quan chủ trì soạn thảo nghiên cứu bổ sung quy định điều khoản chuyển tiếp đối với các hành vi</w:t>
            </w:r>
            <w:r w:rsidRPr="008A38A3">
              <w:rPr>
                <w:sz w:val="24"/>
                <w:szCs w:val="24"/>
              </w:rPr>
              <w:t xml:space="preserve"> </w:t>
            </w:r>
            <w:r w:rsidRPr="008A38A3">
              <w:rPr>
                <w:spacing w:val="4"/>
                <w:sz w:val="24"/>
                <w:szCs w:val="24"/>
                <w:lang w:val="vi-VN"/>
              </w:rPr>
              <w:t>vi phạm hành chính xảy ra trước ngày Nghị định này có hiệu lực thi hành.</w:t>
            </w:r>
            <w:r w:rsidRPr="008A38A3">
              <w:rPr>
                <w:sz w:val="24"/>
                <w:szCs w:val="24"/>
              </w:rPr>
              <w:t xml:space="preserve"> </w:t>
            </w:r>
          </w:p>
        </w:tc>
        <w:tc>
          <w:tcPr>
            <w:tcW w:w="3325" w:type="dxa"/>
          </w:tcPr>
          <w:p w14:paraId="5A78BB8D" w14:textId="77777777" w:rsidR="008A38A3" w:rsidRDefault="008A38A3" w:rsidP="00E91F5D">
            <w:pPr>
              <w:spacing w:after="120" w:line="276" w:lineRule="auto"/>
              <w:ind w:leftChars="0" w:left="0" w:firstLineChars="0" w:firstLine="0"/>
              <w:jc w:val="both"/>
              <w:rPr>
                <w:sz w:val="24"/>
                <w:szCs w:val="24"/>
                <w:lang w:val="fr-FR"/>
              </w:rPr>
            </w:pPr>
          </w:p>
          <w:p w14:paraId="33ED3DAE" w14:textId="77777777" w:rsidR="008A38A3" w:rsidRDefault="008A38A3" w:rsidP="00E91F5D">
            <w:pPr>
              <w:spacing w:after="120" w:line="276" w:lineRule="auto"/>
              <w:ind w:leftChars="0" w:left="0" w:firstLineChars="0" w:firstLine="0"/>
              <w:jc w:val="both"/>
              <w:rPr>
                <w:sz w:val="24"/>
                <w:szCs w:val="24"/>
                <w:lang w:val="fr-FR"/>
              </w:rPr>
            </w:pPr>
          </w:p>
          <w:p w14:paraId="22DA6F8C" w14:textId="77777777" w:rsidR="008A38A3" w:rsidRDefault="008A38A3" w:rsidP="00E91F5D">
            <w:pPr>
              <w:spacing w:after="120" w:line="276" w:lineRule="auto"/>
              <w:ind w:leftChars="0" w:left="0" w:firstLineChars="0" w:firstLine="0"/>
              <w:jc w:val="both"/>
              <w:rPr>
                <w:sz w:val="24"/>
                <w:szCs w:val="24"/>
                <w:lang w:val="fr-FR"/>
              </w:rPr>
            </w:pPr>
          </w:p>
          <w:p w14:paraId="69A0C646" w14:textId="77777777" w:rsidR="008A38A3" w:rsidRDefault="008A38A3" w:rsidP="00E91F5D">
            <w:pPr>
              <w:spacing w:after="120" w:line="276" w:lineRule="auto"/>
              <w:ind w:leftChars="0" w:left="0" w:firstLineChars="0" w:firstLine="0"/>
              <w:jc w:val="both"/>
              <w:rPr>
                <w:sz w:val="24"/>
                <w:szCs w:val="24"/>
                <w:lang w:val="fr-FR"/>
              </w:rPr>
            </w:pPr>
          </w:p>
          <w:p w14:paraId="46BCA487" w14:textId="77777777" w:rsidR="008A38A3" w:rsidRDefault="008A38A3" w:rsidP="00E91F5D">
            <w:pPr>
              <w:spacing w:after="120" w:line="276" w:lineRule="auto"/>
              <w:ind w:leftChars="0" w:left="0" w:firstLineChars="0" w:firstLine="0"/>
              <w:jc w:val="both"/>
              <w:rPr>
                <w:sz w:val="24"/>
                <w:szCs w:val="24"/>
                <w:lang w:val="fr-FR"/>
              </w:rPr>
            </w:pPr>
          </w:p>
          <w:p w14:paraId="0C7DDF34" w14:textId="77777777" w:rsidR="008A38A3" w:rsidRDefault="008A38A3" w:rsidP="00E91F5D">
            <w:pPr>
              <w:spacing w:after="120" w:line="276" w:lineRule="auto"/>
              <w:ind w:leftChars="0" w:left="0" w:firstLineChars="0" w:firstLine="0"/>
              <w:jc w:val="both"/>
              <w:rPr>
                <w:sz w:val="24"/>
                <w:szCs w:val="24"/>
                <w:lang w:val="fr-FR"/>
              </w:rPr>
            </w:pPr>
          </w:p>
          <w:p w14:paraId="1D0A9E8B" w14:textId="77777777" w:rsidR="008A38A3" w:rsidRDefault="008A38A3" w:rsidP="00E91F5D">
            <w:pPr>
              <w:spacing w:after="120" w:line="276" w:lineRule="auto"/>
              <w:ind w:leftChars="0" w:left="0" w:firstLineChars="0" w:firstLine="0"/>
              <w:jc w:val="both"/>
              <w:rPr>
                <w:sz w:val="24"/>
                <w:szCs w:val="24"/>
                <w:lang w:val="fr-FR"/>
              </w:rPr>
            </w:pPr>
          </w:p>
          <w:p w14:paraId="777FEE74" w14:textId="77777777" w:rsidR="008A38A3" w:rsidRDefault="008A38A3" w:rsidP="00E91F5D">
            <w:pPr>
              <w:spacing w:after="120" w:line="276" w:lineRule="auto"/>
              <w:ind w:leftChars="0" w:left="0" w:firstLineChars="0" w:firstLine="0"/>
              <w:jc w:val="both"/>
              <w:rPr>
                <w:sz w:val="24"/>
                <w:szCs w:val="24"/>
                <w:lang w:val="fr-FR"/>
              </w:rPr>
            </w:pPr>
          </w:p>
          <w:p w14:paraId="4CBE1D69" w14:textId="77777777" w:rsidR="008A38A3" w:rsidRDefault="008A38A3" w:rsidP="00E91F5D">
            <w:pPr>
              <w:spacing w:after="120" w:line="276" w:lineRule="auto"/>
              <w:ind w:leftChars="0" w:left="0" w:firstLineChars="0" w:firstLine="0"/>
              <w:jc w:val="both"/>
              <w:rPr>
                <w:sz w:val="24"/>
                <w:szCs w:val="24"/>
                <w:lang w:val="fr-FR"/>
              </w:rPr>
            </w:pPr>
          </w:p>
          <w:p w14:paraId="71553E3F" w14:textId="77777777" w:rsidR="008A38A3" w:rsidRDefault="008A38A3" w:rsidP="00E91F5D">
            <w:pPr>
              <w:spacing w:after="120" w:line="276" w:lineRule="auto"/>
              <w:ind w:leftChars="0" w:left="0" w:firstLineChars="0" w:firstLine="0"/>
              <w:jc w:val="both"/>
              <w:rPr>
                <w:sz w:val="24"/>
                <w:szCs w:val="24"/>
                <w:lang w:val="fr-FR"/>
              </w:rPr>
            </w:pPr>
          </w:p>
          <w:p w14:paraId="2613FAFC" w14:textId="347B1805" w:rsidR="00C704A7" w:rsidRPr="008A38A3" w:rsidRDefault="00C704A7" w:rsidP="00E91F5D">
            <w:pPr>
              <w:spacing w:after="120" w:line="276" w:lineRule="auto"/>
              <w:ind w:leftChars="0" w:left="0" w:firstLineChars="0" w:firstLine="0"/>
              <w:jc w:val="both"/>
              <w:rPr>
                <w:sz w:val="24"/>
                <w:szCs w:val="24"/>
                <w:lang w:val="fr-FR"/>
              </w:rPr>
            </w:pPr>
            <w:r w:rsidRPr="008A38A3">
              <w:rPr>
                <w:sz w:val="24"/>
                <w:szCs w:val="24"/>
                <w:lang w:val="fr-FR"/>
              </w:rPr>
              <w:t xml:space="preserve">- Bộ Y tế tiếp thu ý kiến của Bộ Nông nghiệp và Môi trường và đã rà soát các lỗi kỹ thuật trong biên tập các Điều, khoản, điểm </w:t>
            </w:r>
            <w:r w:rsidRPr="008A38A3">
              <w:rPr>
                <w:sz w:val="24"/>
                <w:szCs w:val="24"/>
                <w:lang w:val="fr-FR"/>
              </w:rPr>
              <w:lastRenderedPageBreak/>
              <w:t>để phù hợp.</w:t>
            </w:r>
          </w:p>
          <w:p w14:paraId="67905A41" w14:textId="77777777" w:rsidR="00C704A7" w:rsidRPr="008A38A3" w:rsidRDefault="00C704A7" w:rsidP="00E91F5D">
            <w:pPr>
              <w:spacing w:after="120" w:line="276" w:lineRule="auto"/>
              <w:ind w:hanging="2"/>
              <w:jc w:val="center"/>
              <w:rPr>
                <w:sz w:val="24"/>
                <w:szCs w:val="24"/>
                <w:lang w:val="fr-FR"/>
              </w:rPr>
            </w:pPr>
          </w:p>
          <w:p w14:paraId="27E35F1C" w14:textId="77777777" w:rsidR="00C704A7" w:rsidRPr="008A38A3" w:rsidRDefault="00C704A7" w:rsidP="00E91F5D">
            <w:pPr>
              <w:spacing w:after="120" w:line="276" w:lineRule="auto"/>
              <w:ind w:hanging="2"/>
              <w:jc w:val="center"/>
              <w:rPr>
                <w:sz w:val="24"/>
                <w:szCs w:val="24"/>
                <w:lang w:val="fr-FR"/>
              </w:rPr>
            </w:pPr>
          </w:p>
          <w:p w14:paraId="58C47370" w14:textId="77777777" w:rsidR="00C704A7" w:rsidRPr="008A38A3" w:rsidRDefault="00C704A7" w:rsidP="00E91F5D">
            <w:pPr>
              <w:spacing w:after="120" w:line="276" w:lineRule="auto"/>
              <w:ind w:hanging="2"/>
              <w:jc w:val="center"/>
              <w:rPr>
                <w:sz w:val="24"/>
                <w:szCs w:val="24"/>
                <w:lang w:val="fr-FR"/>
              </w:rPr>
            </w:pPr>
          </w:p>
          <w:p w14:paraId="038D675C" w14:textId="77777777" w:rsidR="00C704A7" w:rsidRPr="008A38A3" w:rsidRDefault="00C704A7" w:rsidP="00E91F5D">
            <w:pPr>
              <w:spacing w:after="120" w:line="276" w:lineRule="auto"/>
              <w:ind w:hanging="2"/>
              <w:jc w:val="center"/>
              <w:rPr>
                <w:sz w:val="24"/>
                <w:szCs w:val="24"/>
                <w:lang w:val="fr-FR"/>
              </w:rPr>
            </w:pPr>
          </w:p>
          <w:p w14:paraId="62C2D577" w14:textId="77777777" w:rsidR="00C704A7" w:rsidRPr="008A38A3" w:rsidRDefault="00C704A7" w:rsidP="00E91F5D">
            <w:pPr>
              <w:spacing w:after="120" w:line="276" w:lineRule="auto"/>
              <w:ind w:hanging="2"/>
              <w:jc w:val="center"/>
              <w:rPr>
                <w:sz w:val="24"/>
                <w:szCs w:val="24"/>
                <w:lang w:val="fr-FR"/>
              </w:rPr>
            </w:pPr>
          </w:p>
          <w:p w14:paraId="6784140A" w14:textId="77777777" w:rsidR="00C704A7" w:rsidRPr="008A38A3" w:rsidRDefault="00C704A7" w:rsidP="00E91F5D">
            <w:pPr>
              <w:spacing w:after="120" w:line="276" w:lineRule="auto"/>
              <w:ind w:hanging="2"/>
              <w:jc w:val="center"/>
              <w:rPr>
                <w:sz w:val="24"/>
                <w:szCs w:val="24"/>
                <w:lang w:val="fr-FR"/>
              </w:rPr>
            </w:pPr>
          </w:p>
          <w:p w14:paraId="632461ED" w14:textId="77777777" w:rsidR="00894A48" w:rsidRDefault="00894A48" w:rsidP="00E91F5D">
            <w:pPr>
              <w:spacing w:after="120" w:line="276" w:lineRule="auto"/>
              <w:ind w:leftChars="0" w:left="0" w:firstLineChars="0" w:firstLine="0"/>
              <w:jc w:val="both"/>
              <w:rPr>
                <w:sz w:val="24"/>
                <w:szCs w:val="24"/>
                <w:lang w:val="fr-FR"/>
              </w:rPr>
            </w:pPr>
          </w:p>
          <w:p w14:paraId="400D8933" w14:textId="77777777" w:rsidR="00894A48" w:rsidRDefault="00894A48" w:rsidP="00E91F5D">
            <w:pPr>
              <w:spacing w:after="120" w:line="276" w:lineRule="auto"/>
              <w:ind w:leftChars="0" w:left="0" w:firstLineChars="0" w:firstLine="0"/>
              <w:jc w:val="both"/>
              <w:rPr>
                <w:sz w:val="24"/>
                <w:szCs w:val="24"/>
                <w:lang w:val="fr-FR"/>
              </w:rPr>
            </w:pPr>
          </w:p>
          <w:p w14:paraId="45D9336E" w14:textId="69AC74E3" w:rsidR="003A660B" w:rsidRPr="008A38A3" w:rsidRDefault="00C704A7" w:rsidP="00E91F5D">
            <w:pPr>
              <w:spacing w:after="120" w:line="276" w:lineRule="auto"/>
              <w:ind w:leftChars="0" w:left="0" w:firstLineChars="0" w:firstLine="0"/>
              <w:jc w:val="both"/>
              <w:rPr>
                <w:sz w:val="24"/>
                <w:szCs w:val="24"/>
                <w:lang w:val="fr-FR"/>
              </w:rPr>
            </w:pPr>
            <w:r w:rsidRPr="008A38A3">
              <w:rPr>
                <w:sz w:val="24"/>
                <w:szCs w:val="24"/>
                <w:lang w:val="fr-FR"/>
              </w:rPr>
              <w:t xml:space="preserve">- </w:t>
            </w:r>
            <w:r w:rsidR="003A660B">
              <w:rPr>
                <w:sz w:val="24"/>
                <w:szCs w:val="24"/>
                <w:lang w:val="fr-FR"/>
              </w:rPr>
              <w:t xml:space="preserve">Không quy định Điều khoản chuyển tiếp vì </w:t>
            </w:r>
            <w:r w:rsidR="003A660B" w:rsidRPr="003A660B">
              <w:rPr>
                <w:position w:val="0"/>
                <w:sz w:val="24"/>
                <w:szCs w:val="24"/>
                <w:lang w:val="en-US" w:eastAsia="en-US"/>
              </w:rPr>
              <w:t>đã được quy định tại Luật Xử lý vi phạm hành chính năm 2025 và</w:t>
            </w:r>
            <w:r w:rsidR="003A660B" w:rsidRPr="003A660B">
              <w:rPr>
                <w:b/>
                <w:position w:val="0"/>
                <w:sz w:val="24"/>
                <w:szCs w:val="24"/>
                <w:lang w:val="en-US" w:eastAsia="en-US"/>
              </w:rPr>
              <w:t xml:space="preserve"> </w:t>
            </w:r>
            <w:r w:rsidR="003A660B" w:rsidRPr="003A660B">
              <w:rPr>
                <w:position w:val="0"/>
                <w:sz w:val="22"/>
                <w:szCs w:val="22"/>
                <w:lang w:val="en-US" w:eastAsia="en-US"/>
              </w:rPr>
              <w:t>Nghị định số 189/2025/NĐ-CP.</w:t>
            </w:r>
          </w:p>
        </w:tc>
      </w:tr>
      <w:tr w:rsidR="008A38A3" w:rsidRPr="008A38A3" w14:paraId="45CF9E64" w14:textId="77777777" w:rsidTr="00FF6702">
        <w:trPr>
          <w:jc w:val="center"/>
        </w:trPr>
        <w:tc>
          <w:tcPr>
            <w:tcW w:w="777" w:type="dxa"/>
          </w:tcPr>
          <w:p w14:paraId="10B81E18" w14:textId="42EAD8C3" w:rsidR="00C704A7" w:rsidRPr="008A38A3" w:rsidRDefault="00C704A7" w:rsidP="00E91F5D">
            <w:pPr>
              <w:spacing w:after="120" w:line="276" w:lineRule="auto"/>
              <w:ind w:hanging="2"/>
              <w:jc w:val="center"/>
              <w:rPr>
                <w:sz w:val="24"/>
                <w:szCs w:val="24"/>
                <w:lang w:val="en-US"/>
              </w:rPr>
            </w:pPr>
            <w:r w:rsidRPr="008A38A3">
              <w:rPr>
                <w:sz w:val="24"/>
                <w:szCs w:val="24"/>
                <w:lang w:val="vi-VN"/>
              </w:rPr>
              <w:lastRenderedPageBreak/>
              <w:t>5.</w:t>
            </w:r>
            <w:r w:rsidRPr="008A38A3">
              <w:rPr>
                <w:sz w:val="24"/>
                <w:szCs w:val="24"/>
                <w:lang w:val="en-US"/>
              </w:rPr>
              <w:t>7</w:t>
            </w:r>
          </w:p>
        </w:tc>
        <w:tc>
          <w:tcPr>
            <w:tcW w:w="1628" w:type="dxa"/>
          </w:tcPr>
          <w:p w14:paraId="02673280" w14:textId="02867986" w:rsidR="00C704A7" w:rsidRPr="008A38A3" w:rsidRDefault="00C704A7" w:rsidP="00E91F5D">
            <w:pPr>
              <w:spacing w:line="276" w:lineRule="auto"/>
              <w:ind w:hanging="2"/>
              <w:jc w:val="center"/>
              <w:rPr>
                <w:sz w:val="24"/>
                <w:szCs w:val="24"/>
                <w:lang w:val="fr-FR"/>
              </w:rPr>
            </w:pPr>
          </w:p>
        </w:tc>
        <w:tc>
          <w:tcPr>
            <w:tcW w:w="3119" w:type="dxa"/>
          </w:tcPr>
          <w:p w14:paraId="1CEAD5C8" w14:textId="77777777" w:rsidR="00C704A7" w:rsidRPr="008A38A3" w:rsidRDefault="00C704A7" w:rsidP="00E91F5D">
            <w:pPr>
              <w:spacing w:line="276" w:lineRule="auto"/>
              <w:ind w:hanging="2"/>
              <w:jc w:val="center"/>
              <w:rPr>
                <w:sz w:val="24"/>
                <w:szCs w:val="24"/>
                <w:lang w:val="fr-FR"/>
              </w:rPr>
            </w:pPr>
            <w:r w:rsidRPr="008A38A3">
              <w:rPr>
                <w:sz w:val="24"/>
                <w:szCs w:val="24"/>
                <w:lang w:val="fr-FR"/>
              </w:rPr>
              <w:t xml:space="preserve">Viện hàn lâm Khoa học </w:t>
            </w:r>
          </w:p>
          <w:p w14:paraId="7BF0AE77" w14:textId="755A1BD6" w:rsidR="00C704A7" w:rsidRPr="008A38A3" w:rsidRDefault="00C704A7" w:rsidP="00E91F5D">
            <w:pPr>
              <w:spacing w:line="276" w:lineRule="auto"/>
              <w:ind w:hanging="2"/>
              <w:jc w:val="center"/>
              <w:rPr>
                <w:sz w:val="24"/>
                <w:szCs w:val="24"/>
                <w:lang w:val="fr-FR"/>
              </w:rPr>
            </w:pPr>
            <w:r w:rsidRPr="008A38A3">
              <w:rPr>
                <w:sz w:val="24"/>
                <w:szCs w:val="24"/>
                <w:lang w:val="fr-FR"/>
              </w:rPr>
              <w:t>xã hội</w:t>
            </w:r>
          </w:p>
          <w:p w14:paraId="11996CE8" w14:textId="5B62128D" w:rsidR="00C704A7" w:rsidRPr="008A38A3" w:rsidRDefault="00C704A7" w:rsidP="00E91F5D">
            <w:pPr>
              <w:ind w:hanging="2"/>
              <w:jc w:val="center"/>
              <w:rPr>
                <w:b/>
                <w:bCs/>
                <w:sz w:val="24"/>
                <w:szCs w:val="24"/>
              </w:rPr>
            </w:pPr>
            <w:r w:rsidRPr="008A38A3">
              <w:rPr>
                <w:sz w:val="24"/>
                <w:szCs w:val="24"/>
                <w:lang w:val="fr-FR"/>
              </w:rPr>
              <w:t>(Công văn số 2495/KHXH-NNPL ngày 18/11/2025)</w:t>
            </w:r>
          </w:p>
        </w:tc>
        <w:tc>
          <w:tcPr>
            <w:tcW w:w="6274" w:type="dxa"/>
          </w:tcPr>
          <w:p w14:paraId="37E9D575" w14:textId="5BFBAA65" w:rsidR="00C704A7" w:rsidRPr="008A38A3" w:rsidRDefault="00C704A7" w:rsidP="00E91F5D">
            <w:pPr>
              <w:ind w:hanging="2"/>
              <w:jc w:val="both"/>
              <w:rPr>
                <w:b/>
                <w:bCs/>
                <w:sz w:val="24"/>
                <w:szCs w:val="24"/>
              </w:rPr>
            </w:pPr>
            <w:r w:rsidRPr="008A38A3">
              <w:rPr>
                <w:b/>
                <w:bCs/>
                <w:sz w:val="24"/>
                <w:szCs w:val="24"/>
                <w:lang w:val="vi-VN"/>
              </w:rPr>
              <w:t xml:space="preserve">1. </w:t>
            </w:r>
            <w:r w:rsidRPr="008A38A3">
              <w:rPr>
                <w:b/>
                <w:bCs/>
                <w:sz w:val="24"/>
                <w:szCs w:val="24"/>
              </w:rPr>
              <w:t>Về cấu trúc và tính logic:</w:t>
            </w:r>
          </w:p>
          <w:p w14:paraId="20AEAED1" w14:textId="77777777" w:rsidR="00C704A7" w:rsidRPr="008A38A3" w:rsidRDefault="00C704A7" w:rsidP="00E91F5D">
            <w:pPr>
              <w:ind w:hanging="2"/>
              <w:jc w:val="both"/>
              <w:rPr>
                <w:sz w:val="24"/>
                <w:szCs w:val="24"/>
              </w:rPr>
            </w:pPr>
            <w:r w:rsidRPr="008A38A3">
              <w:rPr>
                <w:bCs/>
                <w:sz w:val="24"/>
                <w:szCs w:val="24"/>
              </w:rPr>
              <w:t>Sau khi rà soát các mức phạt được đưa ra trong Dự thảo, có thể nhận thấy m</w:t>
            </w:r>
            <w:r w:rsidRPr="008A38A3">
              <w:rPr>
                <w:sz w:val="24"/>
                <w:szCs w:val="24"/>
              </w:rPr>
              <w:t xml:space="preserve">ột số mức xử phạt còn chưa thực sự logic, chưa bảo đảm nguyên tắc tương xứng giữa tính chất, mức độ nguy hiểm và hậu quả của hành vi. </w:t>
            </w:r>
            <w:r w:rsidRPr="008A38A3">
              <w:rPr>
                <w:bCs/>
                <w:sz w:val="24"/>
                <w:szCs w:val="24"/>
              </w:rPr>
              <w:t>Ví dụ:</w:t>
            </w:r>
            <w:r w:rsidRPr="008A38A3">
              <w:rPr>
                <w:sz w:val="24"/>
                <w:szCs w:val="24"/>
              </w:rPr>
              <w:t xml:space="preserve"> Hành vi xâm phạm nghiêm trọng quyền trẻ em, gây ảnh hưởng trực tiếp đến an toàn, danh dự, nhân phẩm của trẻ như “tiết lộ, cung cấp thông tin cá nhân của trẻ mà không được phép”, “đăng tải hình ảnh gây tổn hại danh dự trẻ” nhưng mức phạt khá thấp (5-10 triệu đồng).</w:t>
            </w:r>
          </w:p>
          <w:p w14:paraId="68753C13" w14:textId="77777777" w:rsidR="00C704A7" w:rsidRPr="008A38A3" w:rsidRDefault="00C704A7" w:rsidP="00E91F5D">
            <w:pPr>
              <w:ind w:leftChars="0" w:left="0" w:firstLineChars="0" w:firstLine="0"/>
              <w:jc w:val="both"/>
              <w:rPr>
                <w:sz w:val="24"/>
                <w:szCs w:val="24"/>
              </w:rPr>
            </w:pPr>
            <w:r w:rsidRPr="008A38A3">
              <w:rPr>
                <w:sz w:val="24"/>
                <w:szCs w:val="24"/>
              </w:rPr>
              <w:t xml:space="preserve">Ngược lại, một số hành vi về quản lý hành chính như “không </w:t>
            </w:r>
            <w:r w:rsidRPr="008A38A3">
              <w:rPr>
                <w:sz w:val="24"/>
                <w:szCs w:val="24"/>
              </w:rPr>
              <w:lastRenderedPageBreak/>
              <w:t>niêm yết quy định nội bộ, không báo cáo theo định kỳ”, “thiếu hồ sơ, không lưu trữ theo quy định”… lại bị phạt ở mức cao (15-20 triệu đồng). Điều này không phù hợp với nguyên tắc của Luật Xử lý vi phạm hành chính, vốn yêu cầu: “Hình thức và mức phạt phải tương xứng với tính chất, mức độ vi phạm và hậu quả gây ra”.</w:t>
            </w:r>
          </w:p>
          <w:p w14:paraId="748E8EEC" w14:textId="77777777" w:rsidR="00C704A7" w:rsidRPr="008A38A3" w:rsidRDefault="00C704A7" w:rsidP="00E91F5D">
            <w:pPr>
              <w:ind w:leftChars="0" w:left="0" w:firstLineChars="0" w:firstLine="0"/>
              <w:jc w:val="both"/>
              <w:rPr>
                <w:sz w:val="24"/>
                <w:szCs w:val="24"/>
              </w:rPr>
            </w:pPr>
            <w:r w:rsidRPr="008A38A3">
              <w:rPr>
                <w:bCs/>
                <w:sz w:val="24"/>
                <w:szCs w:val="24"/>
              </w:rPr>
              <w:t>Vì vậy, c</w:t>
            </w:r>
            <w:r w:rsidRPr="008A38A3">
              <w:rPr>
                <w:sz w:val="24"/>
                <w:szCs w:val="24"/>
              </w:rPr>
              <w:t>ần rà soát lại toàn bộ khung hình phạt và mức xử phạt để bảo đảm sự phù hợp và logic, cân đối với mức phạt trong Nghị định 56/2017/NĐ-CP và Nghị định 15/2020/NĐ-CP để tránh “phạt chồng phạt”.</w:t>
            </w:r>
          </w:p>
          <w:p w14:paraId="1C0DF4C3" w14:textId="40CB2990" w:rsidR="00C704A7" w:rsidRPr="008A38A3" w:rsidRDefault="00C704A7" w:rsidP="00E91F5D">
            <w:pPr>
              <w:ind w:hanging="2"/>
              <w:jc w:val="both"/>
              <w:rPr>
                <w:b/>
                <w:bCs/>
                <w:sz w:val="24"/>
                <w:szCs w:val="24"/>
              </w:rPr>
            </w:pPr>
            <w:r w:rsidRPr="008A38A3">
              <w:rPr>
                <w:b/>
                <w:bCs/>
                <w:sz w:val="24"/>
                <w:szCs w:val="24"/>
                <w:lang w:val="vi-VN"/>
              </w:rPr>
              <w:t xml:space="preserve">2. </w:t>
            </w:r>
            <w:r w:rsidRPr="008A38A3">
              <w:rPr>
                <w:b/>
                <w:bCs/>
                <w:sz w:val="24"/>
                <w:szCs w:val="24"/>
              </w:rPr>
              <w:t>Về nội dung của các điều khoản được sửa đổi, bổ sung và tính toàn diện</w:t>
            </w:r>
          </w:p>
          <w:p w14:paraId="5E73AE96" w14:textId="77777777" w:rsidR="00C704A7" w:rsidRPr="008A38A3" w:rsidRDefault="00C704A7" w:rsidP="00E91F5D">
            <w:pPr>
              <w:ind w:leftChars="0" w:left="0" w:firstLineChars="0" w:firstLine="0"/>
              <w:jc w:val="both"/>
              <w:rPr>
                <w:sz w:val="24"/>
                <w:szCs w:val="24"/>
              </w:rPr>
            </w:pPr>
            <w:r w:rsidRPr="008A38A3">
              <w:rPr>
                <w:sz w:val="24"/>
                <w:szCs w:val="24"/>
              </w:rPr>
              <w:t xml:space="preserve">- Một số quy định cần hướng dẫn cụ thể để tránh sự thiếu nhất quán khi áp dụng tại các địa phương. </w:t>
            </w:r>
            <w:r w:rsidRPr="008A38A3">
              <w:rPr>
                <w:b/>
                <w:bCs/>
                <w:sz w:val="24"/>
                <w:szCs w:val="24"/>
              </w:rPr>
              <w:t>Ví dụ:</w:t>
            </w:r>
            <w:r w:rsidRPr="008A38A3">
              <w:rPr>
                <w:sz w:val="24"/>
                <w:szCs w:val="24"/>
              </w:rPr>
              <w:t xml:space="preserve"> Khái niệm “nội dung gây tổn hại đến sự phát triển của trẻ” khá rộng. Tiêu chuẩn vật dụng, chất lượng dịch vụ cần phải đảm bảo sự nhất quán, đồng đều giữa các địa phương.</w:t>
            </w:r>
          </w:p>
          <w:p w14:paraId="16FD90DA" w14:textId="77777777" w:rsidR="00C704A7" w:rsidRPr="008A38A3" w:rsidRDefault="00C704A7" w:rsidP="00E91F5D">
            <w:pPr>
              <w:ind w:leftChars="0" w:left="0" w:firstLineChars="0" w:firstLine="0"/>
              <w:jc w:val="both"/>
              <w:rPr>
                <w:sz w:val="24"/>
                <w:szCs w:val="24"/>
              </w:rPr>
            </w:pPr>
            <w:r w:rsidRPr="008A38A3">
              <w:rPr>
                <w:sz w:val="24"/>
                <w:szCs w:val="24"/>
              </w:rPr>
              <w:t>- Một số thuật ngữ như “nhạy cảm”, “phản cảm”, “gây tổn hại”, “không phù hợp”, “gây tổn thương tinh thần” trong Dự thảo còn mang tính định tính, cần được diễn đạt theo hướng định lượng và có tiêu chí rõ ràng hơn. Cần mô tả hành vi theo tiêu chí cụ thể, hoặc có hướng dẫn cụ thể hơn ở các văn bản, thông tư hướng dẫn.</w:t>
            </w:r>
          </w:p>
          <w:p w14:paraId="4C08F951" w14:textId="5E831188" w:rsidR="00C704A7" w:rsidRPr="008A38A3" w:rsidRDefault="00C704A7" w:rsidP="00E91F5D">
            <w:pPr>
              <w:ind w:hanging="2"/>
              <w:jc w:val="both"/>
              <w:rPr>
                <w:sz w:val="24"/>
                <w:szCs w:val="24"/>
                <w:lang w:val="vi-VN"/>
              </w:rPr>
            </w:pPr>
            <w:r w:rsidRPr="008A38A3">
              <w:rPr>
                <w:b/>
                <w:bCs/>
                <w:sz w:val="24"/>
                <w:szCs w:val="24"/>
              </w:rPr>
              <w:t xml:space="preserve">- </w:t>
            </w:r>
            <w:r w:rsidRPr="008A38A3">
              <w:rPr>
                <w:sz w:val="24"/>
                <w:szCs w:val="24"/>
              </w:rPr>
              <w:t>Một số biện pháp khắc phục hậu quả như “xin lỗi công khai” “khôi phục tình trạng ban đầu” chưa có hướng dẫn thực hiện và còn thiếu tính cụ thể. Nếu không có hướng dẫn sẽ tiềm ẩn những hậu quả pháp lý thứ cấp. Cần quy định cụ thể hơn về các biện pháp khắc phục hậu quả. Ví dụ, việc xin lỗi công khai chỉ áp dụng khi có sự đồng ý bằng văn bản của cha mẹ hoặc người giám hộ của trẻ; không được nêu chi tiết đời tư và các thông tin cá nhân của trẻ</w:t>
            </w:r>
            <w:r w:rsidRPr="008A38A3">
              <w:rPr>
                <w:sz w:val="24"/>
                <w:szCs w:val="24"/>
                <w:lang w:val="vi-VN"/>
              </w:rPr>
              <w:t>.</w:t>
            </w:r>
          </w:p>
        </w:tc>
        <w:tc>
          <w:tcPr>
            <w:tcW w:w="3325" w:type="dxa"/>
          </w:tcPr>
          <w:p w14:paraId="7F5566BE" w14:textId="215C84A9" w:rsidR="00C704A7" w:rsidRPr="008A38A3" w:rsidRDefault="00C704A7" w:rsidP="00E91F5D">
            <w:pPr>
              <w:spacing w:after="120" w:line="276" w:lineRule="auto"/>
              <w:ind w:leftChars="0" w:left="0" w:firstLineChars="0" w:firstLine="0"/>
              <w:jc w:val="both"/>
              <w:rPr>
                <w:sz w:val="24"/>
                <w:szCs w:val="24"/>
                <w:lang w:val="fr-FR"/>
              </w:rPr>
            </w:pPr>
            <w:r w:rsidRPr="008A38A3">
              <w:rPr>
                <w:sz w:val="24"/>
                <w:szCs w:val="24"/>
                <w:lang w:val="fr-FR"/>
              </w:rPr>
              <w:lastRenderedPageBreak/>
              <w:t>Bộ Y tế tiếp thu ý kiến của Viện hàn lâm khoa học và đã rà soát các mức phạt để tương xướng với các hành vi và phù hợp với tình hình kinh tế hiện nay.</w:t>
            </w:r>
          </w:p>
          <w:p w14:paraId="0A537E76" w14:textId="77777777" w:rsidR="00C704A7" w:rsidRPr="008A38A3" w:rsidRDefault="00C704A7" w:rsidP="00E91F5D">
            <w:pPr>
              <w:spacing w:after="120" w:line="276" w:lineRule="auto"/>
              <w:ind w:hanging="2"/>
              <w:jc w:val="both"/>
              <w:rPr>
                <w:sz w:val="24"/>
                <w:szCs w:val="24"/>
                <w:lang w:val="fr-FR"/>
              </w:rPr>
            </w:pPr>
          </w:p>
          <w:p w14:paraId="40273D06" w14:textId="77777777" w:rsidR="00C704A7" w:rsidRPr="008A38A3" w:rsidRDefault="00C704A7" w:rsidP="00E91F5D">
            <w:pPr>
              <w:spacing w:after="120" w:line="276" w:lineRule="auto"/>
              <w:ind w:hanging="2"/>
              <w:jc w:val="both"/>
              <w:rPr>
                <w:sz w:val="24"/>
                <w:szCs w:val="24"/>
                <w:lang w:val="fr-FR"/>
              </w:rPr>
            </w:pPr>
          </w:p>
          <w:p w14:paraId="3C5CE5F2" w14:textId="77777777" w:rsidR="00C704A7" w:rsidRPr="008A38A3" w:rsidRDefault="00C704A7" w:rsidP="00E91F5D">
            <w:pPr>
              <w:spacing w:after="120" w:line="276" w:lineRule="auto"/>
              <w:ind w:hanging="2"/>
              <w:jc w:val="both"/>
              <w:rPr>
                <w:sz w:val="24"/>
                <w:szCs w:val="24"/>
                <w:lang w:val="fr-FR"/>
              </w:rPr>
            </w:pPr>
          </w:p>
          <w:p w14:paraId="52EE5BCA" w14:textId="77777777" w:rsidR="00C704A7" w:rsidRPr="008A38A3" w:rsidRDefault="00C704A7" w:rsidP="00E91F5D">
            <w:pPr>
              <w:spacing w:after="120" w:line="276" w:lineRule="auto"/>
              <w:ind w:hanging="2"/>
              <w:jc w:val="both"/>
              <w:rPr>
                <w:sz w:val="24"/>
                <w:szCs w:val="24"/>
                <w:lang w:val="fr-FR"/>
              </w:rPr>
            </w:pPr>
          </w:p>
          <w:p w14:paraId="1D443D49" w14:textId="77777777" w:rsidR="00C704A7" w:rsidRPr="008A38A3" w:rsidRDefault="00C704A7" w:rsidP="00E91F5D">
            <w:pPr>
              <w:spacing w:after="120" w:line="276" w:lineRule="auto"/>
              <w:ind w:hanging="2"/>
              <w:jc w:val="both"/>
              <w:rPr>
                <w:sz w:val="24"/>
                <w:szCs w:val="24"/>
                <w:lang w:val="fr-FR"/>
              </w:rPr>
            </w:pPr>
          </w:p>
          <w:p w14:paraId="5DEFD862" w14:textId="77777777" w:rsidR="00C704A7" w:rsidRPr="008A38A3" w:rsidRDefault="00C704A7" w:rsidP="00E91F5D">
            <w:pPr>
              <w:spacing w:after="120" w:line="276" w:lineRule="auto"/>
              <w:ind w:hanging="2"/>
              <w:jc w:val="both"/>
              <w:rPr>
                <w:sz w:val="24"/>
                <w:szCs w:val="24"/>
                <w:lang w:val="fr-FR"/>
              </w:rPr>
            </w:pPr>
          </w:p>
          <w:p w14:paraId="554D10A6" w14:textId="77777777" w:rsidR="00C704A7" w:rsidRPr="008A38A3" w:rsidRDefault="00C704A7" w:rsidP="00E91F5D">
            <w:pPr>
              <w:spacing w:after="120" w:line="276" w:lineRule="auto"/>
              <w:ind w:hanging="2"/>
              <w:jc w:val="both"/>
              <w:rPr>
                <w:sz w:val="24"/>
                <w:szCs w:val="24"/>
                <w:lang w:val="fr-FR"/>
              </w:rPr>
            </w:pPr>
          </w:p>
          <w:p w14:paraId="51E9F2EA" w14:textId="77777777" w:rsidR="00C704A7" w:rsidRPr="008A38A3" w:rsidRDefault="00C704A7" w:rsidP="00E91F5D">
            <w:pPr>
              <w:spacing w:after="120" w:line="276" w:lineRule="auto"/>
              <w:ind w:hanging="2"/>
              <w:jc w:val="both"/>
              <w:rPr>
                <w:sz w:val="24"/>
                <w:szCs w:val="24"/>
                <w:lang w:val="fr-FR"/>
              </w:rPr>
            </w:pPr>
          </w:p>
          <w:p w14:paraId="2ED85870" w14:textId="77777777" w:rsidR="00C704A7" w:rsidRPr="008A38A3" w:rsidRDefault="00C704A7" w:rsidP="00E91F5D">
            <w:pPr>
              <w:spacing w:after="120" w:line="276" w:lineRule="auto"/>
              <w:ind w:hanging="2"/>
              <w:jc w:val="both"/>
              <w:rPr>
                <w:sz w:val="24"/>
                <w:szCs w:val="24"/>
                <w:lang w:val="fr-FR"/>
              </w:rPr>
            </w:pPr>
          </w:p>
          <w:p w14:paraId="0F5187B3" w14:textId="1718D60C" w:rsidR="00C704A7" w:rsidRPr="008A38A3" w:rsidRDefault="00C704A7" w:rsidP="00E91F5D">
            <w:pPr>
              <w:spacing w:after="120" w:line="276" w:lineRule="auto"/>
              <w:ind w:hanging="2"/>
              <w:jc w:val="both"/>
              <w:rPr>
                <w:sz w:val="24"/>
                <w:szCs w:val="24"/>
                <w:lang w:val="fr-FR"/>
              </w:rPr>
            </w:pPr>
            <w:r w:rsidRPr="008A38A3">
              <w:rPr>
                <w:sz w:val="24"/>
                <w:szCs w:val="24"/>
                <w:lang w:val="fr-FR"/>
              </w:rPr>
              <w:t>- Bộ Y tế tiếp thu ý kiến và đã rà soát các khai niệm, từ ngữ còn chung chung, không rõ nghĩa để quy định theo hướng cụ thể, rõ ràng hơn và mang tính định lượng để dễ thực thi trong áp dụng văn bản.</w:t>
            </w:r>
          </w:p>
        </w:tc>
      </w:tr>
      <w:tr w:rsidR="008A38A3" w:rsidRPr="008A38A3" w14:paraId="1B3E97F4" w14:textId="77777777" w:rsidTr="00FF6702">
        <w:trPr>
          <w:jc w:val="center"/>
        </w:trPr>
        <w:tc>
          <w:tcPr>
            <w:tcW w:w="777" w:type="dxa"/>
          </w:tcPr>
          <w:p w14:paraId="0BE7FD47" w14:textId="3569D2DE" w:rsidR="00C704A7" w:rsidRPr="008A38A3" w:rsidRDefault="00C704A7" w:rsidP="00E91F5D">
            <w:pPr>
              <w:spacing w:after="120" w:line="276" w:lineRule="auto"/>
              <w:ind w:hanging="2"/>
              <w:jc w:val="center"/>
              <w:rPr>
                <w:sz w:val="24"/>
                <w:szCs w:val="24"/>
                <w:lang w:val="vi-VN"/>
              </w:rPr>
            </w:pPr>
            <w:r w:rsidRPr="008A38A3">
              <w:rPr>
                <w:sz w:val="24"/>
                <w:szCs w:val="24"/>
                <w:lang w:val="vi-VN"/>
              </w:rPr>
              <w:lastRenderedPageBreak/>
              <w:t>5.8</w:t>
            </w:r>
          </w:p>
        </w:tc>
        <w:tc>
          <w:tcPr>
            <w:tcW w:w="1628" w:type="dxa"/>
          </w:tcPr>
          <w:p w14:paraId="5DEC358D" w14:textId="5B0A4753" w:rsidR="00C704A7" w:rsidRPr="008A38A3" w:rsidRDefault="00C704A7" w:rsidP="00E91F5D">
            <w:pPr>
              <w:spacing w:line="276" w:lineRule="auto"/>
              <w:ind w:hanging="2"/>
              <w:jc w:val="center"/>
              <w:rPr>
                <w:sz w:val="24"/>
                <w:szCs w:val="24"/>
                <w:lang w:val="fr-FR"/>
              </w:rPr>
            </w:pPr>
          </w:p>
        </w:tc>
        <w:tc>
          <w:tcPr>
            <w:tcW w:w="3119" w:type="dxa"/>
          </w:tcPr>
          <w:p w14:paraId="20E543CF" w14:textId="77777777" w:rsidR="00C704A7" w:rsidRPr="008A38A3" w:rsidRDefault="00C704A7" w:rsidP="00E91F5D">
            <w:pPr>
              <w:spacing w:line="276" w:lineRule="auto"/>
              <w:ind w:hanging="2"/>
              <w:jc w:val="center"/>
              <w:rPr>
                <w:sz w:val="24"/>
                <w:szCs w:val="24"/>
                <w:lang w:val="fr-FR"/>
              </w:rPr>
            </w:pPr>
            <w:r w:rsidRPr="008A38A3">
              <w:rPr>
                <w:sz w:val="24"/>
                <w:szCs w:val="24"/>
                <w:lang w:val="fr-FR"/>
              </w:rPr>
              <w:t xml:space="preserve">Sở Y tế tỉnh Cao Bằng </w:t>
            </w:r>
          </w:p>
          <w:p w14:paraId="03135832" w14:textId="16672808" w:rsidR="00C704A7" w:rsidRPr="008A38A3" w:rsidRDefault="00C704A7" w:rsidP="00E91F5D">
            <w:pPr>
              <w:spacing w:after="120" w:line="276" w:lineRule="auto"/>
              <w:ind w:hanging="2"/>
              <w:jc w:val="center"/>
              <w:rPr>
                <w:b/>
                <w:bCs/>
                <w:sz w:val="24"/>
                <w:szCs w:val="24"/>
              </w:rPr>
            </w:pPr>
            <w:r w:rsidRPr="008A38A3">
              <w:rPr>
                <w:sz w:val="24"/>
                <w:szCs w:val="24"/>
                <w:lang w:val="fr-FR"/>
              </w:rPr>
              <w:t>(Công văn số 6516/SYT-BTXH ngày 17/11/2025)</w:t>
            </w:r>
          </w:p>
        </w:tc>
        <w:tc>
          <w:tcPr>
            <w:tcW w:w="6274" w:type="dxa"/>
          </w:tcPr>
          <w:p w14:paraId="207EB05B" w14:textId="77777777" w:rsidR="00C704A7" w:rsidRPr="008A38A3" w:rsidRDefault="00C704A7" w:rsidP="00E91F5D">
            <w:pPr>
              <w:spacing w:after="120" w:line="276" w:lineRule="auto"/>
              <w:ind w:hanging="2"/>
              <w:jc w:val="both"/>
              <w:rPr>
                <w:position w:val="0"/>
                <w:sz w:val="24"/>
                <w:szCs w:val="24"/>
              </w:rPr>
            </w:pPr>
            <w:r w:rsidRPr="008A38A3">
              <w:rPr>
                <w:position w:val="0"/>
                <w:sz w:val="24"/>
                <w:szCs w:val="24"/>
              </w:rPr>
              <w:t>- Tại phần căn cứ pháp lý, đề nghị dự thảo trình bày các căn cứ pháp lý theo quy định tại Nghị định 187/2025/NĐ-CP (ví dụ như sau: “Căn cứ Luật Tổ chức Chính phủ số 63/2025/QH15”; Căn cứ Luật Phòng, chống mua bán người số 53/2024/QH15; “Căn cứ Luật Xử lý vi phạm hành chính số 15/2012/QH15 được sửa đổi, bổ sung bởi Luật số 67/2020/QH14 và Luật số 88/2025/QH15;”…).</w:t>
            </w:r>
          </w:p>
          <w:p w14:paraId="1BB419D4" w14:textId="77777777" w:rsidR="00C704A7" w:rsidRPr="008A38A3" w:rsidRDefault="00C704A7" w:rsidP="00E91F5D">
            <w:pPr>
              <w:spacing w:after="120" w:line="276" w:lineRule="auto"/>
              <w:ind w:hanging="2"/>
              <w:jc w:val="both"/>
              <w:rPr>
                <w:position w:val="0"/>
                <w:sz w:val="24"/>
                <w:szCs w:val="24"/>
              </w:rPr>
            </w:pPr>
            <w:r w:rsidRPr="008A38A3">
              <w:rPr>
                <w:position w:val="0"/>
                <w:sz w:val="24"/>
                <w:szCs w:val="24"/>
              </w:rPr>
              <w:t xml:space="preserve">- Tại khoản 1 Điều 1, đề nghị dự thảo trình bày lại như sau: </w:t>
            </w:r>
          </w:p>
          <w:p w14:paraId="7F7AEE44" w14:textId="77777777" w:rsidR="00C704A7" w:rsidRPr="008A38A3" w:rsidRDefault="00C704A7" w:rsidP="00E91F5D">
            <w:pPr>
              <w:spacing w:after="120" w:line="276" w:lineRule="auto"/>
              <w:ind w:hanging="2"/>
              <w:jc w:val="both"/>
              <w:rPr>
                <w:position w:val="0"/>
                <w:sz w:val="24"/>
                <w:szCs w:val="24"/>
              </w:rPr>
            </w:pPr>
            <w:r w:rsidRPr="008A38A3">
              <w:rPr>
                <w:position w:val="0"/>
                <w:sz w:val="24"/>
                <w:szCs w:val="24"/>
              </w:rPr>
              <w:t xml:space="preserve">“Điều 4a. Xử lý vi phạm hành chính trên môi trường điện tử </w:t>
            </w:r>
          </w:p>
          <w:p w14:paraId="478F416C" w14:textId="77777777" w:rsidR="00C704A7" w:rsidRPr="008A38A3" w:rsidRDefault="00C704A7" w:rsidP="00E91F5D">
            <w:pPr>
              <w:spacing w:after="120" w:line="276" w:lineRule="auto"/>
              <w:ind w:hanging="2"/>
              <w:jc w:val="both"/>
              <w:rPr>
                <w:position w:val="0"/>
                <w:sz w:val="24"/>
                <w:szCs w:val="24"/>
              </w:rPr>
            </w:pPr>
            <w:r w:rsidRPr="008A38A3">
              <w:rPr>
                <w:position w:val="0"/>
                <w:sz w:val="24"/>
                <w:szCs w:val="24"/>
              </w:rPr>
              <w:t xml:space="preserve">Việc xử lý vi phạm hành chính trong lĩnh vực bảo trợ, trợ giúp xã hội và trẻ em trên môi trường điện tử được thực hiện theo quy định tại Chương IIIa Nghị định số 118/2021/NĐ-CP ngày 23 tháng 12 năm 2021 của Chính phủ quy định chi tiết một số điều và biện pháp thi hành Luật Xử lý vi phạm hành chính, đã được sửa đổi, bổ sung theo Nghị định số 190/2025/NĐ-CP ngày 01 tháng 7 năm 2025 của Chính phủ sửa đổi, bổ sung một số điều của Nghị định số 118/2021/NĐ-CP ngày 23 tháng 12 năm 2021 của Chính phủ quy định chi tiết một số điều và biện pháp thi hành Luật Xử lý vi phạm hành chính được sửa đổi, bổ sung theo Nghị định số 68/2025/NĐ- CP ngày 18 tháng 3 năm 2025 của Chính phủ và Nghị định số 120/2021/NĐ-CP ngày 24 tháng 12 năm 2021 của Chính phủ quy định chế độ áp dụng biện pháp xử lý hành chính giáo dục tại xã, phường, thị trấn.”. </w:t>
            </w:r>
          </w:p>
          <w:p w14:paraId="49CF5B3B" w14:textId="6C6331CC" w:rsidR="00C704A7" w:rsidRPr="008A38A3" w:rsidRDefault="00C704A7" w:rsidP="00E91F5D">
            <w:pPr>
              <w:spacing w:after="120" w:line="276" w:lineRule="auto"/>
              <w:ind w:hanging="2"/>
              <w:jc w:val="both"/>
              <w:rPr>
                <w:position w:val="0"/>
                <w:sz w:val="24"/>
                <w:szCs w:val="24"/>
              </w:rPr>
            </w:pPr>
            <w:r w:rsidRPr="008A38A3">
              <w:rPr>
                <w:position w:val="0"/>
                <w:sz w:val="24"/>
                <w:szCs w:val="24"/>
              </w:rPr>
              <w:t xml:space="preserve">- Tại Điều 2 dự thảo, đề nghị cơ quan soạn thảo chỉnh sửa về tên Điều và các khoản, điểm để đảm bảo thống nhất tên Điều </w:t>
            </w:r>
            <w:r w:rsidRPr="008A38A3">
              <w:rPr>
                <w:position w:val="0"/>
                <w:sz w:val="24"/>
                <w:szCs w:val="24"/>
              </w:rPr>
              <w:lastRenderedPageBreak/>
              <w:t>và nội dung tại các khoản đang trình bày.</w:t>
            </w:r>
          </w:p>
        </w:tc>
        <w:tc>
          <w:tcPr>
            <w:tcW w:w="3325" w:type="dxa"/>
          </w:tcPr>
          <w:p w14:paraId="35A8C54B" w14:textId="6B853059" w:rsidR="00C704A7" w:rsidRPr="008A38A3" w:rsidRDefault="00D44AC2" w:rsidP="00E91F5D">
            <w:pPr>
              <w:spacing w:after="120" w:line="276" w:lineRule="auto"/>
              <w:ind w:leftChars="0" w:left="0" w:firstLineChars="0" w:firstLine="0"/>
              <w:jc w:val="both"/>
              <w:rPr>
                <w:sz w:val="24"/>
                <w:szCs w:val="24"/>
                <w:lang w:val="fr-FR"/>
              </w:rPr>
            </w:pPr>
            <w:r>
              <w:rPr>
                <w:sz w:val="24"/>
                <w:szCs w:val="24"/>
                <w:lang w:val="fr-FR"/>
              </w:rPr>
              <w:lastRenderedPageBreak/>
              <w:t xml:space="preserve">- </w:t>
            </w:r>
            <w:r w:rsidR="00C704A7" w:rsidRPr="008A38A3">
              <w:rPr>
                <w:sz w:val="24"/>
                <w:szCs w:val="24"/>
                <w:lang w:val="fr-FR"/>
              </w:rPr>
              <w:t>Bộ Y tế tiếp thu và bổ sung các căn cứ pháp luật, bảo đảm đầy đủ, thống nhất giữa các Luật.</w:t>
            </w:r>
          </w:p>
          <w:p w14:paraId="3BEEE883" w14:textId="77777777" w:rsidR="00C704A7" w:rsidRPr="008A38A3" w:rsidRDefault="00C704A7" w:rsidP="00E91F5D">
            <w:pPr>
              <w:spacing w:after="120" w:line="276" w:lineRule="auto"/>
              <w:ind w:hanging="2"/>
              <w:jc w:val="center"/>
              <w:rPr>
                <w:sz w:val="24"/>
                <w:szCs w:val="24"/>
                <w:lang w:val="fr-FR"/>
              </w:rPr>
            </w:pPr>
          </w:p>
          <w:p w14:paraId="575AAA8D" w14:textId="77777777" w:rsidR="00C704A7" w:rsidRPr="008A38A3" w:rsidRDefault="00C704A7" w:rsidP="00E91F5D">
            <w:pPr>
              <w:spacing w:after="120" w:line="276" w:lineRule="auto"/>
              <w:ind w:hanging="2"/>
              <w:jc w:val="center"/>
              <w:rPr>
                <w:sz w:val="24"/>
                <w:szCs w:val="24"/>
                <w:lang w:val="fr-FR"/>
              </w:rPr>
            </w:pPr>
          </w:p>
          <w:p w14:paraId="4F7DC560" w14:textId="77777777" w:rsidR="00C704A7" w:rsidRPr="008A38A3" w:rsidRDefault="00C704A7" w:rsidP="00E91F5D">
            <w:pPr>
              <w:spacing w:after="120" w:line="276" w:lineRule="auto"/>
              <w:ind w:hanging="2"/>
              <w:jc w:val="center"/>
              <w:rPr>
                <w:sz w:val="24"/>
                <w:szCs w:val="24"/>
                <w:lang w:val="fr-FR"/>
              </w:rPr>
            </w:pPr>
          </w:p>
          <w:p w14:paraId="57E84F01" w14:textId="735DCB4F" w:rsidR="00C704A7" w:rsidRPr="008A38A3" w:rsidRDefault="00D44AC2" w:rsidP="00E91F5D">
            <w:pPr>
              <w:spacing w:after="120" w:line="276" w:lineRule="auto"/>
              <w:ind w:leftChars="0" w:left="0" w:firstLineChars="0" w:firstLine="0"/>
              <w:jc w:val="both"/>
              <w:rPr>
                <w:sz w:val="24"/>
                <w:szCs w:val="24"/>
                <w:lang w:val="fr-FR"/>
              </w:rPr>
            </w:pPr>
            <w:r>
              <w:rPr>
                <w:sz w:val="24"/>
                <w:szCs w:val="24"/>
                <w:lang w:val="fr-FR"/>
              </w:rPr>
              <w:t>-</w:t>
            </w:r>
            <w:r w:rsidR="00C704A7" w:rsidRPr="008A38A3">
              <w:rPr>
                <w:sz w:val="24"/>
                <w:szCs w:val="24"/>
                <w:lang w:val="fr-FR"/>
              </w:rPr>
              <w:t>Bộ Y tế tiếp thu ý kiến và đã chỉnh lý trong dự thảo Nghị định theo hướng cập nhật đầy đủ quy định của các văn bản liên quan, bảo đảm tính thống nhất, đồng bộ trong áp dụng pháp luật.</w:t>
            </w:r>
          </w:p>
          <w:p w14:paraId="59E1F162" w14:textId="77777777" w:rsidR="00C704A7" w:rsidRPr="008A38A3" w:rsidRDefault="00C704A7" w:rsidP="00E91F5D">
            <w:pPr>
              <w:spacing w:after="120" w:line="276" w:lineRule="auto"/>
              <w:ind w:hanging="2"/>
              <w:jc w:val="center"/>
              <w:rPr>
                <w:sz w:val="24"/>
                <w:szCs w:val="24"/>
                <w:lang w:val="fr-FR"/>
              </w:rPr>
            </w:pPr>
          </w:p>
          <w:p w14:paraId="4BF62247" w14:textId="77777777" w:rsidR="00C704A7" w:rsidRPr="008A38A3" w:rsidRDefault="00C704A7" w:rsidP="00E91F5D">
            <w:pPr>
              <w:spacing w:after="120" w:line="276" w:lineRule="auto"/>
              <w:ind w:hanging="2"/>
              <w:jc w:val="center"/>
              <w:rPr>
                <w:sz w:val="24"/>
                <w:szCs w:val="24"/>
                <w:lang w:val="fr-FR"/>
              </w:rPr>
            </w:pPr>
          </w:p>
          <w:p w14:paraId="3C8DEA4A" w14:textId="77777777" w:rsidR="00C704A7" w:rsidRPr="008A38A3" w:rsidRDefault="00C704A7" w:rsidP="00E91F5D">
            <w:pPr>
              <w:spacing w:after="120" w:line="276" w:lineRule="auto"/>
              <w:ind w:hanging="2"/>
              <w:jc w:val="center"/>
              <w:rPr>
                <w:sz w:val="24"/>
                <w:szCs w:val="24"/>
                <w:lang w:val="fr-FR"/>
              </w:rPr>
            </w:pPr>
          </w:p>
          <w:p w14:paraId="2B61F353" w14:textId="77777777" w:rsidR="00C704A7" w:rsidRPr="008A38A3" w:rsidRDefault="00C704A7" w:rsidP="00E91F5D">
            <w:pPr>
              <w:spacing w:after="120" w:line="276" w:lineRule="auto"/>
              <w:ind w:hanging="2"/>
              <w:jc w:val="center"/>
              <w:rPr>
                <w:sz w:val="24"/>
                <w:szCs w:val="24"/>
                <w:lang w:val="fr-FR"/>
              </w:rPr>
            </w:pPr>
          </w:p>
          <w:p w14:paraId="67C073D8" w14:textId="77777777" w:rsidR="00C704A7" w:rsidRPr="008A38A3" w:rsidRDefault="00C704A7" w:rsidP="00E91F5D">
            <w:pPr>
              <w:spacing w:after="120" w:line="276" w:lineRule="auto"/>
              <w:ind w:hanging="2"/>
              <w:jc w:val="center"/>
              <w:rPr>
                <w:sz w:val="24"/>
                <w:szCs w:val="24"/>
                <w:lang w:val="fr-FR"/>
              </w:rPr>
            </w:pPr>
          </w:p>
          <w:p w14:paraId="5D290440" w14:textId="77777777" w:rsidR="00C704A7" w:rsidRPr="008A38A3" w:rsidRDefault="00C704A7" w:rsidP="00E91F5D">
            <w:pPr>
              <w:spacing w:after="120" w:line="276" w:lineRule="auto"/>
              <w:ind w:hanging="2"/>
              <w:jc w:val="center"/>
              <w:rPr>
                <w:sz w:val="24"/>
                <w:szCs w:val="24"/>
                <w:lang w:val="fr-FR"/>
              </w:rPr>
            </w:pPr>
          </w:p>
          <w:p w14:paraId="099502D7" w14:textId="77777777" w:rsidR="00C704A7" w:rsidRPr="008A38A3" w:rsidRDefault="00C704A7" w:rsidP="00E91F5D">
            <w:pPr>
              <w:spacing w:after="120" w:line="276" w:lineRule="auto"/>
              <w:ind w:hanging="2"/>
              <w:jc w:val="center"/>
              <w:rPr>
                <w:sz w:val="24"/>
                <w:szCs w:val="24"/>
                <w:lang w:val="fr-FR"/>
              </w:rPr>
            </w:pPr>
          </w:p>
          <w:p w14:paraId="3E9EF65B" w14:textId="77777777" w:rsidR="00D44AC2" w:rsidRDefault="00D44AC2" w:rsidP="00E91F5D">
            <w:pPr>
              <w:spacing w:after="120" w:line="276" w:lineRule="auto"/>
              <w:ind w:leftChars="0" w:left="0" w:firstLineChars="0" w:firstLine="0"/>
              <w:jc w:val="both"/>
              <w:rPr>
                <w:sz w:val="24"/>
                <w:szCs w:val="24"/>
                <w:lang w:val="fr-FR"/>
              </w:rPr>
            </w:pPr>
          </w:p>
          <w:p w14:paraId="32EBCDB0" w14:textId="703F11E8" w:rsidR="00C704A7" w:rsidRPr="008A38A3" w:rsidRDefault="00C704A7" w:rsidP="00E91F5D">
            <w:pPr>
              <w:spacing w:after="120" w:line="276" w:lineRule="auto"/>
              <w:ind w:leftChars="0" w:left="0" w:firstLineChars="0" w:firstLine="0"/>
              <w:jc w:val="both"/>
              <w:rPr>
                <w:sz w:val="24"/>
                <w:szCs w:val="24"/>
                <w:lang w:val="fr-FR"/>
              </w:rPr>
            </w:pPr>
            <w:r w:rsidRPr="008A38A3">
              <w:rPr>
                <w:sz w:val="24"/>
                <w:szCs w:val="24"/>
                <w:lang w:val="fr-FR"/>
              </w:rPr>
              <w:lastRenderedPageBreak/>
              <w:t xml:space="preserve">- Bộ Y tế tiếp thu và chỉnh lý trong dự thảo Nghị định.  </w:t>
            </w:r>
          </w:p>
        </w:tc>
      </w:tr>
      <w:tr w:rsidR="008A38A3" w:rsidRPr="008A38A3" w14:paraId="0E430CD0" w14:textId="77777777" w:rsidTr="00FF6702">
        <w:trPr>
          <w:jc w:val="center"/>
        </w:trPr>
        <w:tc>
          <w:tcPr>
            <w:tcW w:w="777" w:type="dxa"/>
          </w:tcPr>
          <w:p w14:paraId="0711E055" w14:textId="66BA9A6D" w:rsidR="00C704A7" w:rsidRPr="008A38A3" w:rsidRDefault="00C704A7" w:rsidP="00E91F5D">
            <w:pPr>
              <w:spacing w:after="120" w:line="276" w:lineRule="auto"/>
              <w:ind w:hanging="2"/>
              <w:jc w:val="center"/>
              <w:rPr>
                <w:sz w:val="24"/>
                <w:szCs w:val="24"/>
                <w:lang w:val="en-US"/>
              </w:rPr>
            </w:pPr>
            <w:r w:rsidRPr="008A38A3">
              <w:rPr>
                <w:sz w:val="24"/>
                <w:szCs w:val="24"/>
                <w:lang w:val="vi-VN"/>
              </w:rPr>
              <w:lastRenderedPageBreak/>
              <w:t>5.</w:t>
            </w:r>
            <w:r w:rsidRPr="008A38A3">
              <w:rPr>
                <w:sz w:val="24"/>
                <w:szCs w:val="24"/>
                <w:lang w:val="en-US"/>
              </w:rPr>
              <w:t>9</w:t>
            </w:r>
          </w:p>
        </w:tc>
        <w:tc>
          <w:tcPr>
            <w:tcW w:w="1628" w:type="dxa"/>
          </w:tcPr>
          <w:p w14:paraId="53D7DAC5" w14:textId="7DC4D6BE" w:rsidR="00C704A7" w:rsidRPr="008A38A3" w:rsidRDefault="00C704A7" w:rsidP="00E91F5D">
            <w:pPr>
              <w:spacing w:line="276" w:lineRule="auto"/>
              <w:ind w:hanging="2"/>
              <w:jc w:val="center"/>
              <w:rPr>
                <w:sz w:val="24"/>
                <w:szCs w:val="24"/>
                <w:lang w:val="fr-FR"/>
              </w:rPr>
            </w:pPr>
          </w:p>
        </w:tc>
        <w:tc>
          <w:tcPr>
            <w:tcW w:w="3119" w:type="dxa"/>
          </w:tcPr>
          <w:p w14:paraId="0A5A0D35" w14:textId="25CCAF7C" w:rsidR="00C704A7" w:rsidRPr="008A38A3" w:rsidRDefault="00C704A7" w:rsidP="00E91F5D">
            <w:pPr>
              <w:spacing w:line="276" w:lineRule="auto"/>
              <w:ind w:hanging="2"/>
              <w:jc w:val="center"/>
              <w:rPr>
                <w:sz w:val="24"/>
                <w:szCs w:val="24"/>
                <w:lang w:val="fr-FR"/>
              </w:rPr>
            </w:pPr>
            <w:r w:rsidRPr="008A38A3">
              <w:rPr>
                <w:sz w:val="24"/>
                <w:szCs w:val="24"/>
                <w:lang w:val="fr-FR"/>
              </w:rPr>
              <w:t>Sở Y tế tỉnh Hà Tĩnh</w:t>
            </w:r>
          </w:p>
          <w:p w14:paraId="47FB0C02" w14:textId="3BB9617A" w:rsidR="00C704A7" w:rsidRPr="008A38A3" w:rsidRDefault="00C704A7" w:rsidP="00E91F5D">
            <w:pPr>
              <w:spacing w:after="120" w:line="276" w:lineRule="auto"/>
              <w:ind w:hanging="2"/>
              <w:jc w:val="center"/>
              <w:rPr>
                <w:sz w:val="24"/>
                <w:szCs w:val="24"/>
              </w:rPr>
            </w:pPr>
            <w:r w:rsidRPr="008A38A3">
              <w:rPr>
                <w:sz w:val="24"/>
                <w:szCs w:val="24"/>
                <w:lang w:val="fr-FR"/>
              </w:rPr>
              <w:t>(Công văn số 4409/SYT-BTXH-PCTNXH ngày 18/11/2025)</w:t>
            </w:r>
          </w:p>
        </w:tc>
        <w:tc>
          <w:tcPr>
            <w:tcW w:w="6274" w:type="dxa"/>
          </w:tcPr>
          <w:p w14:paraId="64720D97" w14:textId="182B1616" w:rsidR="00C704A7" w:rsidRPr="008A38A3" w:rsidRDefault="00C704A7" w:rsidP="00E91F5D">
            <w:pPr>
              <w:spacing w:after="120" w:line="276" w:lineRule="auto"/>
              <w:ind w:hanging="2"/>
              <w:jc w:val="both"/>
              <w:rPr>
                <w:position w:val="0"/>
                <w:sz w:val="24"/>
                <w:szCs w:val="24"/>
              </w:rPr>
            </w:pPr>
            <w:r w:rsidRPr="008A38A3">
              <w:rPr>
                <w:position w:val="0"/>
                <w:sz w:val="24"/>
                <w:szCs w:val="24"/>
              </w:rPr>
              <w:t>- Tại điểm a khoản 4 Điều 1 (trang 5) dự thảo Nghị định: a) Sửa đổi, bổ sung điểm c khoản 3 quy định: “c) Bắt trẻ em lao động trước tuổi, quá thời gian, làm công việc ngoài danh mục được pháp luật cho phép hoặc làm công việc hoặc làm việc ở nơi làm việc bị cấm theo quy định của pháp luật”, đề nghị quy định làm rõ khái niệm “bắt trẻ em lao động trước tuổi” để phân biệt với việc trẻ phụ giúp gia đình không mang tính bóc lột; bổ sung thêm dẫn chiếu văn bản pháp luật quy định về “quá thời gian”, “danh mục được pháp luật cho phép”.</w:t>
            </w:r>
          </w:p>
          <w:p w14:paraId="1AF0A9C0" w14:textId="005302B9" w:rsidR="00C704A7" w:rsidRPr="008A38A3" w:rsidRDefault="00C704A7" w:rsidP="00E91F5D">
            <w:pPr>
              <w:spacing w:after="120" w:line="276" w:lineRule="auto"/>
              <w:ind w:hanging="2"/>
              <w:jc w:val="both"/>
              <w:rPr>
                <w:sz w:val="24"/>
                <w:szCs w:val="24"/>
                <w:lang w:val="fr-FR"/>
              </w:rPr>
            </w:pPr>
            <w:r w:rsidRPr="008A38A3">
              <w:rPr>
                <w:position w:val="0"/>
                <w:sz w:val="24"/>
                <w:szCs w:val="24"/>
              </w:rPr>
              <w:t>- Tại Điều 4a, Mục 1, Chương II của dự thảo Nghị định (trang 2), đề nghị nghiên cứu sửa thành: “Việc xử lý vi phạm hành chính trong lĩnh vực bảo trợ, trợ giúp xã hội và trẻ em trên môi trường điện tử được thực hiện theo quy định tại Chương III của Nghị định số 190/2025/NĐ-CP ngày 01/7/2025 của Chính phủ sửa đổi, bổ sung một số điều của Nghị định số 118/2021/NĐ-CP ngày 23 tháng 12 năm 2021 của Chính phủ quy định chi tiết một số điều và biện pháp thi hành Luật Xử lý vi phạm hành chính được sửa đổi, bổ sung theo Nghị định số 68/2025/NĐ-CP ngày 18/3/2025 của Chính phủ”.</w:t>
            </w:r>
          </w:p>
        </w:tc>
        <w:tc>
          <w:tcPr>
            <w:tcW w:w="3325" w:type="dxa"/>
          </w:tcPr>
          <w:p w14:paraId="30597D8B" w14:textId="77777777" w:rsidR="00C704A7" w:rsidRPr="008A38A3" w:rsidRDefault="00C704A7" w:rsidP="00E91F5D">
            <w:pPr>
              <w:spacing w:after="120" w:line="276" w:lineRule="auto"/>
              <w:ind w:hanging="2"/>
              <w:jc w:val="center"/>
              <w:rPr>
                <w:sz w:val="24"/>
                <w:szCs w:val="24"/>
                <w:lang w:val="fr-FR"/>
              </w:rPr>
            </w:pPr>
          </w:p>
          <w:p w14:paraId="0A1D9D44" w14:textId="77777777" w:rsidR="00C704A7" w:rsidRPr="008A38A3" w:rsidRDefault="00C704A7" w:rsidP="00E91F5D">
            <w:pPr>
              <w:spacing w:after="120" w:line="276" w:lineRule="auto"/>
              <w:ind w:hanging="2"/>
              <w:jc w:val="both"/>
              <w:rPr>
                <w:sz w:val="24"/>
                <w:szCs w:val="24"/>
                <w:lang w:val="fr-FR"/>
              </w:rPr>
            </w:pPr>
            <w:r w:rsidRPr="008A38A3">
              <w:rPr>
                <w:sz w:val="24"/>
                <w:szCs w:val="24"/>
                <w:lang w:val="fr-FR"/>
              </w:rPr>
              <w:t>- Bộ Y tế tiếp thu, nghiên cứu chỉnh lý trong dự thảo Nghị định.</w:t>
            </w:r>
          </w:p>
          <w:p w14:paraId="2D26F2A6" w14:textId="77777777" w:rsidR="00C704A7" w:rsidRPr="008A38A3" w:rsidRDefault="00C704A7" w:rsidP="00E91F5D">
            <w:pPr>
              <w:spacing w:after="120" w:line="276" w:lineRule="auto"/>
              <w:ind w:hanging="2"/>
              <w:jc w:val="center"/>
              <w:rPr>
                <w:sz w:val="24"/>
                <w:szCs w:val="24"/>
                <w:lang w:val="fr-FR"/>
              </w:rPr>
            </w:pPr>
          </w:p>
          <w:p w14:paraId="4A37A5F1" w14:textId="77777777" w:rsidR="00C704A7" w:rsidRPr="008A38A3" w:rsidRDefault="00C704A7" w:rsidP="00E91F5D">
            <w:pPr>
              <w:spacing w:after="120" w:line="276" w:lineRule="auto"/>
              <w:ind w:hanging="2"/>
              <w:jc w:val="center"/>
              <w:rPr>
                <w:sz w:val="24"/>
                <w:szCs w:val="24"/>
                <w:lang w:val="fr-FR"/>
              </w:rPr>
            </w:pPr>
          </w:p>
          <w:p w14:paraId="3D96E58F" w14:textId="77777777" w:rsidR="00C704A7" w:rsidRPr="008A38A3" w:rsidRDefault="00C704A7" w:rsidP="00E91F5D">
            <w:pPr>
              <w:spacing w:after="120" w:line="276" w:lineRule="auto"/>
              <w:ind w:hanging="2"/>
              <w:jc w:val="center"/>
              <w:rPr>
                <w:sz w:val="24"/>
                <w:szCs w:val="24"/>
                <w:lang w:val="fr-FR"/>
              </w:rPr>
            </w:pPr>
          </w:p>
          <w:p w14:paraId="28410B40" w14:textId="77777777" w:rsidR="00C704A7" w:rsidRPr="008A38A3" w:rsidRDefault="00C704A7" w:rsidP="00E91F5D">
            <w:pPr>
              <w:spacing w:after="120" w:line="276" w:lineRule="auto"/>
              <w:ind w:hanging="2"/>
              <w:jc w:val="center"/>
              <w:rPr>
                <w:sz w:val="24"/>
                <w:szCs w:val="24"/>
                <w:lang w:val="fr-FR"/>
              </w:rPr>
            </w:pPr>
          </w:p>
          <w:p w14:paraId="18C41B58" w14:textId="77777777" w:rsidR="00C704A7" w:rsidRPr="008A38A3" w:rsidRDefault="00C704A7" w:rsidP="00E91F5D">
            <w:pPr>
              <w:spacing w:after="120" w:line="276" w:lineRule="auto"/>
              <w:ind w:hanging="2"/>
              <w:jc w:val="center"/>
              <w:rPr>
                <w:sz w:val="24"/>
                <w:szCs w:val="24"/>
                <w:lang w:val="fr-FR"/>
              </w:rPr>
            </w:pPr>
          </w:p>
          <w:p w14:paraId="1DACEE6A" w14:textId="6259594F" w:rsidR="00C704A7" w:rsidRPr="008A38A3" w:rsidRDefault="00C704A7" w:rsidP="00E91F5D">
            <w:pPr>
              <w:spacing w:after="120" w:line="276" w:lineRule="auto"/>
              <w:ind w:hanging="2"/>
              <w:jc w:val="both"/>
              <w:rPr>
                <w:sz w:val="24"/>
                <w:szCs w:val="24"/>
                <w:lang w:val="fr-FR"/>
              </w:rPr>
            </w:pPr>
            <w:r w:rsidRPr="008A38A3">
              <w:rPr>
                <w:sz w:val="24"/>
                <w:szCs w:val="24"/>
                <w:lang w:val="fr-FR"/>
              </w:rPr>
              <w:t>- Bộ Y tế tiếp thu và chỉnh lý trong dự thảo Nghị định.</w:t>
            </w:r>
          </w:p>
        </w:tc>
      </w:tr>
      <w:tr w:rsidR="008A38A3" w:rsidRPr="008A38A3" w14:paraId="3E93F9D3" w14:textId="77777777" w:rsidTr="00FF6702">
        <w:trPr>
          <w:jc w:val="center"/>
        </w:trPr>
        <w:tc>
          <w:tcPr>
            <w:tcW w:w="777" w:type="dxa"/>
          </w:tcPr>
          <w:p w14:paraId="537C4AFC" w14:textId="215E7861" w:rsidR="00C704A7" w:rsidRPr="008A38A3" w:rsidRDefault="00C704A7" w:rsidP="00E91F5D">
            <w:pPr>
              <w:spacing w:after="120" w:line="276" w:lineRule="auto"/>
              <w:ind w:hanging="2"/>
              <w:jc w:val="center"/>
              <w:rPr>
                <w:sz w:val="24"/>
                <w:szCs w:val="24"/>
                <w:lang w:val="en-US"/>
              </w:rPr>
            </w:pPr>
            <w:r w:rsidRPr="008A38A3">
              <w:rPr>
                <w:sz w:val="24"/>
                <w:szCs w:val="24"/>
                <w:lang w:val="vi-VN"/>
              </w:rPr>
              <w:t>5.1</w:t>
            </w:r>
            <w:r w:rsidRPr="008A38A3">
              <w:rPr>
                <w:sz w:val="24"/>
                <w:szCs w:val="24"/>
                <w:lang w:val="en-US"/>
              </w:rPr>
              <w:t>0</w:t>
            </w:r>
          </w:p>
        </w:tc>
        <w:tc>
          <w:tcPr>
            <w:tcW w:w="1628" w:type="dxa"/>
          </w:tcPr>
          <w:p w14:paraId="625576FE" w14:textId="1CBFFB65" w:rsidR="00C704A7" w:rsidRPr="008A38A3" w:rsidRDefault="00C704A7" w:rsidP="00E91F5D">
            <w:pPr>
              <w:spacing w:line="276" w:lineRule="auto"/>
              <w:ind w:hanging="2"/>
              <w:jc w:val="center"/>
              <w:rPr>
                <w:sz w:val="24"/>
                <w:szCs w:val="24"/>
                <w:lang w:val="fr-FR"/>
              </w:rPr>
            </w:pPr>
          </w:p>
        </w:tc>
        <w:tc>
          <w:tcPr>
            <w:tcW w:w="3119" w:type="dxa"/>
          </w:tcPr>
          <w:p w14:paraId="305DDF2E" w14:textId="06364229" w:rsidR="00C704A7" w:rsidRPr="008A38A3" w:rsidRDefault="00C704A7" w:rsidP="00E91F5D">
            <w:pPr>
              <w:ind w:hanging="2"/>
              <w:jc w:val="center"/>
              <w:rPr>
                <w:b/>
                <w:bCs/>
                <w:sz w:val="24"/>
                <w:szCs w:val="24"/>
                <w:lang w:val="en-US" w:eastAsia="en-US"/>
              </w:rPr>
            </w:pPr>
            <w:r w:rsidRPr="008A38A3">
              <w:rPr>
                <w:sz w:val="24"/>
                <w:szCs w:val="24"/>
                <w:lang w:val="fr-FR"/>
              </w:rPr>
              <w:t>UBND tỉnh Tuyên Quang (Công văn  số 2145/SYT-BTXH ngày 17/11/2025)</w:t>
            </w:r>
          </w:p>
        </w:tc>
        <w:tc>
          <w:tcPr>
            <w:tcW w:w="6274" w:type="dxa"/>
          </w:tcPr>
          <w:p w14:paraId="6406D23F" w14:textId="0508742F" w:rsidR="00C704A7" w:rsidRPr="008A38A3" w:rsidRDefault="00C704A7" w:rsidP="00E91F5D">
            <w:pPr>
              <w:ind w:hanging="2"/>
              <w:jc w:val="both"/>
              <w:rPr>
                <w:b/>
                <w:sz w:val="24"/>
                <w:szCs w:val="24"/>
                <w:lang w:val="en-US" w:eastAsia="en-US"/>
              </w:rPr>
            </w:pPr>
            <w:r w:rsidRPr="008A38A3">
              <w:rPr>
                <w:b/>
                <w:bCs/>
                <w:sz w:val="24"/>
                <w:szCs w:val="24"/>
                <w:lang w:val="en-US" w:eastAsia="en-US"/>
              </w:rPr>
              <w:t xml:space="preserve">1. </w:t>
            </w:r>
            <w:r w:rsidRPr="008A38A3">
              <w:rPr>
                <w:b/>
                <w:sz w:val="24"/>
                <w:szCs w:val="24"/>
                <w:lang w:val="en-US" w:eastAsia="en-US"/>
              </w:rPr>
              <w:t>Về bố cục, phạm vi sửa đổi</w:t>
            </w:r>
          </w:p>
          <w:p w14:paraId="3558DDAA" w14:textId="77777777" w:rsidR="00C704A7" w:rsidRPr="008A38A3" w:rsidRDefault="00C704A7" w:rsidP="00E91F5D">
            <w:pPr>
              <w:ind w:hanging="2"/>
              <w:jc w:val="both"/>
              <w:rPr>
                <w:b/>
                <w:sz w:val="24"/>
                <w:szCs w:val="24"/>
                <w:lang w:val="en-US" w:eastAsia="en-US"/>
              </w:rPr>
            </w:pPr>
            <w:r w:rsidRPr="008A38A3">
              <w:rPr>
                <w:sz w:val="24"/>
                <w:szCs w:val="24"/>
                <w:lang w:val="en-US" w:eastAsia="en-US"/>
              </w:rPr>
              <w:t>Dự thảo đã kế thừa cơ bản bố cục của Nghị định số 130/2021/NĐ CP, đồng thời bổ sung nhiều quy định mới phù hợp với Luật sửa đổi, bổ sung Luật Xử lý vi phạm hành chính năm 2024, năm 2025.</w:t>
            </w:r>
            <w:r w:rsidRPr="008A38A3">
              <w:rPr>
                <w:sz w:val="24"/>
                <w:szCs w:val="24"/>
                <w:lang w:val="en-US" w:eastAsia="en-US"/>
              </w:rPr>
              <w:br/>
            </w:r>
            <w:r w:rsidRPr="008A38A3">
              <w:rPr>
                <w:b/>
                <w:bCs/>
                <w:sz w:val="24"/>
                <w:szCs w:val="24"/>
                <w:lang w:val="en-US" w:eastAsia="en-US"/>
              </w:rPr>
              <w:t xml:space="preserve">2. </w:t>
            </w:r>
            <w:r w:rsidRPr="008A38A3">
              <w:rPr>
                <w:b/>
                <w:sz w:val="24"/>
                <w:szCs w:val="24"/>
                <w:lang w:val="en-US" w:eastAsia="en-US"/>
              </w:rPr>
              <w:t>Về các điều, khoản cụ thể</w:t>
            </w:r>
          </w:p>
          <w:p w14:paraId="249A677E" w14:textId="77777777" w:rsidR="00C704A7" w:rsidRPr="008A38A3" w:rsidRDefault="00C704A7" w:rsidP="00E91F5D">
            <w:pPr>
              <w:ind w:hanging="2"/>
              <w:jc w:val="both"/>
              <w:rPr>
                <w:sz w:val="24"/>
                <w:szCs w:val="24"/>
                <w:lang w:val="en-US" w:eastAsia="en-US"/>
              </w:rPr>
            </w:pPr>
            <w:r w:rsidRPr="008A38A3">
              <w:rPr>
                <w:sz w:val="24"/>
                <w:szCs w:val="24"/>
                <w:lang w:val="en-US" w:eastAsia="en-US"/>
              </w:rPr>
              <w:lastRenderedPageBreak/>
              <w:t>- Tại Điều 8 - Vi phạm về hoạt động của cơ sở trợ giúp xã hội, cơ sở hỗ trợ nạn nhân: Đồng ý bổ sung, chi tiết các hành vi vi phạm, đặc biệt các nội dung về:</w:t>
            </w:r>
            <w:r w:rsidRPr="008A38A3">
              <w:rPr>
                <w:sz w:val="24"/>
                <w:szCs w:val="24"/>
                <w:lang w:val="en-US" w:eastAsia="en-US"/>
              </w:rPr>
              <w:br/>
            </w:r>
            <w:r w:rsidRPr="008A38A3">
              <w:rPr>
                <w:bCs/>
                <w:sz w:val="24"/>
                <w:szCs w:val="24"/>
                <w:lang w:val="en-US" w:eastAsia="en-US"/>
              </w:rPr>
              <w:t xml:space="preserve">+ </w:t>
            </w:r>
            <w:r w:rsidRPr="008A38A3">
              <w:rPr>
                <w:sz w:val="24"/>
                <w:szCs w:val="24"/>
                <w:lang w:val="en-US" w:eastAsia="en-US"/>
              </w:rPr>
              <w:t xml:space="preserve">Không bảo đảm cấp phát đầy đủ, đúng tiêu chuẩn vật dụng sinh hoạt cho đối tượng bảo trợ xã hội; </w:t>
            </w:r>
          </w:p>
          <w:p w14:paraId="5F2BC13A" w14:textId="77777777" w:rsidR="00C704A7" w:rsidRPr="008A38A3" w:rsidRDefault="00C704A7" w:rsidP="00E91F5D">
            <w:pPr>
              <w:ind w:hanging="2"/>
              <w:jc w:val="both"/>
              <w:rPr>
                <w:sz w:val="24"/>
                <w:szCs w:val="24"/>
                <w:lang w:val="en-US" w:eastAsia="en-US"/>
              </w:rPr>
            </w:pPr>
            <w:r w:rsidRPr="008A38A3">
              <w:rPr>
                <w:bCs/>
                <w:sz w:val="24"/>
                <w:szCs w:val="24"/>
                <w:lang w:val="en-US" w:eastAsia="en-US"/>
              </w:rPr>
              <w:t xml:space="preserve">+ </w:t>
            </w:r>
            <w:r w:rsidRPr="008A38A3">
              <w:rPr>
                <w:sz w:val="24"/>
                <w:szCs w:val="24"/>
                <w:lang w:val="en-US" w:eastAsia="en-US"/>
              </w:rPr>
              <w:t xml:space="preserve">Không bảo đảm điều kiện y tế, vệ sinh, nhân sự, môi trường tại cơ sở. </w:t>
            </w:r>
          </w:p>
          <w:p w14:paraId="5BE96DA3" w14:textId="77777777" w:rsidR="00C704A7" w:rsidRPr="008A38A3" w:rsidRDefault="00C704A7" w:rsidP="00E91F5D">
            <w:pPr>
              <w:ind w:hanging="2"/>
              <w:jc w:val="both"/>
              <w:rPr>
                <w:sz w:val="24"/>
                <w:szCs w:val="24"/>
                <w:lang w:val="en-US" w:eastAsia="en-US"/>
              </w:rPr>
            </w:pPr>
            <w:r w:rsidRPr="008A38A3">
              <w:rPr>
                <w:sz w:val="24"/>
                <w:szCs w:val="24"/>
                <w:lang w:val="en-US" w:eastAsia="en-US"/>
              </w:rPr>
              <w:t xml:space="preserve">- Kiến nghị bổ sung: </w:t>
            </w:r>
          </w:p>
          <w:p w14:paraId="6B55E9BB" w14:textId="16FF5195" w:rsidR="00C704A7" w:rsidRPr="008A38A3" w:rsidRDefault="00C704A7" w:rsidP="00E91F5D">
            <w:pPr>
              <w:ind w:hanging="2"/>
              <w:jc w:val="both"/>
              <w:rPr>
                <w:sz w:val="24"/>
                <w:szCs w:val="24"/>
                <w:lang w:val="en-US" w:eastAsia="en-US"/>
              </w:rPr>
            </w:pPr>
            <w:r w:rsidRPr="008A38A3">
              <w:rPr>
                <w:sz w:val="24"/>
                <w:szCs w:val="24"/>
                <w:lang w:val="en-US" w:eastAsia="en-US"/>
              </w:rPr>
              <w:t xml:space="preserve">+ Đề nghị xem xét bổ sung, làm rõ quy định liên quan đến hành vi </w:t>
            </w:r>
            <w:r w:rsidRPr="008A38A3">
              <w:rPr>
                <w:i/>
                <w:iCs/>
                <w:sz w:val="24"/>
                <w:szCs w:val="24"/>
                <w:lang w:val="en-US" w:eastAsia="en-US"/>
              </w:rPr>
              <w:t xml:space="preserve">“sử dụng người hành nghề công tác xã hội không có chứng chỉ hành nghề”. </w:t>
            </w:r>
            <w:r w:rsidRPr="008A38A3">
              <w:rPr>
                <w:sz w:val="24"/>
                <w:szCs w:val="24"/>
                <w:lang w:val="en-US" w:eastAsia="en-US"/>
              </w:rPr>
              <w:t>Hiện nay, Bộ Y tế chưa ban hành quy định về loại hình nghề nghiệp bắt buộc phải có chứng chỉ hành nghề công tác xã hội; do đó, việc xác định và xử phạt hành vi này có thể chưa bảo đảm tính khả thi trong quá trình triển khai thực tế.</w:t>
            </w:r>
          </w:p>
          <w:p w14:paraId="2D74304B" w14:textId="77777777" w:rsidR="00C704A7" w:rsidRPr="008A38A3" w:rsidRDefault="00C704A7" w:rsidP="00E91F5D">
            <w:pPr>
              <w:ind w:hanging="2"/>
              <w:jc w:val="both"/>
              <w:rPr>
                <w:position w:val="0"/>
                <w:sz w:val="24"/>
                <w:szCs w:val="24"/>
                <w:lang w:val="en-US" w:eastAsia="en-US"/>
              </w:rPr>
            </w:pPr>
            <w:r w:rsidRPr="008A38A3">
              <w:rPr>
                <w:sz w:val="24"/>
                <w:szCs w:val="24"/>
                <w:lang w:val="en-US" w:eastAsia="en-US"/>
              </w:rPr>
              <w:t xml:space="preserve">- Về Điều 37 và Điều 39a “Phân định thẩm quyền xử phạt”: Sở Y tế đồng ý với việc bổ sung thẩm quyền xử phạt vi phạm hành chính cho các cơ quan chuyên ngành thuộc Bộ Y tế </w:t>
            </w:r>
            <w:r w:rsidRPr="008A38A3">
              <w:rPr>
                <w:i/>
                <w:iCs/>
                <w:sz w:val="24"/>
                <w:szCs w:val="24"/>
                <w:lang w:val="en-US" w:eastAsia="en-US"/>
              </w:rPr>
              <w:t xml:space="preserve">(như Cục An toàn thực phẩm, Cục </w:t>
            </w:r>
            <w:r w:rsidRPr="008A38A3">
              <w:rPr>
                <w:i/>
                <w:iCs/>
                <w:position w:val="0"/>
                <w:sz w:val="24"/>
                <w:szCs w:val="24"/>
                <w:lang w:val="en-US" w:eastAsia="en-US"/>
              </w:rPr>
              <w:t xml:space="preserve">Dân số, Trẻ em...) </w:t>
            </w:r>
            <w:r w:rsidRPr="008A38A3">
              <w:rPr>
                <w:position w:val="0"/>
                <w:sz w:val="24"/>
                <w:szCs w:val="24"/>
                <w:lang w:val="en-US" w:eastAsia="en-US"/>
              </w:rPr>
              <w:t xml:space="preserve">nhằm tăng cường hiệu lực quản lý trong lĩnh vực bảo trợ, trợ giúp xã hội và trẻ em. </w:t>
            </w:r>
          </w:p>
          <w:p w14:paraId="23D0B13B" w14:textId="77777777" w:rsidR="00C704A7" w:rsidRPr="008A38A3" w:rsidRDefault="00C704A7" w:rsidP="00E91F5D">
            <w:pPr>
              <w:ind w:hanging="2"/>
              <w:jc w:val="both"/>
              <w:rPr>
                <w:position w:val="0"/>
                <w:sz w:val="24"/>
                <w:szCs w:val="24"/>
                <w:lang w:val="en-US" w:eastAsia="en-US"/>
              </w:rPr>
            </w:pPr>
            <w:r w:rsidRPr="008A38A3">
              <w:rPr>
                <w:position w:val="0"/>
                <w:sz w:val="24"/>
                <w:szCs w:val="24"/>
                <w:lang w:val="en-US" w:eastAsia="en-US"/>
              </w:rPr>
              <w:t xml:space="preserve">Tuy nhiên, qua đối chiếu với quy định hiện hành của Luật Xử lý vi phạm hành chính và Nghị định số 130/2021/NĐ-CP, có thể thấy: Chủ tịch Ủy ban nhân dân cấp xã, cấp huyện hiện đã có thẩm quyền xử phạt đối với hầu hết hành vi vi phạm xảy ra trên địa bàn, bao gồm cả các hành vi trong lĩnh vực bảo trợ, trợ giúp xã hội. Giám đốc Sở Y tế lại được dự thảo bổ sung thêm thẩm quyền xử phạt đối với các hành vi vi phạm tại Chương II của Nghị định, trong khi có một số cơ sở trợ giúp xã hội, cơ sở chăm sóc trẻ em,... do UBND cấp xã hoặc tư nhân thành lập, quản lý hoạt động trên địa bàn địa phương. </w:t>
            </w:r>
            <w:r w:rsidRPr="008A38A3">
              <w:rPr>
                <w:position w:val="0"/>
                <w:sz w:val="24"/>
                <w:szCs w:val="24"/>
                <w:lang w:val="en-US" w:eastAsia="en-US"/>
              </w:rPr>
              <w:lastRenderedPageBreak/>
              <w:t xml:space="preserve">Điều này dễ dẫn đến trùng lặp hoặc chồng chéo thẩm quyền giữa Giám đốc Sở Y tế và Chủ tịch UBND cùng cấp, nhất là trong việc: Lập biên bản, ra quyết định xử phạt đối với cùng một hành vi; Phân định trách nhiệm quản lý và kiểm tra định kỳ các cơ sở bảo trợ xã hội, cơ sở chăm sóc trẻ em; Thực hiện các biện pháp khắc phục hậu quả (buộc chấm dứt hoạt động, thu hồi lợi bất hợp pháp, đình chỉ hoạt động...). </w:t>
            </w:r>
          </w:p>
          <w:p w14:paraId="78441A0B" w14:textId="77777777" w:rsidR="00C704A7" w:rsidRPr="008A38A3" w:rsidRDefault="00C704A7" w:rsidP="00E91F5D">
            <w:pPr>
              <w:ind w:hanging="2"/>
              <w:jc w:val="both"/>
              <w:rPr>
                <w:position w:val="0"/>
                <w:sz w:val="24"/>
                <w:szCs w:val="24"/>
                <w:lang w:val="en-US" w:eastAsia="en-US"/>
              </w:rPr>
            </w:pPr>
            <w:r w:rsidRPr="008A38A3">
              <w:rPr>
                <w:position w:val="0"/>
                <w:sz w:val="24"/>
                <w:szCs w:val="24"/>
                <w:lang w:val="en-US" w:eastAsia="en-US"/>
              </w:rPr>
              <w:t xml:space="preserve">- Đề nghị Ban soạn thảo: </w:t>
            </w:r>
          </w:p>
          <w:p w14:paraId="6D297E16" w14:textId="77777777" w:rsidR="00C704A7" w:rsidRPr="008A38A3" w:rsidRDefault="00C704A7" w:rsidP="00E91F5D">
            <w:pPr>
              <w:ind w:hanging="2"/>
              <w:jc w:val="both"/>
              <w:rPr>
                <w:position w:val="0"/>
                <w:sz w:val="24"/>
                <w:szCs w:val="24"/>
                <w:lang w:val="en-US" w:eastAsia="en-US"/>
              </w:rPr>
            </w:pPr>
            <w:r w:rsidRPr="008A38A3">
              <w:rPr>
                <w:position w:val="0"/>
                <w:sz w:val="24"/>
                <w:szCs w:val="24"/>
                <w:lang w:val="en-US" w:eastAsia="en-US"/>
              </w:rPr>
              <w:t>+ Quy định rõ phạm vi thẩm quyền của Giám đốc Sở Y tế chỉ giới hạn trong các hành vi vi phạm thuộc lĩnh vực chuyên môn y tế (như vi phạm quy định về chăm sóc sức khỏe, dinh dưỡng, vệ sinh, an toàn thực phẩm trong cơ sở bảo trợ, trợ giúp xã hội).</w:t>
            </w:r>
          </w:p>
          <w:p w14:paraId="13A93A39" w14:textId="77777777" w:rsidR="00C704A7" w:rsidRPr="008A38A3" w:rsidRDefault="00C704A7" w:rsidP="00E91F5D">
            <w:pPr>
              <w:ind w:hanging="2"/>
              <w:jc w:val="both"/>
              <w:rPr>
                <w:position w:val="0"/>
                <w:sz w:val="24"/>
                <w:szCs w:val="24"/>
                <w:lang w:val="en-US" w:eastAsia="en-US"/>
              </w:rPr>
            </w:pPr>
            <w:r w:rsidRPr="008A38A3">
              <w:rPr>
                <w:position w:val="0"/>
                <w:sz w:val="24"/>
                <w:szCs w:val="24"/>
                <w:lang w:val="en-US" w:eastAsia="en-US"/>
              </w:rPr>
              <w:t>+ Giữ nguyên thẩm quyền xử phạt chung của Chủ tịch UBND các cấp đối với các hành vi vi phạm khác trong lĩnh vực bảo trợ, trợ giúp xã hội và trẻ em.</w:t>
            </w:r>
          </w:p>
          <w:p w14:paraId="03C2D920" w14:textId="4F3FD47D" w:rsidR="00C704A7" w:rsidRPr="008A38A3" w:rsidRDefault="00C704A7" w:rsidP="00E91F5D">
            <w:pPr>
              <w:ind w:hanging="2"/>
              <w:jc w:val="both"/>
              <w:rPr>
                <w:sz w:val="24"/>
                <w:szCs w:val="24"/>
                <w:lang w:val="en-US" w:eastAsia="en-US"/>
              </w:rPr>
            </w:pPr>
            <w:r w:rsidRPr="008A38A3">
              <w:rPr>
                <w:position w:val="0"/>
                <w:sz w:val="24"/>
                <w:szCs w:val="24"/>
                <w:lang w:val="en-US" w:eastAsia="en-US"/>
              </w:rPr>
              <w:t>+ Bổ sung quy định về cơ chế phối hợp giữa Sở Y tế và Ủy ban nhân dân cấp xã trong công tác thanh tra, kiểm tra, lập biên bản và ra quyết định xử phạt, để đảm bảo thống nhất, tránh chồng chéo và phù hợp với thực tiễn địa phương.</w:t>
            </w:r>
          </w:p>
        </w:tc>
        <w:tc>
          <w:tcPr>
            <w:tcW w:w="3325" w:type="dxa"/>
          </w:tcPr>
          <w:p w14:paraId="504BA9F4" w14:textId="77777777" w:rsidR="00C704A7" w:rsidRPr="008A38A3" w:rsidRDefault="00C704A7" w:rsidP="00E91F5D">
            <w:pPr>
              <w:spacing w:after="120" w:line="276" w:lineRule="auto"/>
              <w:ind w:hanging="2"/>
              <w:jc w:val="both"/>
              <w:rPr>
                <w:sz w:val="24"/>
                <w:szCs w:val="24"/>
                <w:lang w:val="fr-FR"/>
              </w:rPr>
            </w:pPr>
          </w:p>
          <w:p w14:paraId="74F579DE" w14:textId="77777777" w:rsidR="00C704A7" w:rsidRPr="008A38A3" w:rsidRDefault="00C704A7" w:rsidP="00E91F5D">
            <w:pPr>
              <w:spacing w:after="120" w:line="276" w:lineRule="auto"/>
              <w:ind w:hanging="2"/>
              <w:jc w:val="both"/>
              <w:rPr>
                <w:sz w:val="24"/>
                <w:szCs w:val="24"/>
                <w:lang w:val="fr-FR"/>
              </w:rPr>
            </w:pPr>
          </w:p>
          <w:p w14:paraId="085142FF" w14:textId="77777777" w:rsidR="00C704A7" w:rsidRPr="008A38A3" w:rsidRDefault="00C704A7" w:rsidP="00E91F5D">
            <w:pPr>
              <w:spacing w:after="120" w:line="276" w:lineRule="auto"/>
              <w:ind w:hanging="2"/>
              <w:jc w:val="both"/>
              <w:rPr>
                <w:sz w:val="24"/>
                <w:szCs w:val="24"/>
                <w:lang w:val="fr-FR"/>
              </w:rPr>
            </w:pPr>
          </w:p>
          <w:p w14:paraId="3083E22A" w14:textId="77777777" w:rsidR="00C704A7" w:rsidRPr="008A38A3" w:rsidRDefault="00C704A7" w:rsidP="00E91F5D">
            <w:pPr>
              <w:spacing w:after="120" w:line="276" w:lineRule="auto"/>
              <w:ind w:hanging="2"/>
              <w:jc w:val="both"/>
              <w:rPr>
                <w:sz w:val="24"/>
                <w:szCs w:val="24"/>
                <w:lang w:val="fr-FR"/>
              </w:rPr>
            </w:pPr>
          </w:p>
          <w:p w14:paraId="5EDA8C2C" w14:textId="3F7B14FF" w:rsidR="00C704A7" w:rsidRPr="008A38A3" w:rsidRDefault="00C704A7" w:rsidP="00E91F5D">
            <w:pPr>
              <w:spacing w:after="120" w:line="276" w:lineRule="auto"/>
              <w:ind w:hanging="2"/>
              <w:jc w:val="both"/>
              <w:rPr>
                <w:sz w:val="24"/>
                <w:szCs w:val="24"/>
                <w:lang w:val="fr-FR"/>
              </w:rPr>
            </w:pPr>
            <w:r w:rsidRPr="008A38A3">
              <w:rPr>
                <w:sz w:val="24"/>
                <w:szCs w:val="24"/>
                <w:lang w:val="fr-FR"/>
              </w:rPr>
              <w:t>- Bộ Y tế tiếp thu, chỉnh lý trong dự thảo Nghị định</w:t>
            </w:r>
          </w:p>
          <w:p w14:paraId="1E68E1A0" w14:textId="77777777" w:rsidR="00C704A7" w:rsidRPr="008A38A3" w:rsidRDefault="00C704A7" w:rsidP="00E91F5D">
            <w:pPr>
              <w:spacing w:after="120" w:line="276" w:lineRule="auto"/>
              <w:ind w:hanging="2"/>
              <w:jc w:val="both"/>
              <w:rPr>
                <w:sz w:val="24"/>
                <w:szCs w:val="24"/>
                <w:lang w:val="fr-FR"/>
              </w:rPr>
            </w:pPr>
          </w:p>
          <w:p w14:paraId="38A46AFA" w14:textId="77777777" w:rsidR="00C704A7" w:rsidRPr="008A38A3" w:rsidRDefault="00C704A7" w:rsidP="00E91F5D">
            <w:pPr>
              <w:spacing w:after="120" w:line="276" w:lineRule="auto"/>
              <w:ind w:hanging="2"/>
              <w:jc w:val="both"/>
              <w:rPr>
                <w:sz w:val="24"/>
                <w:szCs w:val="24"/>
                <w:lang w:val="fr-FR"/>
              </w:rPr>
            </w:pPr>
          </w:p>
          <w:p w14:paraId="16A8D27A" w14:textId="77777777" w:rsidR="00C704A7" w:rsidRPr="008A38A3" w:rsidRDefault="00C704A7" w:rsidP="00E91F5D">
            <w:pPr>
              <w:spacing w:after="120" w:line="276" w:lineRule="auto"/>
              <w:ind w:hanging="2"/>
              <w:jc w:val="both"/>
              <w:rPr>
                <w:sz w:val="24"/>
                <w:szCs w:val="24"/>
                <w:lang w:val="fr-FR"/>
              </w:rPr>
            </w:pPr>
          </w:p>
          <w:p w14:paraId="0EA69DE9" w14:textId="77777777" w:rsidR="00C704A7" w:rsidRPr="008A38A3" w:rsidRDefault="00C704A7" w:rsidP="00E91F5D">
            <w:pPr>
              <w:spacing w:after="120" w:line="276" w:lineRule="auto"/>
              <w:ind w:leftChars="0" w:left="0" w:firstLineChars="0" w:firstLine="0"/>
              <w:jc w:val="both"/>
              <w:rPr>
                <w:iCs/>
                <w:sz w:val="24"/>
                <w:szCs w:val="24"/>
                <w:lang w:val="en-US" w:eastAsia="en-US"/>
              </w:rPr>
            </w:pPr>
            <w:r w:rsidRPr="008A38A3">
              <w:rPr>
                <w:sz w:val="24"/>
                <w:szCs w:val="24"/>
                <w:lang w:val="fr-FR"/>
              </w:rPr>
              <w:t xml:space="preserve">- Bộ Y tế tiếp thu và đã rà soát các quy định về điều kiện </w:t>
            </w:r>
            <w:r w:rsidRPr="008A38A3">
              <w:rPr>
                <w:i/>
                <w:iCs/>
                <w:sz w:val="24"/>
                <w:szCs w:val="24"/>
                <w:lang w:val="en-US" w:eastAsia="en-US"/>
              </w:rPr>
              <w:t xml:space="preserve">“sử dụng người hành nghề công tác xã hội không có chứng chỉ hành nghề” </w:t>
            </w:r>
            <w:r w:rsidRPr="008A38A3">
              <w:rPr>
                <w:iCs/>
                <w:sz w:val="24"/>
                <w:szCs w:val="24"/>
                <w:lang w:val="en-US" w:eastAsia="en-US"/>
              </w:rPr>
              <w:t>để phù hợp với quy định hiện hành, dễ thực hiện.</w:t>
            </w:r>
          </w:p>
          <w:p w14:paraId="3169CEFF" w14:textId="77777777" w:rsidR="00C704A7" w:rsidRPr="008A38A3" w:rsidRDefault="00C704A7" w:rsidP="00E91F5D">
            <w:pPr>
              <w:spacing w:after="120" w:line="276" w:lineRule="auto"/>
              <w:ind w:leftChars="0" w:left="0" w:firstLineChars="0" w:firstLine="0"/>
              <w:jc w:val="both"/>
              <w:rPr>
                <w:iCs/>
                <w:sz w:val="24"/>
                <w:szCs w:val="24"/>
                <w:lang w:val="en-US" w:eastAsia="en-US"/>
              </w:rPr>
            </w:pPr>
          </w:p>
          <w:p w14:paraId="4336E042" w14:textId="77777777" w:rsidR="00C704A7" w:rsidRPr="008A38A3" w:rsidRDefault="00C704A7" w:rsidP="00E91F5D">
            <w:pPr>
              <w:spacing w:after="120" w:line="276" w:lineRule="auto"/>
              <w:ind w:leftChars="0" w:left="0" w:firstLineChars="0" w:firstLine="0"/>
              <w:jc w:val="both"/>
              <w:rPr>
                <w:iCs/>
                <w:sz w:val="24"/>
                <w:szCs w:val="24"/>
                <w:lang w:val="en-US" w:eastAsia="en-US"/>
              </w:rPr>
            </w:pPr>
          </w:p>
          <w:p w14:paraId="2B4612BA" w14:textId="77777777" w:rsidR="00C704A7" w:rsidRPr="008A38A3" w:rsidRDefault="00C704A7" w:rsidP="00E91F5D">
            <w:pPr>
              <w:spacing w:after="120" w:line="276" w:lineRule="auto"/>
              <w:ind w:leftChars="0" w:left="0" w:firstLineChars="0" w:firstLine="0"/>
              <w:jc w:val="both"/>
              <w:rPr>
                <w:iCs/>
                <w:sz w:val="24"/>
                <w:szCs w:val="24"/>
                <w:lang w:val="en-US" w:eastAsia="en-US"/>
              </w:rPr>
            </w:pPr>
          </w:p>
          <w:p w14:paraId="3A493FBD" w14:textId="77777777" w:rsidR="00C704A7" w:rsidRPr="008A38A3" w:rsidRDefault="00C704A7" w:rsidP="00E91F5D">
            <w:pPr>
              <w:spacing w:after="120" w:line="276" w:lineRule="auto"/>
              <w:ind w:leftChars="0" w:left="0" w:firstLineChars="0" w:firstLine="0"/>
              <w:jc w:val="both"/>
              <w:rPr>
                <w:iCs/>
                <w:sz w:val="24"/>
                <w:szCs w:val="24"/>
                <w:lang w:val="en-US" w:eastAsia="en-US"/>
              </w:rPr>
            </w:pPr>
          </w:p>
          <w:p w14:paraId="15B7E6A9" w14:textId="77777777" w:rsidR="00C704A7" w:rsidRPr="008A38A3" w:rsidRDefault="00C704A7" w:rsidP="00E91F5D">
            <w:pPr>
              <w:spacing w:after="120" w:line="276" w:lineRule="auto"/>
              <w:ind w:leftChars="0" w:left="0" w:firstLineChars="0" w:firstLine="0"/>
              <w:jc w:val="both"/>
              <w:rPr>
                <w:iCs/>
                <w:sz w:val="24"/>
                <w:szCs w:val="24"/>
                <w:lang w:val="en-US" w:eastAsia="en-US"/>
              </w:rPr>
            </w:pPr>
            <w:r w:rsidRPr="008A38A3">
              <w:rPr>
                <w:iCs/>
                <w:sz w:val="24"/>
                <w:szCs w:val="24"/>
                <w:lang w:val="en-US" w:eastAsia="en-US"/>
              </w:rPr>
              <w:t xml:space="preserve">- Bộ Y tế tiếp thu ý kiến và đã rà soát quy định về thẩm quyền xử phạt, theo hướng quy định rõ thẩm quyền xử phạt của UBND các tỉnh, cấp xã; đồng thời quy định thẩm quyền xử phạt của Giám đốc các Sở là Trưởng </w:t>
            </w:r>
            <w:r w:rsidRPr="008A38A3">
              <w:rPr>
                <w:iCs/>
                <w:sz w:val="24"/>
                <w:szCs w:val="24"/>
                <w:lang w:val="en-US" w:eastAsia="en-US"/>
              </w:rPr>
              <w:lastRenderedPageBreak/>
              <w:t>đoàn kiểm tra được quyền xử phạt để phù hợp với Nghị định 189/2025/NĐ-CP.</w:t>
            </w:r>
          </w:p>
          <w:p w14:paraId="4B189E50" w14:textId="77777777" w:rsidR="00C704A7" w:rsidRPr="008A38A3" w:rsidRDefault="00C704A7" w:rsidP="00E91F5D">
            <w:pPr>
              <w:spacing w:after="120" w:line="276" w:lineRule="auto"/>
              <w:ind w:leftChars="0" w:left="0" w:firstLineChars="0" w:firstLine="0"/>
              <w:jc w:val="both"/>
              <w:rPr>
                <w:iCs/>
                <w:sz w:val="24"/>
                <w:szCs w:val="24"/>
                <w:lang w:val="en-US" w:eastAsia="en-US"/>
              </w:rPr>
            </w:pPr>
          </w:p>
          <w:p w14:paraId="0A7E3064" w14:textId="77777777" w:rsidR="00C704A7" w:rsidRPr="008A38A3" w:rsidRDefault="00C704A7" w:rsidP="00E91F5D">
            <w:pPr>
              <w:spacing w:after="120" w:line="276" w:lineRule="auto"/>
              <w:ind w:leftChars="0" w:left="0" w:firstLineChars="0" w:firstLine="0"/>
              <w:jc w:val="both"/>
              <w:rPr>
                <w:iCs/>
                <w:sz w:val="24"/>
                <w:szCs w:val="24"/>
                <w:lang w:val="en-US" w:eastAsia="en-US"/>
              </w:rPr>
            </w:pPr>
          </w:p>
          <w:p w14:paraId="26133130" w14:textId="77777777" w:rsidR="00C704A7" w:rsidRPr="008A38A3" w:rsidRDefault="00C704A7" w:rsidP="00E91F5D">
            <w:pPr>
              <w:spacing w:after="120" w:line="276" w:lineRule="auto"/>
              <w:ind w:leftChars="0" w:left="0" w:firstLineChars="0" w:firstLine="0"/>
              <w:jc w:val="both"/>
              <w:rPr>
                <w:iCs/>
                <w:sz w:val="24"/>
                <w:szCs w:val="24"/>
                <w:lang w:val="en-US" w:eastAsia="en-US"/>
              </w:rPr>
            </w:pPr>
          </w:p>
          <w:p w14:paraId="1220ADBB" w14:textId="77777777" w:rsidR="00351F42" w:rsidRPr="008A38A3" w:rsidRDefault="00351F42" w:rsidP="00E91F5D">
            <w:pPr>
              <w:spacing w:after="120" w:line="276" w:lineRule="auto"/>
              <w:ind w:leftChars="0" w:left="0" w:firstLineChars="0" w:firstLine="0"/>
              <w:jc w:val="both"/>
              <w:rPr>
                <w:iCs/>
                <w:sz w:val="24"/>
                <w:szCs w:val="24"/>
                <w:lang w:val="en-US" w:eastAsia="en-US"/>
              </w:rPr>
            </w:pPr>
          </w:p>
          <w:p w14:paraId="651054D9" w14:textId="2ABF90BF" w:rsidR="00C704A7" w:rsidRPr="008A38A3" w:rsidRDefault="00C704A7" w:rsidP="00E91F5D">
            <w:pPr>
              <w:spacing w:after="120" w:line="276" w:lineRule="auto"/>
              <w:ind w:leftChars="0" w:left="0" w:firstLineChars="0" w:firstLine="0"/>
              <w:jc w:val="both"/>
              <w:rPr>
                <w:sz w:val="24"/>
                <w:szCs w:val="24"/>
                <w:lang w:val="fr-FR"/>
              </w:rPr>
            </w:pPr>
            <w:r w:rsidRPr="008A38A3">
              <w:rPr>
                <w:iCs/>
                <w:sz w:val="24"/>
                <w:szCs w:val="24"/>
                <w:lang w:val="en-US" w:eastAsia="en-US"/>
              </w:rPr>
              <w:t>- Bộ Y tế tiếp thu ý kiến và nghiên cứu chỉnh lý trong dự thảo Nghị định.</w:t>
            </w:r>
          </w:p>
        </w:tc>
      </w:tr>
      <w:tr w:rsidR="008A38A3" w:rsidRPr="008A38A3" w14:paraId="1415B62B" w14:textId="77777777" w:rsidTr="00FF6702">
        <w:trPr>
          <w:jc w:val="center"/>
        </w:trPr>
        <w:tc>
          <w:tcPr>
            <w:tcW w:w="777" w:type="dxa"/>
          </w:tcPr>
          <w:p w14:paraId="7002DEFC" w14:textId="7C98F588" w:rsidR="00C704A7" w:rsidRPr="008A38A3" w:rsidRDefault="00C704A7" w:rsidP="00E91F5D">
            <w:pPr>
              <w:spacing w:after="120" w:line="276" w:lineRule="auto"/>
              <w:ind w:hanging="2"/>
              <w:jc w:val="center"/>
              <w:rPr>
                <w:sz w:val="24"/>
                <w:szCs w:val="24"/>
                <w:lang w:val="en-US"/>
              </w:rPr>
            </w:pPr>
            <w:r w:rsidRPr="008A38A3">
              <w:rPr>
                <w:sz w:val="24"/>
                <w:szCs w:val="24"/>
                <w:lang w:val="vi-VN"/>
              </w:rPr>
              <w:lastRenderedPageBreak/>
              <w:t>5.1</w:t>
            </w:r>
            <w:r w:rsidRPr="008A38A3">
              <w:rPr>
                <w:sz w:val="24"/>
                <w:szCs w:val="24"/>
                <w:lang w:val="en-US"/>
              </w:rPr>
              <w:t>1</w:t>
            </w:r>
          </w:p>
        </w:tc>
        <w:tc>
          <w:tcPr>
            <w:tcW w:w="1628" w:type="dxa"/>
          </w:tcPr>
          <w:p w14:paraId="39315213" w14:textId="2317D3E2" w:rsidR="00C704A7" w:rsidRPr="008A38A3" w:rsidRDefault="00C704A7" w:rsidP="00E91F5D">
            <w:pPr>
              <w:spacing w:line="276" w:lineRule="auto"/>
              <w:ind w:hanging="2"/>
              <w:jc w:val="center"/>
              <w:rPr>
                <w:sz w:val="24"/>
                <w:szCs w:val="24"/>
                <w:lang w:val="fr-FR"/>
              </w:rPr>
            </w:pPr>
          </w:p>
        </w:tc>
        <w:tc>
          <w:tcPr>
            <w:tcW w:w="3119" w:type="dxa"/>
          </w:tcPr>
          <w:p w14:paraId="059FE981" w14:textId="64284517" w:rsidR="00C704A7" w:rsidRPr="008A38A3" w:rsidRDefault="00C704A7" w:rsidP="00E91F5D">
            <w:pPr>
              <w:ind w:hanging="2"/>
              <w:jc w:val="center"/>
              <w:rPr>
                <w:sz w:val="24"/>
                <w:szCs w:val="24"/>
                <w:lang w:val="en-US" w:eastAsia="en-US"/>
              </w:rPr>
            </w:pPr>
            <w:r w:rsidRPr="008A38A3">
              <w:rPr>
                <w:sz w:val="24"/>
                <w:szCs w:val="24"/>
                <w:lang w:val="fr-FR"/>
              </w:rPr>
              <w:t>Sở Y tế Thành phố Hải Phòng (Công văn số 7465/SYT-PCTN&amp;BTXH ngày 15/11/2025)</w:t>
            </w:r>
          </w:p>
        </w:tc>
        <w:tc>
          <w:tcPr>
            <w:tcW w:w="6274" w:type="dxa"/>
          </w:tcPr>
          <w:p w14:paraId="3426655D" w14:textId="1DFE425D" w:rsidR="00C704A7" w:rsidRPr="008A38A3" w:rsidRDefault="00C704A7" w:rsidP="00E91F5D">
            <w:pPr>
              <w:ind w:hanging="2"/>
              <w:rPr>
                <w:sz w:val="24"/>
                <w:szCs w:val="24"/>
                <w:lang w:val="en-US" w:eastAsia="en-US"/>
              </w:rPr>
            </w:pPr>
            <w:r w:rsidRPr="008A38A3">
              <w:rPr>
                <w:sz w:val="24"/>
                <w:szCs w:val="24"/>
                <w:lang w:val="en-US" w:eastAsia="en-US"/>
              </w:rPr>
              <w:t>- Tại Điều 4a, Mục 1, Chương II của dự thảo Nghị định, để phù hợp với Nghị định mới nhất, đề nghị sửa đổi: “Việc xử lý vi phạm hành chính trong lĩnh vực bảo trợ, trợ giúp xã hội và trẻ em trên môi trường điện tử được thực hiện theo quy định tại chương IIIa của Nghị định số 190/2025/NĐ-CP ngày 01/7/2025 của Chính phủ sửa đổi, bổ sung một số điều của Nghị định số 118/2021/NĐ-CP ngày 23 tháng 12 năm 2021 của Chính phủ quy định chi tiết một số điều và biện pháp thi hành Luật Xử lý vi phạm hành chính được sửa đổi, bổ sung theo Nghị định số 68/2025/NĐ-CP ngày 18 tháng 3 năm 2025 của Chính phủ.”</w:t>
            </w:r>
            <w:r w:rsidRPr="008A38A3">
              <w:rPr>
                <w:sz w:val="24"/>
                <w:szCs w:val="24"/>
                <w:lang w:val="en-US" w:eastAsia="en-US"/>
              </w:rPr>
              <w:br/>
            </w:r>
            <w:r w:rsidRPr="008A38A3">
              <w:rPr>
                <w:sz w:val="24"/>
                <w:szCs w:val="24"/>
                <w:lang w:val="en-US" w:eastAsia="en-US"/>
              </w:rPr>
              <w:lastRenderedPageBreak/>
              <w:t>- Tại khoản 3, Điều 6a, Mục 1, Chương II của dự thảo Nghị định, để chính xác và rõ nghĩa hơn, đề nghị sửa đổi: “3. Phạt tiền từ 10.000.000 đồng đến 15.000.000 đồng đối với hành vi đe dọa, trả thù nạn nhân, người đang trong quá trình xác định là nạn nhân và người dưới 18 tuổi đi cùng, người thân thích của họ, người làm chứng, người tố giác, báo tin, tố cáo, khai báo hoặc người ngăn chặn hành vi quy định tại khoản 4, Điều 3, Luật Phòng, chống mua bán người mà chưa đến mức bị truy cứu trách nhiệm hình sự.”</w:t>
            </w:r>
          </w:p>
        </w:tc>
        <w:tc>
          <w:tcPr>
            <w:tcW w:w="3325" w:type="dxa"/>
          </w:tcPr>
          <w:p w14:paraId="2AA43FB9" w14:textId="75DCF0B4" w:rsidR="00C704A7" w:rsidRPr="008A38A3" w:rsidRDefault="00C704A7" w:rsidP="00E91F5D">
            <w:pPr>
              <w:spacing w:after="120" w:line="276" w:lineRule="auto"/>
              <w:ind w:leftChars="0" w:left="0" w:firstLineChars="0" w:firstLine="0"/>
              <w:jc w:val="both"/>
              <w:rPr>
                <w:sz w:val="24"/>
                <w:szCs w:val="24"/>
                <w:lang w:val="fr-FR"/>
              </w:rPr>
            </w:pPr>
            <w:r w:rsidRPr="008A38A3">
              <w:rPr>
                <w:sz w:val="24"/>
                <w:szCs w:val="24"/>
                <w:lang w:val="fr-FR"/>
              </w:rPr>
              <w:lastRenderedPageBreak/>
              <w:t>- Bộ Y tế tiếp thu và chỉnh lý theo hướng quy định việc xử lý vi phạm hành chính trong lĩnh vực bảo trợ, trợ giúp xã hội và trẻ em trên môi trường không gian mạng, để phù hợp với Nghị định số 190/2025/NĐ-CP.</w:t>
            </w:r>
          </w:p>
          <w:p w14:paraId="1313FF75" w14:textId="77777777" w:rsidR="00C704A7" w:rsidRPr="008A38A3" w:rsidRDefault="00C704A7" w:rsidP="00E91F5D">
            <w:pPr>
              <w:spacing w:after="120" w:line="276" w:lineRule="auto"/>
              <w:ind w:hanging="2"/>
              <w:jc w:val="both"/>
              <w:rPr>
                <w:sz w:val="24"/>
                <w:szCs w:val="24"/>
                <w:lang w:val="fr-FR"/>
              </w:rPr>
            </w:pPr>
          </w:p>
          <w:p w14:paraId="09F47615" w14:textId="77777777" w:rsidR="00DA43E6" w:rsidRDefault="00DA43E6" w:rsidP="00E91F5D">
            <w:pPr>
              <w:spacing w:after="120" w:line="276" w:lineRule="auto"/>
              <w:ind w:hanging="2"/>
              <w:jc w:val="both"/>
              <w:rPr>
                <w:sz w:val="24"/>
                <w:szCs w:val="24"/>
                <w:lang w:val="fr-FR"/>
              </w:rPr>
            </w:pPr>
          </w:p>
          <w:p w14:paraId="6FD7E102" w14:textId="7F80C437" w:rsidR="00C704A7" w:rsidRPr="008A38A3" w:rsidRDefault="00C704A7" w:rsidP="00E91F5D">
            <w:pPr>
              <w:spacing w:after="120" w:line="276" w:lineRule="auto"/>
              <w:ind w:hanging="2"/>
              <w:jc w:val="both"/>
              <w:rPr>
                <w:sz w:val="24"/>
                <w:szCs w:val="24"/>
                <w:lang w:val="fr-FR"/>
              </w:rPr>
            </w:pPr>
            <w:r w:rsidRPr="008A38A3">
              <w:rPr>
                <w:sz w:val="24"/>
                <w:szCs w:val="24"/>
                <w:lang w:val="fr-FR"/>
              </w:rPr>
              <w:lastRenderedPageBreak/>
              <w:t>- Tiếp thu ý kiến và rà soát chỉnh lý phù hợp trong dự thảo Nghị định.</w:t>
            </w:r>
          </w:p>
          <w:p w14:paraId="400B7F0C" w14:textId="61E049A6" w:rsidR="00C704A7" w:rsidRPr="008A38A3" w:rsidRDefault="00C704A7" w:rsidP="00E91F5D">
            <w:pPr>
              <w:spacing w:after="120" w:line="276" w:lineRule="auto"/>
              <w:ind w:hanging="2"/>
              <w:jc w:val="center"/>
              <w:rPr>
                <w:spacing w:val="-2"/>
                <w:sz w:val="24"/>
                <w:szCs w:val="24"/>
                <w:lang w:val="fr-FR"/>
              </w:rPr>
            </w:pPr>
          </w:p>
        </w:tc>
      </w:tr>
      <w:tr w:rsidR="008A38A3" w:rsidRPr="008A38A3" w14:paraId="2A291234" w14:textId="77777777" w:rsidTr="00FF6702">
        <w:trPr>
          <w:jc w:val="center"/>
        </w:trPr>
        <w:tc>
          <w:tcPr>
            <w:tcW w:w="777" w:type="dxa"/>
          </w:tcPr>
          <w:p w14:paraId="14EACB0B" w14:textId="1848A0ED" w:rsidR="00C704A7" w:rsidRPr="008A38A3" w:rsidRDefault="00C704A7" w:rsidP="00E91F5D">
            <w:pPr>
              <w:spacing w:after="120" w:line="276" w:lineRule="auto"/>
              <w:ind w:hanging="2"/>
              <w:jc w:val="center"/>
              <w:rPr>
                <w:sz w:val="24"/>
                <w:szCs w:val="24"/>
                <w:lang w:val="en-US"/>
              </w:rPr>
            </w:pPr>
            <w:r w:rsidRPr="008A38A3">
              <w:rPr>
                <w:sz w:val="24"/>
                <w:szCs w:val="24"/>
                <w:lang w:val="fr-FR"/>
              </w:rPr>
              <w:lastRenderedPageBreak/>
              <w:t>5</w:t>
            </w:r>
            <w:r w:rsidRPr="008A38A3">
              <w:rPr>
                <w:sz w:val="24"/>
                <w:szCs w:val="24"/>
                <w:lang w:val="vi-VN"/>
              </w:rPr>
              <w:t>.</w:t>
            </w:r>
            <w:r w:rsidRPr="008A38A3">
              <w:rPr>
                <w:sz w:val="24"/>
                <w:szCs w:val="24"/>
                <w:lang w:val="en-US"/>
              </w:rPr>
              <w:t>12</w:t>
            </w:r>
          </w:p>
        </w:tc>
        <w:tc>
          <w:tcPr>
            <w:tcW w:w="1628" w:type="dxa"/>
          </w:tcPr>
          <w:p w14:paraId="0E7C1421" w14:textId="4B900909" w:rsidR="00C704A7" w:rsidRPr="008A38A3" w:rsidRDefault="00C704A7" w:rsidP="00E91F5D">
            <w:pPr>
              <w:spacing w:line="276" w:lineRule="auto"/>
              <w:ind w:hanging="2"/>
              <w:jc w:val="center"/>
              <w:rPr>
                <w:sz w:val="24"/>
                <w:szCs w:val="24"/>
                <w:lang w:val="fr-FR"/>
              </w:rPr>
            </w:pPr>
          </w:p>
        </w:tc>
        <w:tc>
          <w:tcPr>
            <w:tcW w:w="3119" w:type="dxa"/>
          </w:tcPr>
          <w:p w14:paraId="5703B901" w14:textId="244D05C6" w:rsidR="00C704A7" w:rsidRPr="008A38A3" w:rsidRDefault="00C704A7" w:rsidP="00E91F5D">
            <w:pPr>
              <w:spacing w:line="276" w:lineRule="auto"/>
              <w:ind w:hanging="2"/>
              <w:jc w:val="center"/>
              <w:rPr>
                <w:sz w:val="24"/>
                <w:szCs w:val="24"/>
                <w:lang w:val="fr-FR"/>
              </w:rPr>
            </w:pPr>
            <w:r w:rsidRPr="008A38A3">
              <w:rPr>
                <w:sz w:val="24"/>
                <w:szCs w:val="24"/>
                <w:lang w:val="fr-FR"/>
              </w:rPr>
              <w:t>Sở Y tế tỉnh Thanh</w:t>
            </w:r>
            <w:r w:rsidRPr="008A38A3">
              <w:rPr>
                <w:sz w:val="24"/>
                <w:szCs w:val="24"/>
                <w:lang w:val="vi-VN"/>
              </w:rPr>
              <w:t xml:space="preserve"> </w:t>
            </w:r>
            <w:r w:rsidRPr="008A38A3">
              <w:rPr>
                <w:sz w:val="24"/>
                <w:szCs w:val="24"/>
                <w:lang w:val="fr-FR"/>
              </w:rPr>
              <w:t>Hóa</w:t>
            </w:r>
          </w:p>
          <w:p w14:paraId="08FB2336" w14:textId="44DD4649" w:rsidR="00C704A7" w:rsidRPr="008A38A3" w:rsidRDefault="00C704A7" w:rsidP="00E91F5D">
            <w:pPr>
              <w:spacing w:after="120" w:line="276" w:lineRule="auto"/>
              <w:ind w:hanging="2"/>
              <w:jc w:val="center"/>
              <w:rPr>
                <w:sz w:val="24"/>
                <w:szCs w:val="24"/>
              </w:rPr>
            </w:pPr>
            <w:r w:rsidRPr="008A38A3">
              <w:rPr>
                <w:sz w:val="24"/>
                <w:szCs w:val="24"/>
                <w:lang w:val="fr-FR"/>
              </w:rPr>
              <w:t>(Công văn số 8699/SYT-BTXHTE ngày 17/11/2025)</w:t>
            </w:r>
          </w:p>
        </w:tc>
        <w:tc>
          <w:tcPr>
            <w:tcW w:w="6274" w:type="dxa"/>
          </w:tcPr>
          <w:p w14:paraId="354A1FE6" w14:textId="62CDB73A" w:rsidR="00C704A7" w:rsidRPr="008A38A3" w:rsidRDefault="00C704A7" w:rsidP="00E91F5D">
            <w:pPr>
              <w:spacing w:after="120" w:line="276" w:lineRule="auto"/>
              <w:ind w:hanging="2"/>
              <w:jc w:val="both"/>
              <w:rPr>
                <w:sz w:val="24"/>
                <w:szCs w:val="24"/>
              </w:rPr>
            </w:pPr>
            <w:r w:rsidRPr="008A38A3">
              <w:rPr>
                <w:sz w:val="24"/>
                <w:szCs w:val="24"/>
              </w:rPr>
              <w:t xml:space="preserve">- Cơ bản thống nhất với nội dung dự thảo Nghị định sửa đổi, bổ sung một số điều của Nghị định số 130/2021/NĐ-CP quy định xử phạt vi phạm hành chính về bảo trợ, trợ giúp xã hội và trẻ em do Bộ Y tế chủ trì dự thảo. </w:t>
            </w:r>
          </w:p>
          <w:p w14:paraId="6CC56596" w14:textId="77777777" w:rsidR="00C704A7" w:rsidRPr="008A38A3" w:rsidRDefault="00C704A7" w:rsidP="00E91F5D">
            <w:pPr>
              <w:spacing w:after="120" w:line="276" w:lineRule="auto"/>
              <w:ind w:hanging="2"/>
              <w:jc w:val="both"/>
              <w:rPr>
                <w:sz w:val="24"/>
                <w:szCs w:val="24"/>
              </w:rPr>
            </w:pPr>
            <w:r w:rsidRPr="008A38A3">
              <w:rPr>
                <w:sz w:val="24"/>
                <w:szCs w:val="24"/>
              </w:rPr>
              <w:t xml:space="preserve">- Tham gia một số ý kiến như sau: </w:t>
            </w:r>
          </w:p>
          <w:p w14:paraId="74562BDE" w14:textId="77777777" w:rsidR="00C704A7" w:rsidRPr="008A38A3" w:rsidRDefault="00C704A7" w:rsidP="00E91F5D">
            <w:pPr>
              <w:spacing w:after="120" w:line="276" w:lineRule="auto"/>
              <w:ind w:hanging="2"/>
              <w:jc w:val="both"/>
              <w:rPr>
                <w:sz w:val="24"/>
                <w:szCs w:val="24"/>
              </w:rPr>
            </w:pPr>
            <w:r w:rsidRPr="008A38A3">
              <w:rPr>
                <w:sz w:val="24"/>
                <w:szCs w:val="24"/>
              </w:rPr>
              <w:t xml:space="preserve">+ Tại Điều 4a, Mục 1, Chương II của dự thảo Nghị định (trang 2), đề nghị nghiên cứu sửa thành: “Việc xử lý vi phạm hành chính trong lĩnh vực bảo trợ, trợ giúp xã hội và trẻ em trên môi trường điện tử được thực hiện theo quy định tại Chương III của Nghị định số 190/2025/NĐ-CP ngày 01/7/2025 của Chính phủ sửa đổi, bổ sung một số điều của Nghị định số 118/2021/NĐ-CP ngày 23 tháng 12 năm 2021 của Chính phủ quy định chi tiết một số điều và biện pháp thi hành Luật Xử lý vi phạm hành chính được sửa đổi, bổ sung theo Nghị định số 68/2025/NĐ-CP ngày 18/3/2025 của Chính phủ.” </w:t>
            </w:r>
          </w:p>
          <w:p w14:paraId="0BA5C18D" w14:textId="77777777" w:rsidR="00C704A7" w:rsidRPr="008A38A3" w:rsidRDefault="00C704A7" w:rsidP="00E91F5D">
            <w:pPr>
              <w:spacing w:after="120" w:line="276" w:lineRule="auto"/>
              <w:ind w:hanging="2"/>
              <w:jc w:val="both"/>
              <w:rPr>
                <w:sz w:val="24"/>
                <w:szCs w:val="24"/>
              </w:rPr>
            </w:pPr>
            <w:r w:rsidRPr="008A38A3">
              <w:rPr>
                <w:sz w:val="24"/>
                <w:szCs w:val="24"/>
              </w:rPr>
              <w:t xml:space="preserve">+ Tại điểm a khoản 4 Điều 1 (trang 5) dự thảo Nghị định: </w:t>
            </w:r>
          </w:p>
          <w:p w14:paraId="3F396CAB" w14:textId="77777777" w:rsidR="00C704A7" w:rsidRPr="008A38A3" w:rsidRDefault="00C704A7" w:rsidP="00E91F5D">
            <w:pPr>
              <w:spacing w:after="120" w:line="276" w:lineRule="auto"/>
              <w:ind w:hanging="2"/>
              <w:jc w:val="both"/>
              <w:rPr>
                <w:b/>
                <w:sz w:val="24"/>
                <w:szCs w:val="24"/>
              </w:rPr>
            </w:pPr>
            <w:r w:rsidRPr="008A38A3">
              <w:rPr>
                <w:sz w:val="24"/>
                <w:szCs w:val="24"/>
              </w:rPr>
              <w:t xml:space="preserve">a) Sửa đổi, bổ sung điểm c khoản 3 quy định: “c) Bắt trẻ em lao động trước tuổi, quá thời gian, làm công việc ngoài danh </w:t>
            </w:r>
            <w:r w:rsidRPr="008A38A3">
              <w:rPr>
                <w:sz w:val="24"/>
                <w:szCs w:val="24"/>
              </w:rPr>
              <w:lastRenderedPageBreak/>
              <w:t xml:space="preserve">mục được pháp luật cho phép hoặc làm công việc hoặc làm việc ở nơi làm việc bị cấm theo quy định của pháp luật”, đề nghị quy định làm rõ khái niệm </w:t>
            </w:r>
            <w:r w:rsidRPr="008A38A3">
              <w:rPr>
                <w:b/>
                <w:sz w:val="24"/>
                <w:szCs w:val="24"/>
              </w:rPr>
              <w:t>“bắt trẻ em lao động trước tuổi”</w:t>
            </w:r>
            <w:r w:rsidRPr="008A38A3">
              <w:rPr>
                <w:sz w:val="24"/>
                <w:szCs w:val="24"/>
              </w:rPr>
              <w:t xml:space="preserve"> để phân biệt với việc trẻ phụ giúp gia đình không mang tính bóc lột; bổ sung thêm dẫn chiếu văn bản pháp luật quy định về “</w:t>
            </w:r>
            <w:r w:rsidRPr="008A38A3">
              <w:rPr>
                <w:b/>
                <w:sz w:val="24"/>
                <w:szCs w:val="24"/>
              </w:rPr>
              <w:t xml:space="preserve">quá thời gian”, “danh mục được pháp luật cho phép”. </w:t>
            </w:r>
          </w:p>
          <w:p w14:paraId="491CF321" w14:textId="28C9E215" w:rsidR="00C704A7" w:rsidRPr="008A38A3" w:rsidRDefault="00C704A7" w:rsidP="00E91F5D">
            <w:pPr>
              <w:spacing w:after="120" w:line="276" w:lineRule="auto"/>
              <w:ind w:hanging="2"/>
              <w:jc w:val="both"/>
              <w:rPr>
                <w:sz w:val="24"/>
                <w:szCs w:val="24"/>
                <w:lang w:val="fr-FR"/>
              </w:rPr>
            </w:pPr>
            <w:r w:rsidRPr="008A38A3">
              <w:rPr>
                <w:sz w:val="24"/>
                <w:szCs w:val="24"/>
              </w:rPr>
              <w:t>+ Tại khoản 10, Điều 1 (trang 8): Bổ sung, sửa đổi khoản 1, Điều 39a “1. Chi cục trưởng Chi cục An toàn thực phẩm, Chi cục trưởng Chi cục về lĩnh vực dân số, trẻ em thuộc Sở Y tế quy định có quyền….” đề nghị nghiên cứu sửa thành: “Thủ trưởng cơ quan/đơn vị phụ trách lĩnh vực An toàn thực phẩm, lĩnh vực trẻ em thuộc Sở Y tế có quyền…”.</w:t>
            </w:r>
          </w:p>
        </w:tc>
        <w:tc>
          <w:tcPr>
            <w:tcW w:w="3325" w:type="dxa"/>
          </w:tcPr>
          <w:p w14:paraId="4178B99F" w14:textId="77777777" w:rsidR="00C704A7" w:rsidRPr="008A38A3" w:rsidRDefault="00C704A7" w:rsidP="00E91F5D">
            <w:pPr>
              <w:spacing w:after="120" w:line="276" w:lineRule="auto"/>
              <w:ind w:hanging="2"/>
              <w:jc w:val="both"/>
              <w:rPr>
                <w:sz w:val="24"/>
                <w:szCs w:val="24"/>
                <w:lang w:val="fr-FR"/>
              </w:rPr>
            </w:pPr>
          </w:p>
          <w:p w14:paraId="4F75EC57" w14:textId="77777777" w:rsidR="00C704A7" w:rsidRPr="008A38A3" w:rsidRDefault="00C704A7" w:rsidP="00E91F5D">
            <w:pPr>
              <w:spacing w:after="120" w:line="276" w:lineRule="auto"/>
              <w:ind w:hanging="2"/>
              <w:jc w:val="both"/>
              <w:rPr>
                <w:sz w:val="24"/>
                <w:szCs w:val="24"/>
                <w:lang w:val="fr-FR"/>
              </w:rPr>
            </w:pPr>
          </w:p>
          <w:p w14:paraId="79F8AECD" w14:textId="77777777" w:rsidR="00C704A7" w:rsidRPr="008A38A3" w:rsidRDefault="00C704A7" w:rsidP="00E91F5D">
            <w:pPr>
              <w:spacing w:after="120" w:line="276" w:lineRule="auto"/>
              <w:ind w:hanging="2"/>
              <w:jc w:val="both"/>
              <w:rPr>
                <w:sz w:val="24"/>
                <w:szCs w:val="24"/>
                <w:lang w:val="fr-FR"/>
              </w:rPr>
            </w:pPr>
          </w:p>
          <w:p w14:paraId="5456EF93" w14:textId="77777777" w:rsidR="00C704A7" w:rsidRPr="008A38A3" w:rsidRDefault="00C704A7" w:rsidP="00E91F5D">
            <w:pPr>
              <w:spacing w:after="120" w:line="276" w:lineRule="auto"/>
              <w:ind w:hanging="2"/>
              <w:jc w:val="both"/>
              <w:rPr>
                <w:sz w:val="24"/>
                <w:szCs w:val="24"/>
                <w:lang w:val="fr-FR"/>
              </w:rPr>
            </w:pPr>
          </w:p>
          <w:p w14:paraId="365A8D05" w14:textId="77777777" w:rsidR="00C704A7" w:rsidRPr="008A38A3" w:rsidRDefault="00C704A7" w:rsidP="00E91F5D">
            <w:pPr>
              <w:spacing w:after="120" w:line="276" w:lineRule="auto"/>
              <w:ind w:hanging="2"/>
              <w:jc w:val="both"/>
              <w:rPr>
                <w:sz w:val="24"/>
                <w:szCs w:val="24"/>
                <w:lang w:val="fr-FR"/>
              </w:rPr>
            </w:pPr>
          </w:p>
          <w:p w14:paraId="5BAE8243" w14:textId="35526E34" w:rsidR="00C704A7" w:rsidRPr="008A38A3" w:rsidRDefault="00C704A7" w:rsidP="00E91F5D">
            <w:pPr>
              <w:spacing w:after="120" w:line="276" w:lineRule="auto"/>
              <w:ind w:hanging="2"/>
              <w:jc w:val="both"/>
              <w:rPr>
                <w:sz w:val="24"/>
                <w:szCs w:val="24"/>
                <w:lang w:val="fr-FR"/>
              </w:rPr>
            </w:pPr>
            <w:r w:rsidRPr="008A38A3">
              <w:rPr>
                <w:sz w:val="24"/>
                <w:szCs w:val="24"/>
                <w:lang w:val="fr-FR"/>
              </w:rPr>
              <w:t>- Bộ Y tế tiếp thu ý kiến và nghiên cứu, chỉnh lý phù hợp trong dự thảo Nghị định.</w:t>
            </w:r>
          </w:p>
          <w:p w14:paraId="50C8394D" w14:textId="77777777" w:rsidR="00C704A7" w:rsidRPr="008A38A3" w:rsidRDefault="00C704A7" w:rsidP="00E91F5D">
            <w:pPr>
              <w:spacing w:after="120" w:line="276" w:lineRule="auto"/>
              <w:ind w:hanging="2"/>
              <w:jc w:val="both"/>
              <w:rPr>
                <w:sz w:val="24"/>
                <w:szCs w:val="24"/>
                <w:lang w:val="fr-FR"/>
              </w:rPr>
            </w:pPr>
          </w:p>
          <w:p w14:paraId="2C4B2D91" w14:textId="77777777" w:rsidR="00C704A7" w:rsidRPr="008A38A3" w:rsidRDefault="00C704A7" w:rsidP="00E91F5D">
            <w:pPr>
              <w:spacing w:after="120" w:line="276" w:lineRule="auto"/>
              <w:ind w:hanging="2"/>
              <w:jc w:val="both"/>
              <w:rPr>
                <w:sz w:val="24"/>
                <w:szCs w:val="24"/>
                <w:lang w:val="fr-FR"/>
              </w:rPr>
            </w:pPr>
          </w:p>
          <w:p w14:paraId="5B1FF169" w14:textId="77777777" w:rsidR="00C704A7" w:rsidRPr="008A38A3" w:rsidRDefault="00C704A7" w:rsidP="00E91F5D">
            <w:pPr>
              <w:spacing w:after="120" w:line="276" w:lineRule="auto"/>
              <w:ind w:hanging="2"/>
              <w:jc w:val="both"/>
              <w:rPr>
                <w:sz w:val="24"/>
                <w:szCs w:val="24"/>
                <w:lang w:val="fr-FR"/>
              </w:rPr>
            </w:pPr>
          </w:p>
          <w:p w14:paraId="737D2BE6" w14:textId="77777777" w:rsidR="00C704A7" w:rsidRPr="008A38A3" w:rsidRDefault="00C704A7" w:rsidP="00E91F5D">
            <w:pPr>
              <w:spacing w:after="120" w:line="276" w:lineRule="auto"/>
              <w:ind w:hanging="2"/>
              <w:jc w:val="both"/>
              <w:rPr>
                <w:sz w:val="24"/>
                <w:szCs w:val="24"/>
                <w:lang w:val="fr-FR"/>
              </w:rPr>
            </w:pPr>
          </w:p>
          <w:p w14:paraId="2409FFD5" w14:textId="77777777" w:rsidR="00C704A7" w:rsidRPr="008A38A3" w:rsidRDefault="00C704A7" w:rsidP="00E91F5D">
            <w:pPr>
              <w:spacing w:after="120" w:line="276" w:lineRule="auto"/>
              <w:ind w:hanging="2"/>
              <w:jc w:val="both"/>
              <w:rPr>
                <w:sz w:val="24"/>
                <w:szCs w:val="24"/>
                <w:lang w:val="fr-FR"/>
              </w:rPr>
            </w:pPr>
          </w:p>
          <w:p w14:paraId="2EA849CC" w14:textId="77777777" w:rsidR="00C704A7" w:rsidRPr="008A38A3" w:rsidRDefault="00C704A7" w:rsidP="00E91F5D">
            <w:pPr>
              <w:spacing w:after="120" w:line="276" w:lineRule="auto"/>
              <w:ind w:hanging="2"/>
              <w:jc w:val="both"/>
              <w:rPr>
                <w:sz w:val="24"/>
                <w:szCs w:val="24"/>
                <w:lang w:val="fr-FR"/>
              </w:rPr>
            </w:pPr>
          </w:p>
          <w:p w14:paraId="2F3F5847" w14:textId="77777777" w:rsidR="00C704A7" w:rsidRPr="008A38A3" w:rsidRDefault="00C704A7" w:rsidP="00E91F5D">
            <w:pPr>
              <w:spacing w:after="120" w:line="276" w:lineRule="auto"/>
              <w:ind w:hanging="2"/>
              <w:jc w:val="both"/>
              <w:rPr>
                <w:sz w:val="24"/>
                <w:szCs w:val="24"/>
                <w:lang w:val="fr-FR"/>
              </w:rPr>
            </w:pPr>
            <w:r w:rsidRPr="008A38A3">
              <w:rPr>
                <w:sz w:val="24"/>
                <w:szCs w:val="24"/>
                <w:lang w:val="fr-FR"/>
              </w:rPr>
              <w:t xml:space="preserve">- Tiếp thu ý kiến, nghiên cứu </w:t>
            </w:r>
            <w:r w:rsidRPr="008A38A3">
              <w:rPr>
                <w:sz w:val="24"/>
                <w:szCs w:val="24"/>
                <w:lang w:val="fr-FR"/>
              </w:rPr>
              <w:lastRenderedPageBreak/>
              <w:t>chỉnh sửa trong dự thảo Nghị định.</w:t>
            </w:r>
          </w:p>
          <w:p w14:paraId="2C2A5A0F" w14:textId="77777777" w:rsidR="00C704A7" w:rsidRPr="008A38A3" w:rsidRDefault="00C704A7" w:rsidP="00E91F5D">
            <w:pPr>
              <w:spacing w:after="120" w:line="276" w:lineRule="auto"/>
              <w:ind w:hanging="2"/>
              <w:jc w:val="both"/>
              <w:rPr>
                <w:sz w:val="24"/>
                <w:szCs w:val="24"/>
                <w:lang w:val="fr-FR"/>
              </w:rPr>
            </w:pPr>
          </w:p>
          <w:p w14:paraId="2B6366B5" w14:textId="77777777" w:rsidR="00C704A7" w:rsidRPr="008A38A3" w:rsidRDefault="00C704A7" w:rsidP="00E91F5D">
            <w:pPr>
              <w:spacing w:after="120" w:line="276" w:lineRule="auto"/>
              <w:ind w:leftChars="0" w:left="0" w:firstLineChars="0" w:firstLine="0"/>
              <w:jc w:val="both"/>
              <w:rPr>
                <w:sz w:val="24"/>
                <w:szCs w:val="24"/>
                <w:lang w:val="fr-FR"/>
              </w:rPr>
            </w:pPr>
          </w:p>
          <w:p w14:paraId="2177DFD2" w14:textId="77777777" w:rsidR="00D0412F" w:rsidRDefault="00D0412F" w:rsidP="00E91F5D">
            <w:pPr>
              <w:spacing w:after="120" w:line="276" w:lineRule="auto"/>
              <w:ind w:hanging="2"/>
              <w:jc w:val="both"/>
              <w:rPr>
                <w:sz w:val="24"/>
                <w:szCs w:val="24"/>
                <w:lang w:val="fr-FR"/>
              </w:rPr>
            </w:pPr>
          </w:p>
          <w:p w14:paraId="31FC93FF" w14:textId="77777777" w:rsidR="00D0412F" w:rsidRDefault="00D0412F" w:rsidP="00E91F5D">
            <w:pPr>
              <w:spacing w:after="120" w:line="276" w:lineRule="auto"/>
              <w:ind w:hanging="2"/>
              <w:jc w:val="both"/>
              <w:rPr>
                <w:sz w:val="24"/>
                <w:szCs w:val="24"/>
                <w:lang w:val="fr-FR"/>
              </w:rPr>
            </w:pPr>
          </w:p>
          <w:p w14:paraId="76A81B37" w14:textId="0ED239B5" w:rsidR="00C704A7" w:rsidRPr="008A38A3" w:rsidRDefault="00C704A7" w:rsidP="00E91F5D">
            <w:pPr>
              <w:spacing w:after="120" w:line="276" w:lineRule="auto"/>
              <w:ind w:hanging="2"/>
              <w:jc w:val="both"/>
              <w:rPr>
                <w:sz w:val="24"/>
                <w:szCs w:val="24"/>
                <w:lang w:val="fr-FR"/>
              </w:rPr>
            </w:pPr>
            <w:r w:rsidRPr="008A38A3">
              <w:rPr>
                <w:sz w:val="24"/>
                <w:szCs w:val="24"/>
                <w:lang w:val="fr-FR"/>
              </w:rPr>
              <w:t>- Tiếp thu ý kiến và nghiên cứu biên tập lại để phù hợp với tên gọi các chức danh hiện nay.</w:t>
            </w:r>
          </w:p>
        </w:tc>
      </w:tr>
      <w:tr w:rsidR="008A38A3" w:rsidRPr="008A38A3" w14:paraId="65B939C8" w14:textId="77777777" w:rsidTr="00FF6702">
        <w:trPr>
          <w:jc w:val="center"/>
        </w:trPr>
        <w:tc>
          <w:tcPr>
            <w:tcW w:w="777" w:type="dxa"/>
          </w:tcPr>
          <w:p w14:paraId="281F8088" w14:textId="4010A3C0" w:rsidR="00C704A7" w:rsidRPr="008A38A3" w:rsidRDefault="00C704A7" w:rsidP="00E91F5D">
            <w:pPr>
              <w:spacing w:after="120" w:line="276" w:lineRule="auto"/>
              <w:ind w:hanging="2"/>
              <w:jc w:val="center"/>
              <w:rPr>
                <w:sz w:val="24"/>
                <w:szCs w:val="24"/>
                <w:lang w:val="en-US"/>
              </w:rPr>
            </w:pPr>
            <w:r w:rsidRPr="008A38A3">
              <w:rPr>
                <w:sz w:val="24"/>
                <w:szCs w:val="24"/>
                <w:lang w:val="vi-VN"/>
              </w:rPr>
              <w:lastRenderedPageBreak/>
              <w:t>5.</w:t>
            </w:r>
            <w:r w:rsidRPr="008A38A3">
              <w:rPr>
                <w:sz w:val="24"/>
                <w:szCs w:val="24"/>
                <w:lang w:val="en-US"/>
              </w:rPr>
              <w:t>13</w:t>
            </w:r>
          </w:p>
        </w:tc>
        <w:tc>
          <w:tcPr>
            <w:tcW w:w="1628" w:type="dxa"/>
          </w:tcPr>
          <w:p w14:paraId="5B92B493" w14:textId="67181CD1" w:rsidR="00C704A7" w:rsidRPr="008A38A3" w:rsidRDefault="00C704A7" w:rsidP="00E91F5D">
            <w:pPr>
              <w:spacing w:line="276" w:lineRule="auto"/>
              <w:ind w:hanging="2"/>
              <w:jc w:val="center"/>
              <w:rPr>
                <w:sz w:val="24"/>
                <w:szCs w:val="24"/>
                <w:lang w:val="fr-FR"/>
              </w:rPr>
            </w:pPr>
          </w:p>
        </w:tc>
        <w:tc>
          <w:tcPr>
            <w:tcW w:w="3119" w:type="dxa"/>
          </w:tcPr>
          <w:p w14:paraId="2316761D" w14:textId="77777777" w:rsidR="00C704A7" w:rsidRPr="008A38A3" w:rsidRDefault="00C704A7" w:rsidP="00E91F5D">
            <w:pPr>
              <w:spacing w:line="276" w:lineRule="auto"/>
              <w:ind w:hanging="2"/>
              <w:jc w:val="center"/>
              <w:rPr>
                <w:sz w:val="24"/>
                <w:szCs w:val="24"/>
                <w:lang w:val="fr-FR"/>
              </w:rPr>
            </w:pPr>
            <w:r w:rsidRPr="008A38A3">
              <w:rPr>
                <w:sz w:val="24"/>
                <w:szCs w:val="24"/>
                <w:lang w:val="fr-FR"/>
              </w:rPr>
              <w:t>Sở Y tế tỉnh Lạng Sơn</w:t>
            </w:r>
          </w:p>
          <w:p w14:paraId="19ABF111" w14:textId="2FBDF780" w:rsidR="00C704A7" w:rsidRPr="008A38A3" w:rsidRDefault="00C704A7" w:rsidP="00E91F5D">
            <w:pPr>
              <w:widowControl w:val="0"/>
              <w:spacing w:before="120" w:after="120"/>
              <w:ind w:hanging="2"/>
              <w:jc w:val="center"/>
              <w:rPr>
                <w:b/>
                <w:sz w:val="24"/>
                <w:szCs w:val="24"/>
              </w:rPr>
            </w:pPr>
            <w:r w:rsidRPr="008A38A3">
              <w:rPr>
                <w:sz w:val="24"/>
                <w:szCs w:val="24"/>
                <w:lang w:val="fr-FR"/>
              </w:rPr>
              <w:t>(Công văn số 4285/SYT-XH ngày 17/11/2025)</w:t>
            </w:r>
          </w:p>
        </w:tc>
        <w:tc>
          <w:tcPr>
            <w:tcW w:w="6274" w:type="dxa"/>
          </w:tcPr>
          <w:p w14:paraId="44575045" w14:textId="25827AC0" w:rsidR="00C704A7" w:rsidRPr="008A38A3" w:rsidRDefault="00C704A7" w:rsidP="00E91F5D">
            <w:pPr>
              <w:widowControl w:val="0"/>
              <w:spacing w:before="120" w:after="120"/>
              <w:ind w:hanging="2"/>
              <w:jc w:val="both"/>
              <w:rPr>
                <w:bCs/>
                <w:sz w:val="24"/>
                <w:szCs w:val="24"/>
              </w:rPr>
            </w:pPr>
            <w:r w:rsidRPr="008A38A3">
              <w:rPr>
                <w:b/>
                <w:sz w:val="24"/>
                <w:szCs w:val="24"/>
              </w:rPr>
              <w:t>- Về khoản 8 Điều 1 sửa đổi, bổ sung Điều 37 (phân định thẩm quyền xử phạt)</w:t>
            </w:r>
          </w:p>
          <w:p w14:paraId="46D90F20" w14:textId="7473E9D6" w:rsidR="00C704A7" w:rsidRPr="008A38A3" w:rsidRDefault="00C704A7" w:rsidP="00E91F5D">
            <w:pPr>
              <w:spacing w:before="120" w:after="120"/>
              <w:ind w:hanging="2"/>
              <w:jc w:val="both"/>
              <w:rPr>
                <w:i/>
                <w:sz w:val="24"/>
                <w:szCs w:val="24"/>
              </w:rPr>
            </w:pPr>
            <w:r w:rsidRPr="008A38A3">
              <w:rPr>
                <w:sz w:val="24"/>
                <w:szCs w:val="24"/>
              </w:rPr>
              <w:t>Tại khoản 8 dự thảo Nghị định về sửa đổi, bổ sung Điều 37. Phân định thẩm quyền xử phạt quy định: “</w:t>
            </w:r>
            <w:r w:rsidRPr="008A38A3">
              <w:rPr>
                <w:i/>
                <w:sz w:val="24"/>
                <w:szCs w:val="24"/>
              </w:rPr>
              <w:t xml:space="preserve">1. </w:t>
            </w:r>
            <w:r w:rsidRPr="008A38A3">
              <w:rPr>
                <w:b/>
                <w:i/>
                <w:sz w:val="24"/>
                <w:szCs w:val="24"/>
              </w:rPr>
              <w:t>Thanh tra Chính phủ, thanh tra cấp tỉnh có thẩm quyền xử phạt</w:t>
            </w:r>
            <w:r w:rsidRPr="008A38A3">
              <w:rPr>
                <w:i/>
                <w:sz w:val="24"/>
                <w:szCs w:val="24"/>
              </w:rPr>
              <w:t xml:space="preserve"> đối với các hành vi vi phạm quy định tại Chương II của Nghị định này.” </w:t>
            </w:r>
            <w:r w:rsidRPr="008A38A3">
              <w:rPr>
                <w:sz w:val="24"/>
                <w:szCs w:val="24"/>
              </w:rPr>
              <w:t xml:space="preserve">Căn cứ quy định tại khoản 1, 2 Điều 37a Luật Xử lý vi phạm hành chính năm 2025 quy định: </w:t>
            </w:r>
          </w:p>
          <w:p w14:paraId="10261D0A" w14:textId="77777777" w:rsidR="00C704A7" w:rsidRPr="008A38A3" w:rsidRDefault="00C704A7" w:rsidP="00E91F5D">
            <w:pPr>
              <w:pStyle w:val="NormalWeb"/>
              <w:spacing w:before="120" w:beforeAutospacing="0" w:after="120" w:afterAutospacing="0"/>
              <w:ind w:hanging="2"/>
              <w:jc w:val="both"/>
              <w:rPr>
                <w:i/>
              </w:rPr>
            </w:pPr>
            <w:r w:rsidRPr="008A38A3">
              <w:rPr>
                <w:i/>
              </w:rPr>
              <w:t>“1. Người có thẩm quyền xử phạt vi phạm hành chính theo quy định của Luật này bao gồm:</w:t>
            </w:r>
          </w:p>
          <w:p w14:paraId="2134B704" w14:textId="77777777" w:rsidR="00C704A7" w:rsidRPr="008A38A3" w:rsidRDefault="00C704A7" w:rsidP="00E91F5D">
            <w:pPr>
              <w:pStyle w:val="NormalWeb"/>
              <w:spacing w:before="120" w:beforeAutospacing="0" w:after="120" w:afterAutospacing="0"/>
              <w:ind w:hanging="2"/>
              <w:jc w:val="both"/>
              <w:rPr>
                <w:i/>
                <w:spacing w:val="-6"/>
              </w:rPr>
            </w:pPr>
            <w:r w:rsidRPr="008A38A3">
              <w:rPr>
                <w:i/>
                <w:spacing w:val="-6"/>
              </w:rPr>
              <w:t>d) Thanh tra viên; Trưởng đoàn Thanh tra trong thời hạn thanh tra;</w:t>
            </w:r>
          </w:p>
          <w:p w14:paraId="7E5DD8A2" w14:textId="77777777" w:rsidR="00C704A7" w:rsidRPr="008A38A3" w:rsidRDefault="00C704A7" w:rsidP="00E91F5D">
            <w:pPr>
              <w:pStyle w:val="NormalWeb"/>
              <w:spacing w:before="120" w:beforeAutospacing="0" w:after="120" w:afterAutospacing="0"/>
              <w:ind w:hanging="2"/>
              <w:jc w:val="both"/>
              <w:rPr>
                <w:i/>
              </w:rPr>
            </w:pPr>
            <w:r w:rsidRPr="008A38A3">
              <w:rPr>
                <w:i/>
              </w:rPr>
              <w:t xml:space="preserve">đ) Chánh Thanh tra của cơ quan thanh tra trong Quân đội </w:t>
            </w:r>
            <w:r w:rsidRPr="008A38A3">
              <w:rPr>
                <w:i/>
              </w:rPr>
              <w:lastRenderedPageBreak/>
              <w:t>nhân dân, Công an nhân dân, Ngân hàng Nhà nước Việt Nam;</w:t>
            </w:r>
          </w:p>
          <w:p w14:paraId="714CCA4A" w14:textId="77777777" w:rsidR="00C704A7" w:rsidRPr="008A38A3" w:rsidRDefault="00C704A7" w:rsidP="00E91F5D">
            <w:pPr>
              <w:pStyle w:val="NormalWeb"/>
              <w:spacing w:before="120" w:beforeAutospacing="0" w:after="120" w:afterAutospacing="0"/>
              <w:ind w:hanging="2"/>
              <w:jc w:val="both"/>
              <w:rPr>
                <w:i/>
              </w:rPr>
            </w:pPr>
            <w:r w:rsidRPr="008A38A3">
              <w:rPr>
                <w:i/>
              </w:rPr>
              <w:t>e) Chánh Thanh tra của cơ quan thanh tra Cơ yếu; Thủ trưởng cơ quan Thanh tra được thành lập theo điều ước quốc tế mà nước Cộng hòa xã hội chủ nghĩa Việt Nam là thành viên;</w:t>
            </w:r>
          </w:p>
          <w:p w14:paraId="29F97A6F" w14:textId="436D315B" w:rsidR="00C704A7" w:rsidRPr="008A38A3" w:rsidRDefault="00C704A7" w:rsidP="00E91F5D">
            <w:pPr>
              <w:pStyle w:val="NormalWeb"/>
              <w:spacing w:before="120" w:beforeAutospacing="0" w:after="120" w:afterAutospacing="0"/>
              <w:ind w:hanging="2"/>
              <w:jc w:val="both"/>
              <w:rPr>
                <w:i/>
              </w:rPr>
            </w:pPr>
            <w:r w:rsidRPr="008A38A3">
              <w:rPr>
                <w:b/>
                <w:i/>
              </w:rPr>
              <w:t>Căn cứ quy định tại các điểm a, b, c, d, đ, e, g, h, i, k và l khoản 1 Điều này, Chính phủ quy định chi tiết các chức danh có thẩm quyền xử phạt vi phạm hành chính</w:t>
            </w:r>
            <w:r w:rsidRPr="008A38A3">
              <w:rPr>
                <w:i/>
              </w:rPr>
              <w:t>; thẩm quyền áp dụng các hình thức xử phạt, biện pháp khắc phục hậu quả của từng chức danh.</w:t>
            </w:r>
          </w:p>
          <w:p w14:paraId="62DAD069" w14:textId="77777777" w:rsidR="00C704A7" w:rsidRPr="008A38A3" w:rsidRDefault="00C704A7" w:rsidP="00E91F5D">
            <w:pPr>
              <w:spacing w:before="120" w:after="120"/>
              <w:ind w:hanging="2"/>
              <w:jc w:val="both"/>
              <w:rPr>
                <w:sz w:val="24"/>
                <w:szCs w:val="24"/>
              </w:rPr>
            </w:pPr>
            <w:r w:rsidRPr="008A38A3">
              <w:rPr>
                <w:sz w:val="24"/>
                <w:szCs w:val="24"/>
              </w:rPr>
              <w:t xml:space="preserve">Tại Điều 7 Nghị định số 189/2025/NĐ-CP ngày 01/7/2025 của Chính phủ quy định chi tiết Luật Xử lý vi phạm hành chính về thẩm quyền xử phạt vi phạm hành chính quy định về </w:t>
            </w:r>
            <w:bookmarkStart w:id="13" w:name="dieu_7"/>
            <w:r w:rsidRPr="008A38A3">
              <w:rPr>
                <w:sz w:val="24"/>
                <w:szCs w:val="24"/>
              </w:rPr>
              <w:t xml:space="preserve">các chức danh có </w:t>
            </w:r>
            <w:r w:rsidRPr="008A38A3">
              <w:rPr>
                <w:b/>
                <w:bCs/>
                <w:sz w:val="24"/>
                <w:szCs w:val="24"/>
              </w:rPr>
              <w:t>Thẩm quyền xử phạt của Thanh tra</w:t>
            </w:r>
            <w:bookmarkEnd w:id="13"/>
            <w:r w:rsidRPr="008A38A3">
              <w:rPr>
                <w:b/>
                <w:bCs/>
                <w:sz w:val="24"/>
                <w:szCs w:val="24"/>
              </w:rPr>
              <w:t xml:space="preserve">, gồm: </w:t>
            </w:r>
          </w:p>
          <w:p w14:paraId="7F7A2F0C" w14:textId="77777777" w:rsidR="00C704A7" w:rsidRPr="008A38A3" w:rsidRDefault="00C704A7" w:rsidP="00E91F5D">
            <w:pPr>
              <w:pStyle w:val="NormalWeb"/>
              <w:spacing w:before="120" w:beforeAutospacing="0" w:after="120" w:afterAutospacing="0"/>
              <w:ind w:hanging="2"/>
              <w:jc w:val="both"/>
            </w:pPr>
            <w:r w:rsidRPr="008A38A3">
              <w:t>- Thanh tra viên các Bộ, cơ quan ngang Bộ: Quốc phòng, Công an, Ngân hàng Nhà nước Việt Nam; Thanh tra viên Ban Cơ yếu Chính phủ, Cục An toàn bức xạ và hạt nhân, Cục Hàng hải và Đường thủy Việt Nam, Cục Hàng không Việt Nam, Ủy ban Chứng khoán Nhà nước.</w:t>
            </w:r>
          </w:p>
          <w:p w14:paraId="0D6BD693" w14:textId="77777777" w:rsidR="00C704A7" w:rsidRPr="008A38A3" w:rsidRDefault="00C704A7" w:rsidP="00E91F5D">
            <w:pPr>
              <w:pStyle w:val="NormalWeb"/>
              <w:spacing w:before="120" w:beforeAutospacing="0" w:after="120" w:afterAutospacing="0"/>
              <w:ind w:hanging="2"/>
              <w:jc w:val="both"/>
            </w:pPr>
            <w:r w:rsidRPr="008A38A3">
              <w:t>- Trưởng đoàn thanh tra của các cơ quan: Cục An toàn bức xạ và hạt nhân, Cục Hàng hải và Đường thủy Việt Nam, Cục Hàng không Việt Nam, Ủy ban Chứng khoán Nhà nước, Ngân hàng Nhà nước khu vực, Cục Cảnh sát quản lý trại giam, cơ sở giáo dục bắt buộc, trường giáo dưỡng, Cục Cảnh sát phòng cháy, chữa cháy và cứu nạn, cứu hộ, Công an cấp tỉnh, Ban Cơ yếu Chính phủ; Trưởng đoàn thanh tra cấp quân khu, Bộ Tư lệnh Thủ đô Hà Nội.</w:t>
            </w:r>
          </w:p>
          <w:p w14:paraId="7D137893" w14:textId="77777777" w:rsidR="00C704A7" w:rsidRPr="008A38A3" w:rsidRDefault="00C704A7" w:rsidP="00E91F5D">
            <w:pPr>
              <w:pStyle w:val="NormalWeb"/>
              <w:spacing w:before="120" w:beforeAutospacing="0" w:after="120" w:afterAutospacing="0"/>
              <w:ind w:hanging="2"/>
              <w:jc w:val="both"/>
            </w:pPr>
            <w:r w:rsidRPr="008A38A3">
              <w:t xml:space="preserve">- Chánh Thanh tra Cơ yếu; Chánh Thanh tra Cục An toàn bức xạ và hạt nhân; Chánh Thanh tra Cục Hàng hải và Đường thủy </w:t>
            </w:r>
            <w:r w:rsidRPr="008A38A3">
              <w:lastRenderedPageBreak/>
              <w:t>Việt Nam; Chánh Thanh tra Cục Hàng không Việt Nam; Chánh Thanh tra Ủy ban Chứng khoán Nhà nước; Chánh Thanh tra quốc phòng quân khu; Chánh Thanh tra quốc phòng Bộ Tư lệnh Thủ đô Hà Nội; Chánh Thanh tra Ngân hàng Nhà nước khu vực; Chánh Thanh tra Cục Cảnh sát quản lý trại giam, cơ sở giáo dục bắt buộc, trường giáo dưỡng; Chánh Thanh tra Cục Cảnh sát phòng cháy, chữa cháy và cứu nạn, cứu hộ; Chánh Thanh tra Công an cấp tỉnh.</w:t>
            </w:r>
          </w:p>
          <w:p w14:paraId="6F05A1ED" w14:textId="77777777" w:rsidR="00C704A7" w:rsidRPr="008A38A3" w:rsidRDefault="00C704A7" w:rsidP="00E91F5D">
            <w:pPr>
              <w:pStyle w:val="NormalWeb"/>
              <w:spacing w:before="120" w:beforeAutospacing="0" w:after="120" w:afterAutospacing="0"/>
              <w:ind w:hanging="2"/>
              <w:jc w:val="both"/>
            </w:pPr>
            <w:r w:rsidRPr="008A38A3">
              <w:t>- Chánh Thanh tra các Bộ, cơ quan ngang Bộ: Quốc phòng, Công an, Ngân hàng Nhà nước Việt Nam; Trưởng đoàn thanh tra do Chánh Thanh tra các Bộ, cơ quan ngang Bộ: Quốc phòng, Công an, Ngân hàng Nhà nước Việt Nam thành lập.</w:t>
            </w:r>
          </w:p>
          <w:p w14:paraId="26265D12" w14:textId="0AB59735" w:rsidR="00C704A7" w:rsidRPr="008A38A3" w:rsidRDefault="00C704A7" w:rsidP="00E91F5D">
            <w:pPr>
              <w:widowControl w:val="0"/>
              <w:spacing w:before="120" w:after="120"/>
              <w:ind w:hanging="2"/>
              <w:jc w:val="both"/>
              <w:rPr>
                <w:i/>
                <w:sz w:val="24"/>
                <w:szCs w:val="24"/>
              </w:rPr>
            </w:pPr>
            <w:r w:rsidRPr="008A38A3">
              <w:rPr>
                <w:sz w:val="24"/>
                <w:szCs w:val="24"/>
              </w:rPr>
              <w:t>Lý do: Theo Điều 37a Luật số 88/2025/QH15 sửa đổi, bổ sung một số điều của Luật Xử lý vi phạm hành chính số và theo Chương II Nghị định số 189/2025/NĐ-CP ngày 01/7/2025 của Chính phủ quy định chi tiết thi hành Luật Xử lý vi phạm hành chính về thẩm quyền xử phạt vi phạm hành chính, không quy định thẩm quyền xử phạt vi phạm hành chính của Tổng Thanh tra Chính phủ và Chánh Thanh tra tỉnh.</w:t>
            </w:r>
            <w:r w:rsidRPr="008A38A3">
              <w:rPr>
                <w:i/>
                <w:sz w:val="24"/>
                <w:szCs w:val="24"/>
              </w:rPr>
              <w:t xml:space="preserve"> </w:t>
            </w:r>
          </w:p>
        </w:tc>
        <w:tc>
          <w:tcPr>
            <w:tcW w:w="3325" w:type="dxa"/>
          </w:tcPr>
          <w:p w14:paraId="28CD4412" w14:textId="60FF7ADA" w:rsidR="00C704A7" w:rsidRPr="008A38A3" w:rsidRDefault="00C704A7" w:rsidP="00E91F5D">
            <w:pPr>
              <w:spacing w:after="120" w:line="276" w:lineRule="auto"/>
              <w:ind w:leftChars="0" w:left="0" w:firstLineChars="0" w:firstLine="0"/>
              <w:jc w:val="both"/>
              <w:rPr>
                <w:sz w:val="24"/>
                <w:szCs w:val="24"/>
                <w:lang w:val="fr-FR"/>
              </w:rPr>
            </w:pPr>
            <w:r w:rsidRPr="008A38A3">
              <w:rPr>
                <w:sz w:val="24"/>
                <w:szCs w:val="24"/>
                <w:lang w:val="fr-FR"/>
              </w:rPr>
              <w:lastRenderedPageBreak/>
              <w:t xml:space="preserve">Bộ Y tế tiếp thu ý kiến của Sở Y tế tỉnh Lạng Sơn và đã rà soát quy định theo hướng phân định thẩm quyền của các cơ quan quan liên quan, chuyển thẩm quyền xử phạt của thanh tra chuyên ngành sang thẩm quyền của Trưởng đoàn kiểm tra chuyên ngành để phù hợp với Nghị định số 189/2025/NĐ-CP. </w:t>
            </w:r>
          </w:p>
        </w:tc>
      </w:tr>
      <w:tr w:rsidR="008A38A3" w:rsidRPr="008A38A3" w14:paraId="07F39939" w14:textId="77777777" w:rsidTr="00FF6702">
        <w:trPr>
          <w:jc w:val="center"/>
        </w:trPr>
        <w:tc>
          <w:tcPr>
            <w:tcW w:w="777" w:type="dxa"/>
          </w:tcPr>
          <w:p w14:paraId="7D766785" w14:textId="6075E3A0" w:rsidR="00C704A7" w:rsidRPr="008A38A3" w:rsidRDefault="00C704A7" w:rsidP="00E91F5D">
            <w:pPr>
              <w:spacing w:after="120" w:line="276" w:lineRule="auto"/>
              <w:ind w:hanging="2"/>
              <w:jc w:val="center"/>
              <w:rPr>
                <w:sz w:val="24"/>
                <w:szCs w:val="24"/>
                <w:lang w:val="en-US"/>
              </w:rPr>
            </w:pPr>
            <w:r w:rsidRPr="008A38A3">
              <w:rPr>
                <w:sz w:val="24"/>
                <w:szCs w:val="24"/>
                <w:lang w:val="vi-VN"/>
              </w:rPr>
              <w:lastRenderedPageBreak/>
              <w:t>5.</w:t>
            </w:r>
            <w:r w:rsidRPr="008A38A3">
              <w:rPr>
                <w:sz w:val="24"/>
                <w:szCs w:val="24"/>
                <w:lang w:val="en-US"/>
              </w:rPr>
              <w:t>14</w:t>
            </w:r>
          </w:p>
        </w:tc>
        <w:tc>
          <w:tcPr>
            <w:tcW w:w="1628" w:type="dxa"/>
          </w:tcPr>
          <w:p w14:paraId="426E522D" w14:textId="6D1DF536" w:rsidR="00C704A7" w:rsidRPr="008A38A3" w:rsidRDefault="00C704A7" w:rsidP="00E91F5D">
            <w:pPr>
              <w:spacing w:line="276" w:lineRule="auto"/>
              <w:ind w:hanging="2"/>
              <w:jc w:val="center"/>
              <w:rPr>
                <w:sz w:val="24"/>
                <w:szCs w:val="24"/>
                <w:lang w:val="fr-FR"/>
              </w:rPr>
            </w:pPr>
          </w:p>
        </w:tc>
        <w:tc>
          <w:tcPr>
            <w:tcW w:w="3119" w:type="dxa"/>
          </w:tcPr>
          <w:p w14:paraId="04929B92" w14:textId="77777777" w:rsidR="00C704A7" w:rsidRPr="008A38A3" w:rsidRDefault="00C704A7" w:rsidP="00E91F5D">
            <w:pPr>
              <w:spacing w:line="276" w:lineRule="auto"/>
              <w:ind w:hanging="2"/>
              <w:jc w:val="center"/>
              <w:rPr>
                <w:sz w:val="24"/>
                <w:szCs w:val="24"/>
                <w:lang w:val="fr-FR"/>
              </w:rPr>
            </w:pPr>
            <w:r w:rsidRPr="008A38A3">
              <w:rPr>
                <w:sz w:val="24"/>
                <w:szCs w:val="24"/>
                <w:lang w:val="fr-FR"/>
              </w:rPr>
              <w:t>Sở Y tế tỉnh Quảng Trị</w:t>
            </w:r>
          </w:p>
          <w:p w14:paraId="74BA6A66" w14:textId="0766DC7A" w:rsidR="00C704A7" w:rsidRPr="008A38A3" w:rsidRDefault="00C704A7" w:rsidP="00E91F5D">
            <w:pPr>
              <w:widowControl w:val="0"/>
              <w:spacing w:before="120" w:after="120"/>
              <w:ind w:hanging="2"/>
              <w:jc w:val="center"/>
              <w:rPr>
                <w:sz w:val="24"/>
                <w:szCs w:val="24"/>
              </w:rPr>
            </w:pPr>
            <w:r w:rsidRPr="008A38A3">
              <w:rPr>
                <w:sz w:val="24"/>
                <w:szCs w:val="24"/>
                <w:lang w:val="fr-FR"/>
              </w:rPr>
              <w:t>(Công văn số 3012/SYT-BTXH&amp;TE ngày 25/11/2025)</w:t>
            </w:r>
          </w:p>
        </w:tc>
        <w:tc>
          <w:tcPr>
            <w:tcW w:w="6274" w:type="dxa"/>
          </w:tcPr>
          <w:p w14:paraId="5611BCC1" w14:textId="3FDF4DDA" w:rsidR="00C704A7" w:rsidRPr="008A38A3" w:rsidRDefault="00C704A7" w:rsidP="00E91F5D">
            <w:pPr>
              <w:widowControl w:val="0"/>
              <w:spacing w:before="120" w:after="120"/>
              <w:ind w:hanging="2"/>
              <w:jc w:val="both"/>
              <w:rPr>
                <w:sz w:val="24"/>
                <w:szCs w:val="24"/>
              </w:rPr>
            </w:pPr>
            <w:r w:rsidRPr="008A38A3">
              <w:rPr>
                <w:sz w:val="24"/>
                <w:szCs w:val="24"/>
              </w:rPr>
              <w:t xml:space="preserve">- Tại Điều 4a, Mục 1, Chương II của dự thảo Nghị định (trang 2), đề nghị nghiên cứu sửa thành: “Việc xử lý vi phạm hành chính trong lĩnh vực bảo trợ, trợ giúp xã hội và trẻ em trên môi trường điện tử được thực hiện theo quy định tại Chương III của Nghị định số 190/2025/NĐ-CP ngày 01/7/2025 của Chính phủ sửa đổi, bổ sung một số điều của Nghị định số 118/2021/NĐ-CP ngày 23 tháng 12 năm 2021 của Chính phủ quy định chi tiết một số điều và biện pháp thi hành Luật Xử lý vi phạm hành chính được sửa đổi, bổ sung theo Nghị định số 68/2025/NĐ-CP ngày 18/3/2025 của Chính phủ.” </w:t>
            </w:r>
          </w:p>
          <w:p w14:paraId="01830FDC" w14:textId="77777777" w:rsidR="00C704A7" w:rsidRPr="008A38A3" w:rsidRDefault="00C704A7" w:rsidP="00E91F5D">
            <w:pPr>
              <w:widowControl w:val="0"/>
              <w:spacing w:before="120" w:after="120"/>
              <w:ind w:hanging="2"/>
              <w:jc w:val="both"/>
              <w:rPr>
                <w:sz w:val="24"/>
                <w:szCs w:val="24"/>
              </w:rPr>
            </w:pPr>
            <w:r w:rsidRPr="008A38A3">
              <w:rPr>
                <w:sz w:val="24"/>
                <w:szCs w:val="24"/>
              </w:rPr>
              <w:lastRenderedPageBreak/>
              <w:t xml:space="preserve">- Tại điểm a khoản 4 Điều 1 (trang 5) dự thảo Nghị định: </w:t>
            </w:r>
          </w:p>
          <w:p w14:paraId="1C0412F0" w14:textId="77777777" w:rsidR="00C704A7" w:rsidRPr="008A38A3" w:rsidRDefault="00C704A7" w:rsidP="00E91F5D">
            <w:pPr>
              <w:widowControl w:val="0"/>
              <w:spacing w:before="120" w:after="120"/>
              <w:ind w:hanging="2"/>
              <w:jc w:val="both"/>
              <w:rPr>
                <w:sz w:val="24"/>
                <w:szCs w:val="24"/>
              </w:rPr>
            </w:pPr>
            <w:r w:rsidRPr="008A38A3">
              <w:rPr>
                <w:sz w:val="24"/>
                <w:szCs w:val="24"/>
              </w:rPr>
              <w:t xml:space="preserve">a) Sửa đổi, bổ sung điểm c khoản 3 quy định: “c) Bắt trẻ em lao động trước tuổi, quá thời gian, làm công việc ngoài danh mục được pháp luật cho phép hoặc làm công việc hoặc làm việc ở nơi làm việc bị cấm theo quy định của pháp luật”. </w:t>
            </w:r>
          </w:p>
          <w:p w14:paraId="63573483" w14:textId="77777777" w:rsidR="00C704A7" w:rsidRPr="008A38A3" w:rsidRDefault="00C704A7" w:rsidP="00E91F5D">
            <w:pPr>
              <w:widowControl w:val="0"/>
              <w:spacing w:before="120" w:after="120"/>
              <w:ind w:hanging="2"/>
              <w:jc w:val="both"/>
              <w:rPr>
                <w:sz w:val="24"/>
                <w:szCs w:val="24"/>
              </w:rPr>
            </w:pPr>
            <w:r w:rsidRPr="008A38A3">
              <w:rPr>
                <w:sz w:val="24"/>
                <w:szCs w:val="24"/>
              </w:rPr>
              <w:t>Đề nghị quy định làm rõ khái niệm “bắt trẻ em lao động trước tuổi” để phân biệt với việc trẻ phụ giúp gia đình không mang tính bóc lột; bổ sung thêm dẫn chiếu văn bản pháp luật quy định về “quá thời gian”, “danh mục được pháp luật cho phép”.</w:t>
            </w:r>
          </w:p>
          <w:p w14:paraId="23867B31" w14:textId="77777777" w:rsidR="00C704A7" w:rsidRPr="008A38A3" w:rsidRDefault="00C704A7" w:rsidP="00E91F5D">
            <w:pPr>
              <w:widowControl w:val="0"/>
              <w:spacing w:before="120" w:after="120"/>
              <w:ind w:hanging="2"/>
              <w:jc w:val="both"/>
              <w:rPr>
                <w:sz w:val="24"/>
                <w:szCs w:val="24"/>
              </w:rPr>
            </w:pPr>
            <w:r w:rsidRPr="008A38A3">
              <w:rPr>
                <w:sz w:val="24"/>
                <w:szCs w:val="24"/>
              </w:rPr>
              <w:t xml:space="preserve"> - Tại khoản 10, Điều 1 (trang 8) dự thảo Nghị định: Bổ sung, sửa đổi khoản 1, Điều 39a “1. Chi cục trưởng Chi cục An toàn thực phẩm, Chi cục trưởng Chi cục về lĩnh vực dân số, trẻ em thuộc Sở Y tế quy định có quyền….”.</w:t>
            </w:r>
          </w:p>
          <w:p w14:paraId="7930D0AD" w14:textId="77777777" w:rsidR="00C704A7" w:rsidRPr="008A38A3" w:rsidRDefault="00C704A7" w:rsidP="00E91F5D">
            <w:pPr>
              <w:widowControl w:val="0"/>
              <w:spacing w:before="120" w:after="120"/>
              <w:ind w:hanging="2"/>
              <w:jc w:val="both"/>
              <w:rPr>
                <w:sz w:val="24"/>
                <w:szCs w:val="24"/>
              </w:rPr>
            </w:pPr>
            <w:r w:rsidRPr="008A38A3">
              <w:rPr>
                <w:sz w:val="24"/>
                <w:szCs w:val="24"/>
              </w:rPr>
              <w:t xml:space="preserve">Đề nghị nghiên cứu sửa thành: “Thủ trưởng cơ quan/đơn vị phụ trách lĩnh vực An toàn thực phẩm, lĩnh vực trẻ em thuộc Sở Y tế có quyền…”. </w:t>
            </w:r>
          </w:p>
          <w:p w14:paraId="60C280CB" w14:textId="77777777" w:rsidR="00C704A7" w:rsidRPr="008A38A3" w:rsidRDefault="00C704A7" w:rsidP="00E91F5D">
            <w:pPr>
              <w:widowControl w:val="0"/>
              <w:spacing w:before="120" w:after="120"/>
              <w:ind w:hanging="2"/>
              <w:jc w:val="both"/>
              <w:rPr>
                <w:sz w:val="24"/>
                <w:szCs w:val="24"/>
              </w:rPr>
            </w:pPr>
            <w:r w:rsidRPr="008A38A3">
              <w:rPr>
                <w:sz w:val="24"/>
                <w:szCs w:val="24"/>
              </w:rPr>
              <w:t xml:space="preserve">- Tại điểm a khoản 5 Điều 8 (trang 4) dự thảo Nghị định: </w:t>
            </w:r>
          </w:p>
          <w:p w14:paraId="20D3E701" w14:textId="77777777" w:rsidR="00C704A7" w:rsidRPr="008A38A3" w:rsidRDefault="00C704A7" w:rsidP="00E91F5D">
            <w:pPr>
              <w:widowControl w:val="0"/>
              <w:spacing w:before="120" w:after="120"/>
              <w:ind w:hanging="2"/>
              <w:jc w:val="both"/>
              <w:rPr>
                <w:sz w:val="24"/>
                <w:szCs w:val="24"/>
              </w:rPr>
            </w:pPr>
            <w:r w:rsidRPr="008A38A3">
              <w:rPr>
                <w:sz w:val="24"/>
                <w:szCs w:val="24"/>
              </w:rPr>
              <w:t xml:space="preserve">a) Cơ sở tổ chức cung cấp dịch vụ mà không đăng ký hoạt động hoặc không được cấp phép theo quy định của pháp luật. </w:t>
            </w:r>
          </w:p>
          <w:p w14:paraId="7C51E37B" w14:textId="77777777" w:rsidR="00C704A7" w:rsidRPr="008A38A3" w:rsidRDefault="00C704A7" w:rsidP="00E91F5D">
            <w:pPr>
              <w:widowControl w:val="0"/>
              <w:spacing w:before="120" w:after="120"/>
              <w:ind w:hanging="2"/>
              <w:jc w:val="both"/>
              <w:rPr>
                <w:sz w:val="24"/>
                <w:szCs w:val="24"/>
              </w:rPr>
            </w:pPr>
            <w:r w:rsidRPr="008A38A3">
              <w:rPr>
                <w:sz w:val="24"/>
                <w:szCs w:val="24"/>
              </w:rPr>
              <w:t xml:space="preserve">Đề nghị nghiên cứu sửa đổi thành: </w:t>
            </w:r>
          </w:p>
          <w:p w14:paraId="6C90E8E1" w14:textId="77777777" w:rsidR="00C704A7" w:rsidRPr="008A38A3" w:rsidRDefault="00C704A7" w:rsidP="00E91F5D">
            <w:pPr>
              <w:widowControl w:val="0"/>
              <w:spacing w:before="120" w:after="120"/>
              <w:ind w:hanging="2"/>
              <w:jc w:val="both"/>
              <w:rPr>
                <w:sz w:val="24"/>
                <w:szCs w:val="24"/>
              </w:rPr>
            </w:pPr>
            <w:r w:rsidRPr="008A38A3">
              <w:rPr>
                <w:sz w:val="24"/>
                <w:szCs w:val="24"/>
              </w:rPr>
              <w:t xml:space="preserve">a) Cơ sở trợ giúp xã hội do tổ chức, cá nhân trong và ngoài nước đầu tư và quản lý hoạt động mà không có giấy phép theo quy định của pháp luật”. </w:t>
            </w:r>
          </w:p>
          <w:p w14:paraId="0E43020B" w14:textId="77777777" w:rsidR="00C704A7" w:rsidRPr="008A38A3" w:rsidRDefault="00C704A7" w:rsidP="00E91F5D">
            <w:pPr>
              <w:widowControl w:val="0"/>
              <w:spacing w:before="120" w:after="120"/>
              <w:ind w:hanging="2"/>
              <w:jc w:val="both"/>
              <w:rPr>
                <w:sz w:val="24"/>
                <w:szCs w:val="24"/>
              </w:rPr>
            </w:pPr>
            <w:r w:rsidRPr="008A38A3">
              <w:rPr>
                <w:sz w:val="24"/>
                <w:szCs w:val="24"/>
              </w:rPr>
              <w:t xml:space="preserve">Do các cơ sở trợ giúp xã hội công lập thuộc Sở Y tế, được thành lập và hoạt động theo quyết định của UBND tỉnh; đảm bảo đủ điều kiện để hoạt động của cơ sở trợ giúp xã hội công lập theo Điều 23, Điều 24, Điều 25 chương IV Nghị định </w:t>
            </w:r>
            <w:r w:rsidRPr="008A38A3">
              <w:rPr>
                <w:sz w:val="24"/>
                <w:szCs w:val="24"/>
              </w:rPr>
              <w:lastRenderedPageBreak/>
              <w:t xml:space="preserve">103/2017/NĐ-CP ngày 12/9/2017 của Chính phủ. Đồng thời, người đứng đầu có năng lực hành vi dân sự đầy đủ và phẩm chất đạo đức tốt, có đủ trình độ chuyên môn nghiệp vụ, không mắc tệ nạn xã hội,...; </w:t>
            </w:r>
          </w:p>
          <w:p w14:paraId="1D5361BD" w14:textId="3BB20EAD" w:rsidR="00C704A7" w:rsidRPr="008A38A3" w:rsidRDefault="00C704A7" w:rsidP="00E91F5D">
            <w:pPr>
              <w:widowControl w:val="0"/>
              <w:spacing w:before="120" w:after="120"/>
              <w:ind w:hanging="2"/>
              <w:jc w:val="both"/>
              <w:rPr>
                <w:sz w:val="24"/>
                <w:szCs w:val="24"/>
              </w:rPr>
            </w:pPr>
            <w:r w:rsidRPr="008A38A3">
              <w:rPr>
                <w:sz w:val="24"/>
                <w:szCs w:val="24"/>
              </w:rPr>
              <w:t>Vì vậy, việc cấp phép hoạt động chỉ phù hợp với các cơ sở trợ giúp xã hội tư nhân (do tổ chức, cá nhân trong và ngoài nước đầu tư và quản lý).</w:t>
            </w:r>
          </w:p>
        </w:tc>
        <w:tc>
          <w:tcPr>
            <w:tcW w:w="3325" w:type="dxa"/>
          </w:tcPr>
          <w:p w14:paraId="3DCEB36E" w14:textId="77777777" w:rsidR="00C704A7" w:rsidRPr="008A38A3" w:rsidRDefault="00C704A7" w:rsidP="00E91F5D">
            <w:pPr>
              <w:spacing w:after="120" w:line="276" w:lineRule="auto"/>
              <w:ind w:hanging="2"/>
              <w:jc w:val="center"/>
              <w:rPr>
                <w:sz w:val="24"/>
                <w:szCs w:val="24"/>
                <w:lang w:val="fr-FR"/>
              </w:rPr>
            </w:pPr>
          </w:p>
          <w:p w14:paraId="0CC7C1E0" w14:textId="6E2F1C11" w:rsidR="00C704A7" w:rsidRPr="008A38A3" w:rsidRDefault="00C704A7" w:rsidP="00E91F5D">
            <w:pPr>
              <w:spacing w:after="120" w:line="276" w:lineRule="auto"/>
              <w:ind w:hanging="2"/>
              <w:jc w:val="both"/>
              <w:rPr>
                <w:sz w:val="24"/>
                <w:szCs w:val="24"/>
                <w:lang w:val="fr-FR"/>
              </w:rPr>
            </w:pPr>
            <w:r w:rsidRPr="008A38A3">
              <w:rPr>
                <w:sz w:val="24"/>
                <w:szCs w:val="24"/>
                <w:lang w:val="fr-FR"/>
              </w:rPr>
              <w:t>- Bộ Y tế tiếp thu ý kiến và nghiên cứu chỉnh lý phù hợp trong dự thảo Nghị định</w:t>
            </w:r>
          </w:p>
          <w:p w14:paraId="6665740E" w14:textId="77777777" w:rsidR="00C704A7" w:rsidRPr="008A38A3" w:rsidRDefault="00C704A7" w:rsidP="00E91F5D">
            <w:pPr>
              <w:spacing w:after="120" w:line="276" w:lineRule="auto"/>
              <w:ind w:hanging="2"/>
              <w:jc w:val="both"/>
              <w:rPr>
                <w:sz w:val="24"/>
                <w:szCs w:val="24"/>
                <w:lang w:val="fr-FR"/>
              </w:rPr>
            </w:pPr>
          </w:p>
          <w:p w14:paraId="5D223A71" w14:textId="77777777" w:rsidR="00C704A7" w:rsidRPr="008A38A3" w:rsidRDefault="00C704A7" w:rsidP="00E91F5D">
            <w:pPr>
              <w:spacing w:after="120" w:line="276" w:lineRule="auto"/>
              <w:ind w:hanging="2"/>
              <w:jc w:val="both"/>
              <w:rPr>
                <w:sz w:val="24"/>
                <w:szCs w:val="24"/>
                <w:lang w:val="fr-FR"/>
              </w:rPr>
            </w:pPr>
          </w:p>
          <w:p w14:paraId="0528D679" w14:textId="77777777" w:rsidR="00C704A7" w:rsidRPr="008A38A3" w:rsidRDefault="00C704A7" w:rsidP="00E91F5D">
            <w:pPr>
              <w:spacing w:after="120" w:line="276" w:lineRule="auto"/>
              <w:ind w:hanging="2"/>
              <w:jc w:val="both"/>
              <w:rPr>
                <w:sz w:val="24"/>
                <w:szCs w:val="24"/>
                <w:lang w:val="fr-FR"/>
              </w:rPr>
            </w:pPr>
          </w:p>
          <w:p w14:paraId="0AB89622" w14:textId="77777777" w:rsidR="00C704A7" w:rsidRPr="008A38A3" w:rsidRDefault="00C704A7" w:rsidP="00E91F5D">
            <w:pPr>
              <w:spacing w:after="120" w:line="276" w:lineRule="auto"/>
              <w:ind w:hanging="2"/>
              <w:jc w:val="both"/>
              <w:rPr>
                <w:sz w:val="24"/>
                <w:szCs w:val="24"/>
                <w:lang w:val="fr-FR"/>
              </w:rPr>
            </w:pPr>
          </w:p>
          <w:p w14:paraId="66645657" w14:textId="77777777" w:rsidR="00C704A7" w:rsidRPr="008A38A3" w:rsidRDefault="00C704A7" w:rsidP="00E91F5D">
            <w:pPr>
              <w:spacing w:after="120" w:line="276" w:lineRule="auto"/>
              <w:ind w:hanging="2"/>
              <w:jc w:val="both"/>
              <w:rPr>
                <w:sz w:val="24"/>
                <w:szCs w:val="24"/>
                <w:lang w:val="fr-FR"/>
              </w:rPr>
            </w:pPr>
          </w:p>
          <w:p w14:paraId="20549E9B" w14:textId="6BABE2F4" w:rsidR="00C704A7" w:rsidRPr="008A38A3" w:rsidRDefault="00C704A7" w:rsidP="00E91F5D">
            <w:pPr>
              <w:spacing w:after="120" w:line="276" w:lineRule="auto"/>
              <w:ind w:hanging="2"/>
              <w:jc w:val="both"/>
              <w:rPr>
                <w:sz w:val="24"/>
                <w:szCs w:val="24"/>
                <w:lang w:val="fr-FR"/>
              </w:rPr>
            </w:pPr>
            <w:r w:rsidRPr="008A38A3">
              <w:rPr>
                <w:sz w:val="24"/>
                <w:szCs w:val="24"/>
                <w:lang w:val="fr-FR"/>
              </w:rPr>
              <w:t>- Tiếp thu ý kiến và chỉnh lý trong dự thảo Nghị định</w:t>
            </w:r>
            <w:r w:rsidR="00DA43E6">
              <w:rPr>
                <w:sz w:val="24"/>
                <w:szCs w:val="24"/>
                <w:lang w:val="fr-FR"/>
              </w:rPr>
              <w:t>.</w:t>
            </w:r>
          </w:p>
          <w:p w14:paraId="0B3C8385" w14:textId="77777777" w:rsidR="00C704A7" w:rsidRPr="008A38A3" w:rsidRDefault="00C704A7" w:rsidP="00E91F5D">
            <w:pPr>
              <w:spacing w:after="120" w:line="276" w:lineRule="auto"/>
              <w:ind w:hanging="2"/>
              <w:jc w:val="both"/>
              <w:rPr>
                <w:sz w:val="24"/>
                <w:szCs w:val="24"/>
                <w:lang w:val="fr-FR"/>
              </w:rPr>
            </w:pPr>
          </w:p>
          <w:p w14:paraId="2B8E41A3" w14:textId="77777777" w:rsidR="00C704A7" w:rsidRPr="008A38A3" w:rsidRDefault="00C704A7" w:rsidP="00E91F5D">
            <w:pPr>
              <w:spacing w:after="120" w:line="276" w:lineRule="auto"/>
              <w:ind w:hanging="2"/>
              <w:jc w:val="both"/>
              <w:rPr>
                <w:sz w:val="24"/>
                <w:szCs w:val="24"/>
                <w:lang w:val="fr-FR"/>
              </w:rPr>
            </w:pPr>
          </w:p>
          <w:p w14:paraId="217048F7" w14:textId="77777777" w:rsidR="00DA43E6" w:rsidRDefault="00DA43E6" w:rsidP="00E91F5D">
            <w:pPr>
              <w:spacing w:after="120" w:line="276" w:lineRule="auto"/>
              <w:ind w:leftChars="0" w:left="0" w:firstLineChars="0" w:firstLine="0"/>
              <w:jc w:val="both"/>
              <w:rPr>
                <w:sz w:val="24"/>
                <w:szCs w:val="24"/>
                <w:lang w:val="fr-FR"/>
              </w:rPr>
            </w:pPr>
          </w:p>
          <w:p w14:paraId="7BAF46DE" w14:textId="0262C01A" w:rsidR="00C704A7" w:rsidRPr="008A38A3" w:rsidRDefault="00C704A7" w:rsidP="00E91F5D">
            <w:pPr>
              <w:spacing w:after="120" w:line="276" w:lineRule="auto"/>
              <w:ind w:leftChars="0" w:left="0" w:firstLineChars="0" w:firstLine="0"/>
              <w:jc w:val="both"/>
              <w:rPr>
                <w:sz w:val="24"/>
                <w:szCs w:val="24"/>
                <w:lang w:val="fr-FR"/>
              </w:rPr>
            </w:pPr>
            <w:r w:rsidRPr="008A38A3">
              <w:rPr>
                <w:sz w:val="24"/>
                <w:szCs w:val="24"/>
                <w:lang w:val="fr-FR"/>
              </w:rPr>
              <w:t>- Tiếp thu ý kiến và nghiên cứu chỉnh sửa phù hợp trong dự thảo</w:t>
            </w:r>
            <w:r w:rsidR="00351F42" w:rsidRPr="008A38A3">
              <w:rPr>
                <w:sz w:val="24"/>
                <w:szCs w:val="24"/>
                <w:lang w:val="fr-FR"/>
              </w:rPr>
              <w:t xml:space="preserve"> Nghị định</w:t>
            </w:r>
            <w:r w:rsidRPr="008A38A3">
              <w:rPr>
                <w:sz w:val="24"/>
                <w:szCs w:val="24"/>
                <w:lang w:val="fr-FR"/>
              </w:rPr>
              <w:t>.</w:t>
            </w:r>
          </w:p>
          <w:p w14:paraId="1851707F" w14:textId="77777777" w:rsidR="00C704A7" w:rsidRPr="008A38A3" w:rsidRDefault="00C704A7" w:rsidP="00E91F5D">
            <w:pPr>
              <w:spacing w:after="120" w:line="276" w:lineRule="auto"/>
              <w:ind w:hanging="2"/>
              <w:jc w:val="center"/>
              <w:rPr>
                <w:sz w:val="24"/>
                <w:szCs w:val="24"/>
                <w:lang w:val="fr-FR"/>
              </w:rPr>
            </w:pPr>
          </w:p>
          <w:p w14:paraId="7006D7A3" w14:textId="77777777" w:rsidR="00C704A7" w:rsidRPr="008A38A3" w:rsidRDefault="00C704A7" w:rsidP="00E91F5D">
            <w:pPr>
              <w:spacing w:after="120" w:line="276" w:lineRule="auto"/>
              <w:ind w:leftChars="0" w:left="0" w:firstLineChars="0" w:firstLine="0"/>
              <w:jc w:val="both"/>
              <w:rPr>
                <w:sz w:val="24"/>
                <w:szCs w:val="24"/>
                <w:lang w:val="fr-FR"/>
              </w:rPr>
            </w:pPr>
          </w:p>
          <w:p w14:paraId="22D95DE3" w14:textId="54CA69F3" w:rsidR="00C704A7" w:rsidRPr="008A38A3" w:rsidRDefault="00C704A7" w:rsidP="00E91F5D">
            <w:pPr>
              <w:spacing w:after="120" w:line="276" w:lineRule="auto"/>
              <w:ind w:hanging="2"/>
              <w:jc w:val="both"/>
              <w:rPr>
                <w:sz w:val="24"/>
                <w:szCs w:val="24"/>
                <w:lang w:val="fr-FR"/>
              </w:rPr>
            </w:pPr>
            <w:r w:rsidRPr="008A38A3">
              <w:rPr>
                <w:sz w:val="24"/>
                <w:szCs w:val="24"/>
                <w:lang w:val="fr-FR"/>
              </w:rPr>
              <w:t xml:space="preserve">- Bộ Y tế tiếp thu ý kiến và rà soát các quy định bảo đảm các hành vi vi phạm đối với cơ sở Công lập thực hiện theo Quyết định thành lập của </w:t>
            </w:r>
            <w:r w:rsidR="00351F42" w:rsidRPr="008A38A3">
              <w:rPr>
                <w:sz w:val="24"/>
                <w:szCs w:val="24"/>
                <w:lang w:val="fr-FR"/>
              </w:rPr>
              <w:t>Ủy ban nhân dân</w:t>
            </w:r>
            <w:r w:rsidRPr="008A38A3">
              <w:rPr>
                <w:sz w:val="24"/>
                <w:szCs w:val="24"/>
                <w:lang w:val="fr-FR"/>
              </w:rPr>
              <w:t xml:space="preserve"> các cấp; đối với cơ sở Dân lập thực hiện việc cấp phép hoạt động theo Quy định của Chính phủ.</w:t>
            </w:r>
          </w:p>
        </w:tc>
      </w:tr>
      <w:tr w:rsidR="008A38A3" w:rsidRPr="008A38A3" w14:paraId="0A10492D" w14:textId="77777777" w:rsidTr="00FF6702">
        <w:trPr>
          <w:jc w:val="center"/>
        </w:trPr>
        <w:tc>
          <w:tcPr>
            <w:tcW w:w="777" w:type="dxa"/>
          </w:tcPr>
          <w:p w14:paraId="514135AF" w14:textId="0133CC61" w:rsidR="00C704A7" w:rsidRPr="008A38A3" w:rsidRDefault="00C704A7" w:rsidP="00E91F5D">
            <w:pPr>
              <w:spacing w:after="120" w:line="276" w:lineRule="auto"/>
              <w:ind w:hanging="2"/>
              <w:jc w:val="center"/>
              <w:rPr>
                <w:sz w:val="24"/>
                <w:szCs w:val="24"/>
                <w:lang w:val="en-US"/>
              </w:rPr>
            </w:pPr>
            <w:r w:rsidRPr="008A38A3">
              <w:rPr>
                <w:sz w:val="24"/>
                <w:szCs w:val="24"/>
                <w:lang w:val="vi-VN"/>
              </w:rPr>
              <w:lastRenderedPageBreak/>
              <w:t>5.</w:t>
            </w:r>
            <w:r w:rsidRPr="008A38A3">
              <w:rPr>
                <w:sz w:val="24"/>
                <w:szCs w:val="24"/>
                <w:lang w:val="en-US"/>
              </w:rPr>
              <w:t>15</w:t>
            </w:r>
          </w:p>
        </w:tc>
        <w:tc>
          <w:tcPr>
            <w:tcW w:w="1628" w:type="dxa"/>
          </w:tcPr>
          <w:p w14:paraId="4DB5572F" w14:textId="1D22C9F0" w:rsidR="00C704A7" w:rsidRPr="008A38A3" w:rsidRDefault="00C704A7" w:rsidP="00E91F5D">
            <w:pPr>
              <w:spacing w:line="276" w:lineRule="auto"/>
              <w:ind w:hanging="2"/>
              <w:jc w:val="center"/>
              <w:rPr>
                <w:sz w:val="24"/>
                <w:szCs w:val="24"/>
                <w:lang w:val="fr-FR"/>
              </w:rPr>
            </w:pPr>
          </w:p>
        </w:tc>
        <w:tc>
          <w:tcPr>
            <w:tcW w:w="3119" w:type="dxa"/>
          </w:tcPr>
          <w:p w14:paraId="1DA9AB5E" w14:textId="77777777" w:rsidR="00C704A7" w:rsidRPr="008A38A3" w:rsidRDefault="00C704A7" w:rsidP="00E91F5D">
            <w:pPr>
              <w:spacing w:line="276" w:lineRule="auto"/>
              <w:ind w:hanging="2"/>
              <w:jc w:val="center"/>
              <w:rPr>
                <w:sz w:val="24"/>
                <w:szCs w:val="24"/>
                <w:lang w:val="fr-FR"/>
              </w:rPr>
            </w:pPr>
            <w:r w:rsidRPr="008A38A3">
              <w:rPr>
                <w:sz w:val="24"/>
                <w:szCs w:val="24"/>
                <w:lang w:val="fr-FR"/>
              </w:rPr>
              <w:t>Sở Y tế tỉnh Quảng Ngãi</w:t>
            </w:r>
          </w:p>
          <w:p w14:paraId="04F4C797" w14:textId="11200673" w:rsidR="00C704A7" w:rsidRPr="008A38A3" w:rsidRDefault="00C704A7" w:rsidP="00E91F5D">
            <w:pPr>
              <w:widowControl w:val="0"/>
              <w:spacing w:before="120" w:after="120"/>
              <w:ind w:hanging="2"/>
              <w:jc w:val="center"/>
              <w:rPr>
                <w:sz w:val="24"/>
                <w:szCs w:val="24"/>
              </w:rPr>
            </w:pPr>
            <w:r w:rsidRPr="008A38A3">
              <w:rPr>
                <w:sz w:val="24"/>
                <w:szCs w:val="24"/>
                <w:lang w:val="fr-FR"/>
              </w:rPr>
              <w:t>(Công văn số 2657/SYT-CSXH ngày 14/11/2025)</w:t>
            </w:r>
          </w:p>
        </w:tc>
        <w:tc>
          <w:tcPr>
            <w:tcW w:w="6274" w:type="dxa"/>
          </w:tcPr>
          <w:p w14:paraId="7704C53A" w14:textId="2E90D2D3" w:rsidR="00C704A7" w:rsidRPr="008A38A3" w:rsidRDefault="00C704A7" w:rsidP="00E91F5D">
            <w:pPr>
              <w:widowControl w:val="0"/>
              <w:spacing w:before="120" w:after="120"/>
              <w:ind w:hanging="2"/>
              <w:jc w:val="both"/>
              <w:rPr>
                <w:sz w:val="24"/>
                <w:szCs w:val="24"/>
              </w:rPr>
            </w:pPr>
            <w:r w:rsidRPr="008A38A3">
              <w:rPr>
                <w:sz w:val="24"/>
                <w:szCs w:val="24"/>
              </w:rPr>
              <w:t xml:space="preserve">- Thống nhất bố cục dự thảo thảo Nghị định sửa đổi, bổ sung một số điều của Nghị định số 130/2021/NĐ-CP ngày 30 tháng 12 năm 2021 của Chính phủ quy định xử phạt vi phạm hành chính trong lĩnh vực bảo trợ, trợ giúp xã hội và trẻ em. </w:t>
            </w:r>
          </w:p>
          <w:p w14:paraId="40DE9365" w14:textId="4CC4A613" w:rsidR="00C704A7" w:rsidRPr="008A38A3" w:rsidRDefault="00C704A7" w:rsidP="00E91F5D">
            <w:pPr>
              <w:widowControl w:val="0"/>
              <w:spacing w:before="120" w:after="120"/>
              <w:ind w:hanging="2"/>
              <w:jc w:val="both"/>
              <w:rPr>
                <w:sz w:val="24"/>
                <w:szCs w:val="24"/>
              </w:rPr>
            </w:pPr>
            <w:r w:rsidRPr="008A38A3">
              <w:rPr>
                <w:sz w:val="24"/>
                <w:szCs w:val="24"/>
              </w:rPr>
              <w:t>- Tham gia góp ý: Đề xuất bỏ cụm từ “trong lĩnh vực” tại khoản 1, Điều 1 dự thảo Nghị định.</w:t>
            </w:r>
          </w:p>
        </w:tc>
        <w:tc>
          <w:tcPr>
            <w:tcW w:w="3325" w:type="dxa"/>
          </w:tcPr>
          <w:p w14:paraId="35C9640E" w14:textId="7602D5B3" w:rsidR="00C704A7" w:rsidRPr="008A38A3" w:rsidRDefault="00C704A7" w:rsidP="00E91F5D">
            <w:pPr>
              <w:spacing w:after="120" w:line="276" w:lineRule="auto"/>
              <w:ind w:hanging="2"/>
              <w:jc w:val="both"/>
              <w:rPr>
                <w:sz w:val="24"/>
                <w:szCs w:val="24"/>
                <w:lang w:val="fr-FR"/>
              </w:rPr>
            </w:pPr>
            <w:r w:rsidRPr="008A38A3">
              <w:rPr>
                <w:sz w:val="24"/>
                <w:szCs w:val="24"/>
                <w:lang w:val="fr-FR"/>
              </w:rPr>
              <w:t>Tiếp thu ý kiến và đã rà soát, chỉnh lý trong dự thảo Nghị định</w:t>
            </w:r>
          </w:p>
        </w:tc>
      </w:tr>
      <w:tr w:rsidR="008A38A3" w:rsidRPr="008A38A3" w14:paraId="14D9DEE9" w14:textId="77777777" w:rsidTr="00FF6702">
        <w:trPr>
          <w:jc w:val="center"/>
        </w:trPr>
        <w:tc>
          <w:tcPr>
            <w:tcW w:w="777" w:type="dxa"/>
          </w:tcPr>
          <w:p w14:paraId="793E5FC8" w14:textId="2720A3ED" w:rsidR="00C704A7" w:rsidRPr="008A38A3" w:rsidRDefault="00C704A7" w:rsidP="00E91F5D">
            <w:pPr>
              <w:spacing w:after="120" w:line="276" w:lineRule="auto"/>
              <w:ind w:hanging="2"/>
              <w:jc w:val="center"/>
              <w:rPr>
                <w:sz w:val="24"/>
                <w:szCs w:val="24"/>
                <w:lang w:val="en-US"/>
              </w:rPr>
            </w:pPr>
            <w:r w:rsidRPr="008A38A3">
              <w:rPr>
                <w:sz w:val="24"/>
                <w:szCs w:val="24"/>
                <w:lang w:val="vi-VN"/>
              </w:rPr>
              <w:t>5.</w:t>
            </w:r>
            <w:r w:rsidRPr="008A38A3">
              <w:rPr>
                <w:sz w:val="24"/>
                <w:szCs w:val="24"/>
                <w:lang w:val="en-US"/>
              </w:rPr>
              <w:t>16</w:t>
            </w:r>
          </w:p>
        </w:tc>
        <w:tc>
          <w:tcPr>
            <w:tcW w:w="1628" w:type="dxa"/>
          </w:tcPr>
          <w:p w14:paraId="68ED696D" w14:textId="4D986E53" w:rsidR="00C704A7" w:rsidRPr="008A38A3" w:rsidRDefault="00C704A7" w:rsidP="00E91F5D">
            <w:pPr>
              <w:spacing w:line="276" w:lineRule="auto"/>
              <w:ind w:hanging="2"/>
              <w:jc w:val="center"/>
              <w:rPr>
                <w:sz w:val="24"/>
                <w:szCs w:val="24"/>
                <w:lang w:val="fr-FR"/>
              </w:rPr>
            </w:pPr>
          </w:p>
        </w:tc>
        <w:tc>
          <w:tcPr>
            <w:tcW w:w="3119" w:type="dxa"/>
          </w:tcPr>
          <w:p w14:paraId="7368BC30" w14:textId="77777777" w:rsidR="00C704A7" w:rsidRPr="008A38A3" w:rsidRDefault="00C704A7" w:rsidP="00E91F5D">
            <w:pPr>
              <w:spacing w:line="276" w:lineRule="auto"/>
              <w:ind w:hanging="2"/>
              <w:jc w:val="center"/>
              <w:rPr>
                <w:sz w:val="24"/>
                <w:szCs w:val="24"/>
                <w:lang w:val="fr-FR"/>
              </w:rPr>
            </w:pPr>
            <w:r w:rsidRPr="008A38A3">
              <w:rPr>
                <w:sz w:val="24"/>
                <w:szCs w:val="24"/>
                <w:lang w:val="fr-FR"/>
              </w:rPr>
              <w:t>Sở Y tế tỉnh Ninh Bình</w:t>
            </w:r>
          </w:p>
          <w:p w14:paraId="3DA3659D" w14:textId="14087D6B" w:rsidR="00C704A7" w:rsidRPr="008A38A3" w:rsidRDefault="00C704A7" w:rsidP="00E91F5D">
            <w:pPr>
              <w:widowControl w:val="0"/>
              <w:spacing w:before="120" w:after="120"/>
              <w:ind w:hanging="2"/>
              <w:jc w:val="center"/>
              <w:rPr>
                <w:sz w:val="24"/>
                <w:szCs w:val="24"/>
              </w:rPr>
            </w:pPr>
            <w:r w:rsidRPr="008A38A3">
              <w:rPr>
                <w:sz w:val="24"/>
                <w:szCs w:val="24"/>
                <w:lang w:val="fr-FR"/>
              </w:rPr>
              <w:t>(Công văn số 3107/SYT-BTXH ngày 14/11/2025)</w:t>
            </w:r>
          </w:p>
        </w:tc>
        <w:tc>
          <w:tcPr>
            <w:tcW w:w="6274" w:type="dxa"/>
          </w:tcPr>
          <w:p w14:paraId="30641625" w14:textId="325D3ABE" w:rsidR="00C704A7" w:rsidRPr="008A38A3" w:rsidRDefault="00C704A7" w:rsidP="00E91F5D">
            <w:pPr>
              <w:widowControl w:val="0"/>
              <w:spacing w:before="120" w:after="120"/>
              <w:ind w:hanging="2"/>
              <w:jc w:val="both"/>
              <w:rPr>
                <w:position w:val="0"/>
                <w:sz w:val="24"/>
                <w:szCs w:val="24"/>
              </w:rPr>
            </w:pPr>
            <w:r w:rsidRPr="008A38A3">
              <w:rPr>
                <w:position w:val="0"/>
                <w:sz w:val="24"/>
                <w:szCs w:val="24"/>
              </w:rPr>
              <w:t>Đề nghị xem xét bổ sung thêm điểm e khoản 2 Điều 39 được sửa đổi tại khoản 9 Điều 2 Dự thảo như sau: "e) Ủy ban nhân dân cấp tỉnh quyết định phân cấp cho Thủ trưởng cơ quan thực hiện nhiệm vụ quản lý nhà nước theo chuyê ngành, lĩnh vực và Ủy ban nhân dân cấp xã xử phạt vi phạm hành chính trong lĩnh vực bảo trợ, trợ giúp xã hội và trẻ em"</w:t>
            </w:r>
          </w:p>
          <w:p w14:paraId="76F2587B" w14:textId="489BC237" w:rsidR="00C704A7" w:rsidRPr="008A38A3" w:rsidRDefault="00C704A7" w:rsidP="00E91F5D">
            <w:pPr>
              <w:widowControl w:val="0"/>
              <w:spacing w:before="120" w:after="120"/>
              <w:ind w:hanging="2"/>
              <w:jc w:val="both"/>
              <w:rPr>
                <w:position w:val="0"/>
                <w:sz w:val="24"/>
                <w:szCs w:val="24"/>
              </w:rPr>
            </w:pPr>
            <w:r w:rsidRPr="008A38A3">
              <w:rPr>
                <w:position w:val="0"/>
                <w:sz w:val="24"/>
                <w:szCs w:val="24"/>
              </w:rPr>
              <w:t>Lý do: Việc phân cấp thẩm quyền cho Sở chuyên ngành và Ủy ban nhân dân cấp xã để đảm bảo vận hành theo mô hình chính quyền địa phương 2 cấp. Hiện nay quy mô tỉnh rất lớn, các cơ quan quản lý không còn chức năng thanh tra chuyên ngành để xử phạt. Như vậy nếu không quy định rõ thẩm quyền xử phạt hành chính cho sở chuyên ngành và Ủy ban nhân dân cấp xã thì không phù hợp.</w:t>
            </w:r>
          </w:p>
        </w:tc>
        <w:tc>
          <w:tcPr>
            <w:tcW w:w="3325" w:type="dxa"/>
          </w:tcPr>
          <w:p w14:paraId="4A395760" w14:textId="41C65CCD" w:rsidR="00C704A7" w:rsidRPr="008A38A3" w:rsidRDefault="00C704A7" w:rsidP="00E91F5D">
            <w:pPr>
              <w:spacing w:after="120" w:line="276" w:lineRule="auto"/>
              <w:ind w:leftChars="0" w:left="0" w:firstLineChars="0" w:firstLine="0"/>
              <w:jc w:val="both"/>
              <w:rPr>
                <w:sz w:val="24"/>
                <w:szCs w:val="24"/>
                <w:lang w:val="fr-FR"/>
              </w:rPr>
            </w:pPr>
            <w:r w:rsidRPr="008A38A3">
              <w:rPr>
                <w:sz w:val="24"/>
                <w:szCs w:val="24"/>
                <w:lang w:val="fr-FR"/>
              </w:rPr>
              <w:t xml:space="preserve">Bộ Y tế tiếp thu ý kiến và rà soát, nghiên cứu để bổ sung vào dự thảo Nghị định bảo đảm thực hiện thông suốt, đáp ứng chính quyền địa phương </w:t>
            </w:r>
            <w:r w:rsidR="00D0412F">
              <w:rPr>
                <w:sz w:val="24"/>
                <w:szCs w:val="24"/>
                <w:lang w:val="fr-FR"/>
              </w:rPr>
              <w:t>0</w:t>
            </w:r>
            <w:r w:rsidRPr="008A38A3">
              <w:rPr>
                <w:sz w:val="24"/>
                <w:szCs w:val="24"/>
                <w:lang w:val="fr-FR"/>
              </w:rPr>
              <w:t>2 cấp.</w:t>
            </w:r>
          </w:p>
        </w:tc>
      </w:tr>
      <w:tr w:rsidR="008A38A3" w:rsidRPr="008A38A3" w14:paraId="2ACF8C57" w14:textId="77777777" w:rsidTr="00FF6702">
        <w:trPr>
          <w:jc w:val="center"/>
        </w:trPr>
        <w:tc>
          <w:tcPr>
            <w:tcW w:w="777" w:type="dxa"/>
            <w:vAlign w:val="center"/>
          </w:tcPr>
          <w:p w14:paraId="408E414D" w14:textId="12B94CCB" w:rsidR="00C704A7" w:rsidRPr="008A38A3" w:rsidRDefault="00C704A7" w:rsidP="00E91F5D">
            <w:pPr>
              <w:spacing w:after="120" w:line="276" w:lineRule="auto"/>
              <w:ind w:hanging="2"/>
              <w:jc w:val="center"/>
              <w:rPr>
                <w:sz w:val="24"/>
                <w:szCs w:val="24"/>
                <w:lang w:val="en-US"/>
              </w:rPr>
            </w:pPr>
            <w:r w:rsidRPr="008A38A3">
              <w:rPr>
                <w:sz w:val="24"/>
                <w:szCs w:val="24"/>
                <w:lang w:val="en-US"/>
              </w:rPr>
              <w:t>5.17</w:t>
            </w:r>
          </w:p>
        </w:tc>
        <w:tc>
          <w:tcPr>
            <w:tcW w:w="1628" w:type="dxa"/>
            <w:vAlign w:val="center"/>
          </w:tcPr>
          <w:p w14:paraId="2C6C060F" w14:textId="77777777" w:rsidR="00C704A7" w:rsidRPr="008A38A3" w:rsidRDefault="00C704A7" w:rsidP="00E91F5D">
            <w:pPr>
              <w:spacing w:line="276" w:lineRule="auto"/>
              <w:ind w:hanging="2"/>
              <w:jc w:val="center"/>
              <w:rPr>
                <w:sz w:val="24"/>
                <w:szCs w:val="24"/>
                <w:lang w:val="fr-FR"/>
              </w:rPr>
            </w:pPr>
          </w:p>
        </w:tc>
        <w:tc>
          <w:tcPr>
            <w:tcW w:w="3119" w:type="dxa"/>
            <w:vAlign w:val="center"/>
          </w:tcPr>
          <w:p w14:paraId="7DA5CE32" w14:textId="77777777" w:rsidR="00C704A7" w:rsidRPr="008A38A3" w:rsidRDefault="00C704A7" w:rsidP="00E91F5D">
            <w:pPr>
              <w:spacing w:line="276" w:lineRule="auto"/>
              <w:ind w:hanging="2"/>
              <w:jc w:val="center"/>
              <w:rPr>
                <w:sz w:val="24"/>
                <w:szCs w:val="24"/>
                <w:lang w:val="fr-FR"/>
              </w:rPr>
            </w:pPr>
            <w:r w:rsidRPr="008A38A3">
              <w:rPr>
                <w:sz w:val="24"/>
                <w:szCs w:val="24"/>
                <w:lang w:val="fr-FR"/>
              </w:rPr>
              <w:t>Bộ Nội vụ</w:t>
            </w:r>
          </w:p>
          <w:p w14:paraId="4731342E" w14:textId="1950789F" w:rsidR="00C704A7" w:rsidRPr="008A38A3" w:rsidRDefault="00C704A7" w:rsidP="00E91F5D">
            <w:pPr>
              <w:spacing w:line="276" w:lineRule="auto"/>
              <w:ind w:hanging="2"/>
              <w:jc w:val="center"/>
              <w:rPr>
                <w:sz w:val="24"/>
                <w:szCs w:val="24"/>
                <w:lang w:val="fr-FR"/>
              </w:rPr>
            </w:pPr>
            <w:r w:rsidRPr="008A38A3">
              <w:rPr>
                <w:sz w:val="24"/>
                <w:szCs w:val="24"/>
                <w:lang w:val="fr-FR"/>
              </w:rPr>
              <w:lastRenderedPageBreak/>
              <w:t>(Công văn số 11113/BNV-PC ngày 25/11/2025)</w:t>
            </w:r>
          </w:p>
        </w:tc>
        <w:tc>
          <w:tcPr>
            <w:tcW w:w="6274" w:type="dxa"/>
            <w:vAlign w:val="center"/>
          </w:tcPr>
          <w:p w14:paraId="6A70671E" w14:textId="77777777" w:rsidR="00C704A7" w:rsidRPr="008A38A3" w:rsidRDefault="00C704A7" w:rsidP="00E91F5D">
            <w:pPr>
              <w:widowControl w:val="0"/>
              <w:spacing w:before="120" w:after="120"/>
              <w:ind w:leftChars="0" w:left="0" w:firstLineChars="0" w:firstLine="0"/>
              <w:jc w:val="both"/>
              <w:rPr>
                <w:sz w:val="24"/>
                <w:szCs w:val="24"/>
              </w:rPr>
            </w:pPr>
            <w:r w:rsidRPr="008A38A3">
              <w:rPr>
                <w:sz w:val="24"/>
                <w:szCs w:val="24"/>
              </w:rPr>
              <w:lastRenderedPageBreak/>
              <w:t xml:space="preserve">- Tại khoản 2 Điều 1 (sửa đổi, bổ sung Điều 8 Nghị định số </w:t>
            </w:r>
            <w:r w:rsidRPr="008A38A3">
              <w:rPr>
                <w:sz w:val="24"/>
                <w:szCs w:val="24"/>
              </w:rPr>
              <w:lastRenderedPageBreak/>
              <w:t xml:space="preserve">130/2021/NĐ-CP): </w:t>
            </w:r>
          </w:p>
          <w:p w14:paraId="6C366B4B" w14:textId="77777777" w:rsidR="00C704A7" w:rsidRPr="008A38A3" w:rsidRDefault="00C704A7" w:rsidP="00E91F5D">
            <w:pPr>
              <w:widowControl w:val="0"/>
              <w:spacing w:before="120" w:after="120"/>
              <w:ind w:hanging="2"/>
              <w:jc w:val="both"/>
              <w:rPr>
                <w:sz w:val="24"/>
                <w:szCs w:val="24"/>
              </w:rPr>
            </w:pPr>
            <w:r w:rsidRPr="008A38A3">
              <w:rPr>
                <w:sz w:val="24"/>
                <w:szCs w:val="24"/>
              </w:rPr>
              <w:t xml:space="preserve">(i) Khoản 5 Điều 8 Nghị định số 130/2021/NĐ-CP quy định phạt tiền đối với hành vi </w:t>
            </w:r>
            <w:r w:rsidRPr="008A38A3">
              <w:rPr>
                <w:i/>
                <w:sz w:val="24"/>
                <w:szCs w:val="24"/>
              </w:rPr>
              <w:t>“Lạm dụng, bóc lột, xâm phạm quyền của nạn nhân”.</w:t>
            </w:r>
            <w:r w:rsidRPr="008A38A3">
              <w:rPr>
                <w:sz w:val="24"/>
                <w:szCs w:val="24"/>
              </w:rPr>
              <w:t xml:space="preserve"> Đề nghị nghiên cứu, quy định các hành vi cụ thể của việc lạm dụng, bóc lột, xâm phạm quyền con người nhằm bảo đảm tính khả thi khi tổ chức thực hiện trên thực tế, đồng thời tránh trùng lặp, chồng chéo giữa chế tài hình sự và hành chính. </w:t>
            </w:r>
          </w:p>
          <w:p w14:paraId="02D04F41" w14:textId="3EAD9985" w:rsidR="00C704A7" w:rsidRPr="008A38A3" w:rsidRDefault="00C704A7" w:rsidP="00E91F5D">
            <w:pPr>
              <w:widowControl w:val="0"/>
              <w:spacing w:before="120" w:after="120"/>
              <w:ind w:hanging="2"/>
              <w:jc w:val="both"/>
              <w:rPr>
                <w:sz w:val="24"/>
                <w:szCs w:val="24"/>
              </w:rPr>
            </w:pPr>
            <w:r w:rsidRPr="008A38A3">
              <w:rPr>
                <w:sz w:val="24"/>
                <w:szCs w:val="24"/>
              </w:rPr>
              <w:t>(ii) Khoản 6 Điều 8 Nghị định số 130/2021/NĐ-CP quy định hình thức xử phạt bổ sung gồm: đình chỉ một phần hoặc toàn bộ hoạt động từ 06 tháng đến 12 tháng; tước quyền sử dụng giấy phép, cấm hành nghề từ 06 đến 24 tháng. Đề nghị</w:t>
            </w:r>
            <w:r w:rsidR="00D429B8" w:rsidRPr="008A38A3">
              <w:rPr>
                <w:sz w:val="24"/>
                <w:szCs w:val="24"/>
              </w:rPr>
              <w:t xml:space="preserve"> </w:t>
            </w:r>
            <w:r w:rsidRPr="008A38A3">
              <w:rPr>
                <w:sz w:val="24"/>
                <w:szCs w:val="24"/>
              </w:rPr>
              <w:t xml:space="preserve">rà soát, bảo đảm sự thống nhất, đồng bộ với quy định về căn cứ đình chỉ, tước quyền sử dụng giấy phép quy định tại Điều 5 Nghị định số 118/2021/NĐ-CP. </w:t>
            </w:r>
          </w:p>
          <w:p w14:paraId="3920498C" w14:textId="77777777" w:rsidR="00C704A7" w:rsidRPr="008A38A3" w:rsidRDefault="00C704A7" w:rsidP="00E91F5D">
            <w:pPr>
              <w:widowControl w:val="0"/>
              <w:spacing w:before="120" w:after="120"/>
              <w:ind w:hanging="2"/>
              <w:jc w:val="both"/>
              <w:rPr>
                <w:sz w:val="24"/>
                <w:szCs w:val="24"/>
              </w:rPr>
            </w:pPr>
            <w:r w:rsidRPr="008A38A3">
              <w:rPr>
                <w:sz w:val="24"/>
                <w:szCs w:val="24"/>
              </w:rPr>
              <w:t xml:space="preserve">- Tại khoản 3 Điều 1 (bổ sung Điều 6a. Vi phạm về hành vi bị nghiêm cấm đối với nạn nhân, người đang trong quá trình xác định là nạn nhân và người dưới 18 tuổi đi cùng): </w:t>
            </w:r>
          </w:p>
          <w:p w14:paraId="209B1B0C" w14:textId="77777777" w:rsidR="00C704A7" w:rsidRPr="008A38A3" w:rsidRDefault="00C704A7" w:rsidP="00E91F5D">
            <w:pPr>
              <w:widowControl w:val="0"/>
              <w:spacing w:before="120" w:after="120"/>
              <w:ind w:hanging="2"/>
              <w:jc w:val="both"/>
              <w:rPr>
                <w:sz w:val="24"/>
                <w:szCs w:val="24"/>
              </w:rPr>
            </w:pPr>
            <w:r w:rsidRPr="008A38A3">
              <w:rPr>
                <w:sz w:val="24"/>
                <w:szCs w:val="24"/>
              </w:rPr>
              <w:t xml:space="preserve">(i) Đề nghị rà soát, nghiên cứu, bảo đảm không thiếu sót các hành vi bị nghiêm cấm, đồng thời phù hợp với quy định tại Điều 3 Luật Phòng, chống mua bán người. </w:t>
            </w:r>
          </w:p>
          <w:p w14:paraId="59D6C455" w14:textId="77777777" w:rsidR="00C704A7" w:rsidRPr="008A38A3" w:rsidRDefault="00C704A7" w:rsidP="00E91F5D">
            <w:pPr>
              <w:widowControl w:val="0"/>
              <w:spacing w:before="120" w:after="120"/>
              <w:ind w:hanging="2"/>
              <w:jc w:val="both"/>
              <w:rPr>
                <w:sz w:val="24"/>
                <w:szCs w:val="24"/>
              </w:rPr>
            </w:pPr>
            <w:r w:rsidRPr="008A38A3">
              <w:rPr>
                <w:sz w:val="24"/>
                <w:szCs w:val="24"/>
              </w:rPr>
              <w:t xml:space="preserve">(ii) Đề nghị rà soát, cân nhắc việc quy định mức độ xử phạt đối với các hành vi, bảo đảm nguyên tắc xử phạt tương xứng với tính chất và mức độ nguy hiểm của hành vi. Ví dụ: dự thảo Nghị định quy định mức phạt từ 10-15 triệu đồng đối với hành vi đe dọa, trả thù (khoản 3 Điều 6a); mức phạt từ 20-30 triệu đồng đối với hành vi tiết lộ thông tin cá nhân (khoản 4 Điều 6a). Hành vi đe dọa, trả thù nạn nhân hoặc người tố giác thường gây hậu quả nghiêm trọng hơn, đe dọa trực tiếp đến </w:t>
            </w:r>
            <w:r w:rsidRPr="008A38A3">
              <w:rPr>
                <w:sz w:val="24"/>
                <w:szCs w:val="24"/>
              </w:rPr>
              <w:lastRenderedPageBreak/>
              <w:t xml:space="preserve">tính mạng, sức khỏe, và tâm lý của người bị đe dọa, trả thù. Mức phạt tiền cho hành vi này (10-15 triệu đồng) đang thấp hơn so với mức phạt cho hành vi tiết lộ thông tin cá nhân (20-30 triệu đồng). Vì vậy, đề nghị xem xét điều chỉnh tăng mức phạt tại khoản 3 (đe dọa, trả thù) để tăng tính răn đe, hoặc cân nhắc mối tương quan giữa mức phạt của hai hành vi này. </w:t>
            </w:r>
          </w:p>
          <w:p w14:paraId="16CEE6B4" w14:textId="77777777" w:rsidR="00C704A7" w:rsidRPr="008A38A3" w:rsidRDefault="00C704A7" w:rsidP="00E91F5D">
            <w:pPr>
              <w:widowControl w:val="0"/>
              <w:spacing w:before="120" w:after="120"/>
              <w:ind w:hanging="2"/>
              <w:jc w:val="both"/>
              <w:rPr>
                <w:sz w:val="24"/>
                <w:szCs w:val="24"/>
              </w:rPr>
            </w:pPr>
            <w:r w:rsidRPr="008A38A3">
              <w:rPr>
                <w:sz w:val="24"/>
                <w:szCs w:val="24"/>
              </w:rPr>
              <w:t xml:space="preserve">- Tại khoản 10 Điều 1 (bổ sung Điều 39a. Thẩm quyền của Thủ trưởng cơ quan thực hiện nhiệm vụ quản lý nhà nước theo chuyên ngành, lĩnh vực và một số chức danh khác), đề nghị không quy định thẩm quyền của Cục trưởng Cục Việc làm (nội dung tại khoản 3 Điều 39a). </w:t>
            </w:r>
          </w:p>
          <w:p w14:paraId="12BB6C86" w14:textId="3B3EFD1D" w:rsidR="006B68C5" w:rsidRDefault="00C704A7" w:rsidP="00E91F5D">
            <w:pPr>
              <w:widowControl w:val="0"/>
              <w:spacing w:before="120" w:after="120"/>
              <w:ind w:hanging="2"/>
              <w:jc w:val="both"/>
              <w:rPr>
                <w:sz w:val="24"/>
                <w:szCs w:val="24"/>
              </w:rPr>
            </w:pPr>
            <w:r w:rsidRPr="008A38A3">
              <w:rPr>
                <w:sz w:val="24"/>
                <w:szCs w:val="24"/>
              </w:rPr>
              <w:t xml:space="preserve">Lý do: tại khoản 2, 3, 4, 5, 6, 7 và khoản 8 Điều 37 (sửa đổi, bổ sung theo quy định tại khoản 8 Điều 1 dự thảo Nghị định) không có nội dung quy định về thẩm quyền xử phạt đối với các hành vi vi phạm trong lĩnh vực việc làm, an toàn, vệ sinh lao động nói riêng và lĩnh vực nội vụ nói chung. </w:t>
            </w:r>
          </w:p>
          <w:p w14:paraId="445D768F" w14:textId="77777777" w:rsidR="006B68C5" w:rsidRDefault="006B68C5" w:rsidP="00E91F5D">
            <w:pPr>
              <w:widowControl w:val="0"/>
              <w:spacing w:before="120" w:after="120"/>
              <w:ind w:hanging="2"/>
              <w:jc w:val="both"/>
              <w:rPr>
                <w:sz w:val="24"/>
                <w:szCs w:val="24"/>
              </w:rPr>
            </w:pPr>
          </w:p>
          <w:p w14:paraId="746AFA35" w14:textId="7A81105B" w:rsidR="00C704A7" w:rsidRPr="008A38A3" w:rsidRDefault="00C704A7" w:rsidP="00E91F5D">
            <w:pPr>
              <w:widowControl w:val="0"/>
              <w:spacing w:before="120" w:after="120"/>
              <w:ind w:hanging="2"/>
              <w:jc w:val="both"/>
              <w:rPr>
                <w:sz w:val="24"/>
                <w:szCs w:val="24"/>
              </w:rPr>
            </w:pPr>
            <w:r w:rsidRPr="008A38A3">
              <w:rPr>
                <w:sz w:val="24"/>
                <w:szCs w:val="24"/>
              </w:rPr>
              <w:t>- Đề nghị rà soát thuật ngữ “chứng chỉ hành nghề công tác xã hội” tại dự thảo Nghị định vì theo quy định tại Nghị định số 110/2024/NĐ-CP quy định từ ngày 01/01/2027, người hành nghề công tác xã hội phải có “giấy chứng nhận đăng ký hành nghề” để hoạt động chuyên môn.</w:t>
            </w:r>
          </w:p>
          <w:p w14:paraId="1D6E40B7" w14:textId="77777777" w:rsidR="00C704A7" w:rsidRPr="008A38A3" w:rsidRDefault="00C704A7" w:rsidP="00E91F5D">
            <w:pPr>
              <w:widowControl w:val="0"/>
              <w:spacing w:before="120" w:after="120"/>
              <w:ind w:hanging="2"/>
              <w:jc w:val="both"/>
              <w:rPr>
                <w:sz w:val="24"/>
                <w:szCs w:val="24"/>
              </w:rPr>
            </w:pPr>
          </w:p>
          <w:p w14:paraId="0A2959C8" w14:textId="29B56341" w:rsidR="00C704A7" w:rsidRPr="008A38A3" w:rsidRDefault="00C704A7" w:rsidP="00E91F5D">
            <w:pPr>
              <w:widowControl w:val="0"/>
              <w:spacing w:before="120" w:after="120"/>
              <w:ind w:leftChars="0" w:left="0" w:firstLineChars="0" w:firstLine="0"/>
              <w:jc w:val="both"/>
              <w:rPr>
                <w:sz w:val="24"/>
                <w:szCs w:val="24"/>
              </w:rPr>
            </w:pPr>
            <w:r w:rsidRPr="008A38A3">
              <w:rPr>
                <w:sz w:val="24"/>
                <w:szCs w:val="24"/>
              </w:rPr>
              <w:t>- Đề nghị rà soát quy định về biện pháp khắc phục hậu quả, bảo đảm sự thống nhất, đồng bộ với quy đinh tại khoản 3 Điều 4 Nghị định số 130/2021/NĐCP, như tại khoản 3 Điều 1 (bổ sung Điều 6a), khoản 2 Điều 1 (sửa đổi, bổ sung Điều 84 ) dự thảo Nghị định…</w:t>
            </w:r>
          </w:p>
          <w:p w14:paraId="75C8548E" w14:textId="77777777" w:rsidR="00C704A7" w:rsidRPr="008A38A3" w:rsidRDefault="00C704A7" w:rsidP="00E91F5D">
            <w:pPr>
              <w:widowControl w:val="0"/>
              <w:spacing w:before="120" w:after="120"/>
              <w:ind w:hanging="2"/>
              <w:jc w:val="both"/>
              <w:rPr>
                <w:sz w:val="24"/>
                <w:szCs w:val="24"/>
              </w:rPr>
            </w:pPr>
            <w:r w:rsidRPr="008A38A3">
              <w:rPr>
                <w:sz w:val="24"/>
                <w:szCs w:val="24"/>
              </w:rPr>
              <w:lastRenderedPageBreak/>
              <w:t xml:space="preserve">- Đề nghị cân nhắc việc quy định xử phạt vi phạm hành chính đối với lĩnh vực lưu trữ trong dự thảo Nghị định này vì việc xử phạt vi phạm hành chính trong lĩnh vực lưu trữ do cơ quan có thẩm quyền về lưu trữ quy định, như tại khoản 2, 5 Điều 1 dự thảo Nghị định. </w:t>
            </w:r>
          </w:p>
          <w:p w14:paraId="45ABB488" w14:textId="0DC024A5" w:rsidR="00C704A7" w:rsidRPr="008A38A3" w:rsidRDefault="00C704A7" w:rsidP="00E91F5D">
            <w:pPr>
              <w:widowControl w:val="0"/>
              <w:spacing w:before="120" w:after="120"/>
              <w:ind w:hanging="2"/>
              <w:jc w:val="both"/>
              <w:rPr>
                <w:spacing w:val="-6"/>
                <w:sz w:val="24"/>
                <w:szCs w:val="24"/>
              </w:rPr>
            </w:pPr>
            <w:r w:rsidRPr="008A38A3">
              <w:rPr>
                <w:spacing w:val="-6"/>
                <w:sz w:val="24"/>
                <w:szCs w:val="24"/>
              </w:rPr>
              <w:t xml:space="preserve">- Đề nghị rà soát về các cơ quan, cá nhân có thẩm quyền xử phạt vi phạm hành chính, bảo đảm sự thống nhất, đồng bộ với Nghị định số 189/2025/NĐ-CP5 , ví dụ như: thanh tra cấp tỉnh không có thẩm quyền xử phạt vi phạm hành chính (khoản 8 Điều 1); cần làm rõ việc không quy định thẩm quyền xử vi phạm hành chính của “Cơ quan quản lý nhà nước được giao thực hiện nhiệm vụ, trưởng đoàn kiểm tra của Bộ Nội vụ” (khoản 8 Điều 1); cần làm rõ quy định “Thủ trưởng tổ chức thuộc bộ, cơ quan ngang bộ được giao thực hiện nhiệm vụ kiểm tra trong phạm vi quản lý nhà nước của bộ, cơ quan ngang bộ” (khoản 10 Điều 1)… </w:t>
            </w:r>
          </w:p>
        </w:tc>
        <w:tc>
          <w:tcPr>
            <w:tcW w:w="3325" w:type="dxa"/>
            <w:vAlign w:val="center"/>
          </w:tcPr>
          <w:p w14:paraId="0A7DA107" w14:textId="497315A6" w:rsidR="00C704A7" w:rsidRPr="008A38A3" w:rsidRDefault="00C704A7" w:rsidP="00E91F5D">
            <w:pPr>
              <w:spacing w:after="120" w:line="276" w:lineRule="auto"/>
              <w:ind w:hanging="2"/>
              <w:jc w:val="both"/>
              <w:rPr>
                <w:sz w:val="24"/>
                <w:szCs w:val="24"/>
                <w:lang w:val="fr-FR"/>
              </w:rPr>
            </w:pPr>
            <w:r w:rsidRPr="008A38A3">
              <w:rPr>
                <w:sz w:val="24"/>
                <w:szCs w:val="24"/>
                <w:lang w:val="fr-FR"/>
              </w:rPr>
              <w:lastRenderedPageBreak/>
              <w:t xml:space="preserve">- Bộ Y tế tiếp thu, nghiên cứu </w:t>
            </w:r>
            <w:r w:rsidRPr="008A38A3">
              <w:rPr>
                <w:sz w:val="24"/>
                <w:szCs w:val="24"/>
                <w:lang w:val="fr-FR"/>
              </w:rPr>
              <w:lastRenderedPageBreak/>
              <w:t>chỉnh lý</w:t>
            </w:r>
            <w:r w:rsidR="00D429B8" w:rsidRPr="008A38A3">
              <w:rPr>
                <w:sz w:val="24"/>
                <w:szCs w:val="24"/>
                <w:lang w:val="fr-FR"/>
              </w:rPr>
              <w:t xml:space="preserve"> đảm bảo phù hợp</w:t>
            </w:r>
            <w:r w:rsidRPr="008A38A3">
              <w:rPr>
                <w:sz w:val="24"/>
                <w:szCs w:val="24"/>
                <w:lang w:val="fr-FR"/>
              </w:rPr>
              <w:t xml:space="preserve"> t</w:t>
            </w:r>
            <w:r w:rsidR="00D429B8" w:rsidRPr="008A38A3">
              <w:rPr>
                <w:sz w:val="24"/>
                <w:szCs w:val="24"/>
                <w:lang w:val="fr-FR"/>
              </w:rPr>
              <w:t>ại Điều 1</w:t>
            </w:r>
            <w:r w:rsidRPr="008A38A3">
              <w:rPr>
                <w:sz w:val="24"/>
                <w:szCs w:val="24"/>
                <w:lang w:val="fr-FR"/>
              </w:rPr>
              <w:t xml:space="preserve"> dự thảo Nghị định</w:t>
            </w:r>
            <w:r w:rsidR="00D429B8" w:rsidRPr="008A38A3">
              <w:rPr>
                <w:sz w:val="24"/>
                <w:szCs w:val="24"/>
                <w:lang w:val="fr-FR"/>
              </w:rPr>
              <w:t>.</w:t>
            </w:r>
          </w:p>
          <w:p w14:paraId="3A3AF46D" w14:textId="77777777" w:rsidR="00C704A7" w:rsidRPr="008A38A3" w:rsidRDefault="00C704A7" w:rsidP="00E91F5D">
            <w:pPr>
              <w:spacing w:after="120" w:line="276" w:lineRule="auto"/>
              <w:ind w:hanging="2"/>
              <w:jc w:val="both"/>
              <w:rPr>
                <w:sz w:val="24"/>
                <w:szCs w:val="24"/>
                <w:lang w:val="fr-FR"/>
              </w:rPr>
            </w:pPr>
          </w:p>
          <w:p w14:paraId="1E753737" w14:textId="77777777" w:rsidR="00C704A7" w:rsidRPr="008A38A3" w:rsidRDefault="00C704A7" w:rsidP="00E91F5D">
            <w:pPr>
              <w:spacing w:after="120" w:line="276" w:lineRule="auto"/>
              <w:ind w:hanging="2"/>
              <w:jc w:val="both"/>
              <w:rPr>
                <w:sz w:val="24"/>
                <w:szCs w:val="24"/>
                <w:lang w:val="fr-FR"/>
              </w:rPr>
            </w:pPr>
          </w:p>
          <w:p w14:paraId="0B7646EB" w14:textId="77777777" w:rsidR="00C704A7" w:rsidRPr="008A38A3" w:rsidRDefault="00C704A7" w:rsidP="00E91F5D">
            <w:pPr>
              <w:spacing w:after="120" w:line="276" w:lineRule="auto"/>
              <w:ind w:hanging="2"/>
              <w:jc w:val="both"/>
              <w:rPr>
                <w:sz w:val="24"/>
                <w:szCs w:val="24"/>
                <w:lang w:val="fr-FR"/>
              </w:rPr>
            </w:pPr>
          </w:p>
          <w:p w14:paraId="470462EE" w14:textId="77777777" w:rsidR="00C704A7" w:rsidRPr="008A38A3" w:rsidRDefault="00C704A7" w:rsidP="00E91F5D">
            <w:pPr>
              <w:spacing w:after="120" w:line="276" w:lineRule="auto"/>
              <w:ind w:leftChars="0" w:left="0" w:firstLineChars="0" w:firstLine="0"/>
              <w:jc w:val="both"/>
              <w:rPr>
                <w:sz w:val="24"/>
                <w:szCs w:val="24"/>
                <w:lang w:val="fr-FR"/>
              </w:rPr>
            </w:pPr>
          </w:p>
          <w:p w14:paraId="08B3CC12" w14:textId="77777777" w:rsidR="00D429B8" w:rsidRPr="008A38A3" w:rsidRDefault="00C704A7" w:rsidP="00E91F5D">
            <w:pPr>
              <w:widowControl w:val="0"/>
              <w:spacing w:before="120" w:after="120"/>
              <w:ind w:hanging="2"/>
              <w:jc w:val="both"/>
              <w:rPr>
                <w:sz w:val="24"/>
                <w:szCs w:val="24"/>
              </w:rPr>
            </w:pPr>
            <w:r w:rsidRPr="008A38A3">
              <w:rPr>
                <w:sz w:val="24"/>
                <w:szCs w:val="24"/>
                <w:lang w:val="fr-FR"/>
              </w:rPr>
              <w:t>- Bộ Y tế tiếp thu và chỉnh lý tại dự thảo Nghị định.</w:t>
            </w:r>
            <w:r w:rsidR="00D429B8" w:rsidRPr="008A38A3">
              <w:rPr>
                <w:sz w:val="24"/>
                <w:szCs w:val="24"/>
                <w:lang w:val="fr-FR"/>
              </w:rPr>
              <w:t xml:space="preserve">, đảm bảo phù hợp với quy định </w:t>
            </w:r>
            <w:r w:rsidR="00D429B8" w:rsidRPr="008A38A3">
              <w:rPr>
                <w:sz w:val="24"/>
                <w:szCs w:val="24"/>
              </w:rPr>
              <w:t xml:space="preserve">tại Điều 5 Nghị định số 118/2021/NĐ-CP. </w:t>
            </w:r>
          </w:p>
          <w:p w14:paraId="4AC81575" w14:textId="7CD68408" w:rsidR="00C704A7" w:rsidRPr="008A38A3" w:rsidRDefault="00C704A7" w:rsidP="00E91F5D">
            <w:pPr>
              <w:spacing w:after="120" w:line="276" w:lineRule="auto"/>
              <w:ind w:leftChars="0" w:left="0" w:firstLineChars="0" w:firstLine="0"/>
              <w:jc w:val="both"/>
              <w:rPr>
                <w:sz w:val="24"/>
                <w:szCs w:val="24"/>
                <w:lang w:val="fr-FR"/>
              </w:rPr>
            </w:pPr>
          </w:p>
          <w:p w14:paraId="40C32056" w14:textId="7C0BC837" w:rsidR="00C704A7" w:rsidRPr="008A38A3" w:rsidRDefault="00C704A7" w:rsidP="00E91F5D">
            <w:pPr>
              <w:spacing w:after="120" w:line="276" w:lineRule="auto"/>
              <w:ind w:hanging="2"/>
              <w:jc w:val="both"/>
              <w:rPr>
                <w:sz w:val="24"/>
                <w:szCs w:val="24"/>
                <w:lang w:val="fr-FR"/>
              </w:rPr>
            </w:pPr>
          </w:p>
          <w:p w14:paraId="6B0CE13C" w14:textId="77777777" w:rsidR="00C704A7" w:rsidRPr="008A38A3" w:rsidRDefault="00C704A7" w:rsidP="00E91F5D">
            <w:pPr>
              <w:spacing w:after="120" w:line="276" w:lineRule="auto"/>
              <w:ind w:hanging="2"/>
              <w:jc w:val="both"/>
              <w:rPr>
                <w:sz w:val="24"/>
                <w:szCs w:val="24"/>
                <w:lang w:val="fr-FR"/>
              </w:rPr>
            </w:pPr>
          </w:p>
          <w:p w14:paraId="461057F9" w14:textId="77777777" w:rsidR="00C704A7" w:rsidRPr="008A38A3" w:rsidRDefault="00C704A7" w:rsidP="00E91F5D">
            <w:pPr>
              <w:spacing w:after="120" w:line="276" w:lineRule="auto"/>
              <w:ind w:leftChars="0" w:left="0" w:firstLineChars="0" w:firstLine="0"/>
              <w:jc w:val="both"/>
              <w:rPr>
                <w:sz w:val="24"/>
                <w:szCs w:val="24"/>
                <w:lang w:val="fr-FR"/>
              </w:rPr>
            </w:pPr>
            <w:r w:rsidRPr="008A38A3">
              <w:rPr>
                <w:sz w:val="24"/>
                <w:szCs w:val="24"/>
                <w:lang w:val="fr-FR"/>
              </w:rPr>
              <w:t>- Bộ Y tế tiếp thu và chỉnh lý trong dự thảo Nghị định bảo đảm các hành vi phù hợp với điều cấm quy định trong Luật mua bán người.</w:t>
            </w:r>
          </w:p>
          <w:p w14:paraId="30DBD151" w14:textId="77777777" w:rsidR="00C704A7" w:rsidRPr="008A38A3" w:rsidRDefault="00C704A7" w:rsidP="00E91F5D">
            <w:pPr>
              <w:spacing w:after="120" w:line="276" w:lineRule="auto"/>
              <w:ind w:hanging="2"/>
              <w:jc w:val="both"/>
              <w:rPr>
                <w:sz w:val="24"/>
                <w:szCs w:val="24"/>
                <w:lang w:val="fr-FR"/>
              </w:rPr>
            </w:pPr>
          </w:p>
          <w:p w14:paraId="3D32A929" w14:textId="77777777" w:rsidR="00C704A7" w:rsidRPr="008A38A3" w:rsidRDefault="00C704A7" w:rsidP="00E91F5D">
            <w:pPr>
              <w:spacing w:after="120" w:line="276" w:lineRule="auto"/>
              <w:ind w:hanging="2"/>
              <w:jc w:val="both"/>
              <w:rPr>
                <w:sz w:val="24"/>
                <w:szCs w:val="24"/>
                <w:lang w:val="fr-FR"/>
              </w:rPr>
            </w:pPr>
          </w:p>
          <w:p w14:paraId="4D1B374C" w14:textId="77777777" w:rsidR="00C704A7" w:rsidRPr="008A38A3" w:rsidRDefault="00C704A7" w:rsidP="00E91F5D">
            <w:pPr>
              <w:spacing w:after="120" w:line="276" w:lineRule="auto"/>
              <w:ind w:hanging="2"/>
              <w:jc w:val="both"/>
              <w:rPr>
                <w:sz w:val="24"/>
                <w:szCs w:val="24"/>
                <w:lang w:val="fr-FR"/>
              </w:rPr>
            </w:pPr>
          </w:p>
          <w:p w14:paraId="19DDA5BD" w14:textId="77777777" w:rsidR="00C704A7" w:rsidRPr="008A38A3" w:rsidRDefault="00C704A7" w:rsidP="00E91F5D">
            <w:pPr>
              <w:spacing w:after="120" w:line="276" w:lineRule="auto"/>
              <w:ind w:leftChars="0" w:left="0" w:firstLineChars="0" w:firstLine="0"/>
              <w:jc w:val="both"/>
              <w:rPr>
                <w:sz w:val="24"/>
                <w:szCs w:val="24"/>
                <w:lang w:val="fr-FR"/>
              </w:rPr>
            </w:pPr>
          </w:p>
          <w:p w14:paraId="52757D7F" w14:textId="77777777" w:rsidR="00C704A7" w:rsidRPr="008A38A3" w:rsidRDefault="00C704A7" w:rsidP="00E91F5D">
            <w:pPr>
              <w:spacing w:after="120" w:line="276" w:lineRule="auto"/>
              <w:ind w:hanging="2"/>
              <w:jc w:val="both"/>
              <w:rPr>
                <w:sz w:val="24"/>
                <w:szCs w:val="24"/>
                <w:lang w:val="fr-FR"/>
              </w:rPr>
            </w:pPr>
          </w:p>
          <w:p w14:paraId="0EAA7087" w14:textId="77777777" w:rsidR="00C704A7" w:rsidRPr="008A38A3" w:rsidRDefault="00C704A7" w:rsidP="00E91F5D">
            <w:pPr>
              <w:spacing w:after="120" w:line="276" w:lineRule="auto"/>
              <w:ind w:hanging="2"/>
              <w:jc w:val="both"/>
              <w:rPr>
                <w:sz w:val="24"/>
                <w:szCs w:val="24"/>
                <w:lang w:val="fr-FR"/>
              </w:rPr>
            </w:pPr>
          </w:p>
          <w:p w14:paraId="4140ADBF" w14:textId="77777777" w:rsidR="00C704A7" w:rsidRPr="008A38A3" w:rsidRDefault="00C704A7" w:rsidP="00E91F5D">
            <w:pPr>
              <w:spacing w:after="120" w:line="276" w:lineRule="auto"/>
              <w:ind w:hanging="2"/>
              <w:jc w:val="both"/>
              <w:rPr>
                <w:sz w:val="24"/>
                <w:szCs w:val="24"/>
                <w:lang w:val="fr-FR"/>
              </w:rPr>
            </w:pPr>
          </w:p>
          <w:p w14:paraId="469A6F07" w14:textId="77777777" w:rsidR="00C704A7" w:rsidRPr="008A38A3" w:rsidRDefault="00C704A7" w:rsidP="00E91F5D">
            <w:pPr>
              <w:spacing w:after="120" w:line="276" w:lineRule="auto"/>
              <w:ind w:leftChars="0" w:left="0" w:firstLineChars="0" w:firstLine="0"/>
              <w:jc w:val="both"/>
              <w:rPr>
                <w:sz w:val="24"/>
                <w:szCs w:val="24"/>
                <w:lang w:val="fr-FR"/>
              </w:rPr>
            </w:pPr>
          </w:p>
          <w:p w14:paraId="02428617" w14:textId="77777777" w:rsidR="00D429B8" w:rsidRPr="008A38A3" w:rsidRDefault="00D429B8" w:rsidP="00E91F5D">
            <w:pPr>
              <w:spacing w:after="120" w:line="276" w:lineRule="auto"/>
              <w:ind w:hanging="2"/>
              <w:jc w:val="both"/>
              <w:rPr>
                <w:sz w:val="24"/>
                <w:szCs w:val="24"/>
                <w:lang w:val="fr-FR"/>
              </w:rPr>
            </w:pPr>
          </w:p>
          <w:p w14:paraId="22D28DF1" w14:textId="74A893FF" w:rsidR="00C704A7" w:rsidRPr="008A38A3" w:rsidRDefault="00C704A7" w:rsidP="00E91F5D">
            <w:pPr>
              <w:spacing w:after="120" w:line="276" w:lineRule="auto"/>
              <w:ind w:hanging="2"/>
              <w:jc w:val="both"/>
              <w:rPr>
                <w:sz w:val="24"/>
                <w:szCs w:val="24"/>
                <w:lang w:val="fr-FR"/>
              </w:rPr>
            </w:pPr>
            <w:r w:rsidRPr="008A38A3">
              <w:rPr>
                <w:sz w:val="24"/>
                <w:szCs w:val="24"/>
                <w:lang w:val="fr-FR"/>
              </w:rPr>
              <w:t>- Bộ Y tế tiếp thu và đã bỏ thẩm quyền xử phạt của Cục trưởng Cục việc làm.</w:t>
            </w:r>
          </w:p>
          <w:p w14:paraId="2DA235C9" w14:textId="77777777" w:rsidR="00C704A7" w:rsidRPr="008A38A3" w:rsidRDefault="00C704A7" w:rsidP="00E91F5D">
            <w:pPr>
              <w:spacing w:after="120" w:line="276" w:lineRule="auto"/>
              <w:ind w:hanging="2"/>
              <w:jc w:val="both"/>
              <w:rPr>
                <w:sz w:val="24"/>
                <w:szCs w:val="24"/>
                <w:lang w:val="fr-FR"/>
              </w:rPr>
            </w:pPr>
          </w:p>
          <w:p w14:paraId="42F63C7B" w14:textId="77777777" w:rsidR="00C704A7" w:rsidRPr="008A38A3" w:rsidRDefault="00C704A7" w:rsidP="00E91F5D">
            <w:pPr>
              <w:spacing w:after="120" w:line="276" w:lineRule="auto"/>
              <w:ind w:hanging="2"/>
              <w:jc w:val="both"/>
              <w:rPr>
                <w:sz w:val="24"/>
                <w:szCs w:val="24"/>
                <w:lang w:val="fr-FR"/>
              </w:rPr>
            </w:pPr>
          </w:p>
          <w:p w14:paraId="3CA3E0C8" w14:textId="77777777" w:rsidR="00C704A7" w:rsidRPr="008A38A3" w:rsidRDefault="00C704A7" w:rsidP="00E91F5D">
            <w:pPr>
              <w:spacing w:after="120" w:line="276" w:lineRule="auto"/>
              <w:ind w:leftChars="0" w:left="0" w:firstLineChars="0" w:firstLine="0"/>
              <w:jc w:val="both"/>
              <w:rPr>
                <w:sz w:val="24"/>
                <w:szCs w:val="24"/>
                <w:lang w:val="fr-FR"/>
              </w:rPr>
            </w:pPr>
          </w:p>
          <w:p w14:paraId="2CF82C97" w14:textId="77777777" w:rsidR="00D0412F" w:rsidRDefault="00D0412F" w:rsidP="00E91F5D">
            <w:pPr>
              <w:spacing w:after="120" w:line="276" w:lineRule="auto"/>
              <w:ind w:leftChars="0" w:left="0" w:firstLineChars="0" w:firstLine="0"/>
              <w:jc w:val="both"/>
              <w:rPr>
                <w:sz w:val="24"/>
                <w:szCs w:val="24"/>
                <w:lang w:val="fr-FR"/>
              </w:rPr>
            </w:pPr>
          </w:p>
          <w:p w14:paraId="75F333FE" w14:textId="47D358DF" w:rsidR="00C704A7" w:rsidRPr="008A38A3" w:rsidRDefault="00C704A7" w:rsidP="00E91F5D">
            <w:pPr>
              <w:spacing w:after="120" w:line="276" w:lineRule="auto"/>
              <w:ind w:leftChars="0" w:left="0" w:firstLineChars="0" w:firstLine="0"/>
              <w:jc w:val="both"/>
              <w:rPr>
                <w:sz w:val="24"/>
                <w:szCs w:val="24"/>
                <w:lang w:val="fr-FR"/>
              </w:rPr>
            </w:pPr>
            <w:r w:rsidRPr="008A38A3">
              <w:rPr>
                <w:sz w:val="24"/>
                <w:szCs w:val="24"/>
                <w:lang w:val="fr-FR"/>
              </w:rPr>
              <w:t>- Bộ Y tế tiếp thu và đã rà soát, chỉnh lý trong dự thảo Nghị định để đảm bảo các thuật ngữ sử dụng đúng quy định tại Nghị định số 110/2024/NĐ-CP của Chính phủ.</w:t>
            </w:r>
          </w:p>
          <w:p w14:paraId="124A8FF7" w14:textId="77777777" w:rsidR="00C704A7" w:rsidRPr="008A38A3" w:rsidRDefault="00C704A7" w:rsidP="00E91F5D">
            <w:pPr>
              <w:spacing w:after="120" w:line="276" w:lineRule="auto"/>
              <w:ind w:hanging="2"/>
              <w:jc w:val="both"/>
              <w:rPr>
                <w:sz w:val="24"/>
                <w:szCs w:val="24"/>
                <w:lang w:val="fr-FR"/>
              </w:rPr>
            </w:pPr>
            <w:r w:rsidRPr="008A38A3">
              <w:rPr>
                <w:sz w:val="24"/>
                <w:szCs w:val="24"/>
                <w:lang w:val="fr-FR"/>
              </w:rPr>
              <w:t>- Bộ Y tế tiếp thu và đã rà soát, chỉnh lý trong dự thảo Nghị định</w:t>
            </w:r>
          </w:p>
          <w:p w14:paraId="0E1E813A" w14:textId="77777777" w:rsidR="00C704A7" w:rsidRPr="008A38A3" w:rsidRDefault="00C704A7" w:rsidP="00E91F5D">
            <w:pPr>
              <w:spacing w:after="120" w:line="276" w:lineRule="auto"/>
              <w:ind w:hanging="2"/>
              <w:jc w:val="both"/>
              <w:rPr>
                <w:sz w:val="24"/>
                <w:szCs w:val="24"/>
                <w:lang w:val="fr-FR"/>
              </w:rPr>
            </w:pPr>
          </w:p>
          <w:p w14:paraId="6A26414F" w14:textId="77777777" w:rsidR="00C704A7" w:rsidRPr="008A38A3" w:rsidRDefault="00C704A7" w:rsidP="00E91F5D">
            <w:pPr>
              <w:spacing w:after="120" w:line="276" w:lineRule="auto"/>
              <w:ind w:hanging="2"/>
              <w:jc w:val="both"/>
              <w:rPr>
                <w:sz w:val="24"/>
                <w:szCs w:val="24"/>
                <w:lang w:val="fr-FR"/>
              </w:rPr>
            </w:pPr>
          </w:p>
          <w:p w14:paraId="49745048" w14:textId="31C83F04" w:rsidR="00C704A7" w:rsidRPr="008A38A3" w:rsidRDefault="00C704A7" w:rsidP="00E91F5D">
            <w:pPr>
              <w:spacing w:after="120" w:line="276" w:lineRule="auto"/>
              <w:ind w:hanging="2"/>
              <w:jc w:val="both"/>
              <w:rPr>
                <w:sz w:val="24"/>
                <w:szCs w:val="24"/>
                <w:lang w:val="fr-FR"/>
              </w:rPr>
            </w:pPr>
            <w:r w:rsidRPr="008A38A3">
              <w:rPr>
                <w:sz w:val="24"/>
                <w:szCs w:val="24"/>
                <w:lang w:val="fr-FR"/>
              </w:rPr>
              <w:t>- Bộ Y tế tiếp thu và đã rà soát, chỉnh lý trong dự thảo Nghị định</w:t>
            </w:r>
          </w:p>
          <w:p w14:paraId="43503B8D" w14:textId="77777777" w:rsidR="00C704A7" w:rsidRPr="008A38A3" w:rsidRDefault="00C704A7" w:rsidP="00E91F5D">
            <w:pPr>
              <w:spacing w:after="120" w:line="276" w:lineRule="auto"/>
              <w:ind w:hanging="2"/>
              <w:jc w:val="both"/>
              <w:rPr>
                <w:sz w:val="24"/>
                <w:szCs w:val="24"/>
                <w:lang w:val="fr-FR"/>
              </w:rPr>
            </w:pPr>
          </w:p>
          <w:p w14:paraId="6D4D5F9B" w14:textId="77777777" w:rsidR="00C704A7" w:rsidRPr="008A38A3" w:rsidRDefault="00C704A7" w:rsidP="00E91F5D">
            <w:pPr>
              <w:spacing w:after="120" w:line="276" w:lineRule="auto"/>
              <w:ind w:hanging="2"/>
              <w:jc w:val="both"/>
              <w:rPr>
                <w:sz w:val="24"/>
                <w:szCs w:val="24"/>
                <w:lang w:val="fr-FR"/>
              </w:rPr>
            </w:pPr>
          </w:p>
          <w:p w14:paraId="3794DB60" w14:textId="179BBD91" w:rsidR="00C704A7" w:rsidRPr="008A38A3" w:rsidRDefault="00C704A7" w:rsidP="00E91F5D">
            <w:pPr>
              <w:spacing w:after="120" w:line="276" w:lineRule="auto"/>
              <w:ind w:hanging="2"/>
              <w:jc w:val="both"/>
              <w:rPr>
                <w:sz w:val="24"/>
                <w:szCs w:val="24"/>
                <w:lang w:val="fr-FR"/>
              </w:rPr>
            </w:pPr>
            <w:r w:rsidRPr="008A38A3">
              <w:rPr>
                <w:sz w:val="24"/>
                <w:szCs w:val="24"/>
                <w:lang w:val="fr-FR"/>
              </w:rPr>
              <w:t xml:space="preserve">- Bộ Y tế tiếp thu và chỉnh lý tại Điều </w:t>
            </w:r>
            <w:r w:rsidR="000D2CC3" w:rsidRPr="008A38A3">
              <w:rPr>
                <w:sz w:val="24"/>
                <w:szCs w:val="24"/>
                <w:lang w:val="fr-FR"/>
              </w:rPr>
              <w:t>36</w:t>
            </w:r>
            <w:r w:rsidRPr="008A38A3">
              <w:rPr>
                <w:sz w:val="24"/>
                <w:szCs w:val="24"/>
                <w:lang w:val="fr-FR"/>
              </w:rPr>
              <w:t xml:space="preserve"> dự thảo Nghị định về thẩm quyền xử phạt của Cơ quan quản lý nhà nước thực hiện nhiệm vụ trưởng đoàn kiểm tra.</w:t>
            </w:r>
          </w:p>
          <w:p w14:paraId="6739ADDB" w14:textId="413CDCA1" w:rsidR="00C704A7" w:rsidRPr="008A38A3" w:rsidRDefault="00C704A7" w:rsidP="00E91F5D">
            <w:pPr>
              <w:spacing w:after="120" w:line="276" w:lineRule="auto"/>
              <w:ind w:leftChars="0" w:left="0" w:firstLineChars="0" w:firstLine="0"/>
              <w:jc w:val="both"/>
              <w:rPr>
                <w:sz w:val="24"/>
                <w:szCs w:val="24"/>
                <w:lang w:val="fr-FR"/>
              </w:rPr>
            </w:pPr>
          </w:p>
        </w:tc>
      </w:tr>
      <w:tr w:rsidR="008A38A3" w:rsidRPr="008A38A3" w14:paraId="530452B8" w14:textId="77777777" w:rsidTr="006B68C5">
        <w:trPr>
          <w:trHeight w:val="5533"/>
          <w:jc w:val="center"/>
        </w:trPr>
        <w:tc>
          <w:tcPr>
            <w:tcW w:w="777" w:type="dxa"/>
            <w:vAlign w:val="center"/>
          </w:tcPr>
          <w:p w14:paraId="7F1A1427" w14:textId="54FACDFB" w:rsidR="00C704A7" w:rsidRPr="008A38A3" w:rsidRDefault="00C704A7" w:rsidP="00E91F5D">
            <w:pPr>
              <w:spacing w:after="120" w:line="276" w:lineRule="auto"/>
              <w:ind w:hanging="2"/>
              <w:jc w:val="center"/>
              <w:rPr>
                <w:sz w:val="24"/>
                <w:szCs w:val="24"/>
                <w:lang w:val="en-US"/>
              </w:rPr>
            </w:pPr>
            <w:r w:rsidRPr="008A38A3">
              <w:rPr>
                <w:sz w:val="24"/>
                <w:szCs w:val="24"/>
                <w:lang w:val="en-US"/>
              </w:rPr>
              <w:lastRenderedPageBreak/>
              <w:t>5.18</w:t>
            </w:r>
          </w:p>
        </w:tc>
        <w:tc>
          <w:tcPr>
            <w:tcW w:w="1628" w:type="dxa"/>
            <w:vAlign w:val="center"/>
          </w:tcPr>
          <w:p w14:paraId="26841C39" w14:textId="77777777" w:rsidR="00C704A7" w:rsidRPr="008A38A3" w:rsidRDefault="00C704A7" w:rsidP="00E91F5D">
            <w:pPr>
              <w:spacing w:line="276" w:lineRule="auto"/>
              <w:ind w:hanging="2"/>
              <w:jc w:val="center"/>
              <w:rPr>
                <w:sz w:val="24"/>
                <w:szCs w:val="24"/>
                <w:lang w:val="fr-FR"/>
              </w:rPr>
            </w:pPr>
          </w:p>
        </w:tc>
        <w:tc>
          <w:tcPr>
            <w:tcW w:w="3119" w:type="dxa"/>
            <w:vAlign w:val="center"/>
          </w:tcPr>
          <w:p w14:paraId="1E6E4075" w14:textId="77777777" w:rsidR="00C704A7" w:rsidRPr="008A38A3" w:rsidRDefault="00C704A7" w:rsidP="00E91F5D">
            <w:pPr>
              <w:spacing w:line="276" w:lineRule="auto"/>
              <w:ind w:hanging="2"/>
              <w:jc w:val="center"/>
              <w:rPr>
                <w:sz w:val="24"/>
                <w:szCs w:val="24"/>
                <w:lang w:val="fr-FR"/>
              </w:rPr>
            </w:pPr>
            <w:r w:rsidRPr="008A38A3">
              <w:rPr>
                <w:sz w:val="24"/>
                <w:szCs w:val="24"/>
                <w:lang w:val="fr-FR"/>
              </w:rPr>
              <w:t>Bộ Công thương</w:t>
            </w:r>
          </w:p>
          <w:p w14:paraId="353B7A85" w14:textId="06AB7850" w:rsidR="00C704A7" w:rsidRPr="008A38A3" w:rsidRDefault="00C704A7" w:rsidP="00E91F5D">
            <w:pPr>
              <w:spacing w:line="276" w:lineRule="auto"/>
              <w:ind w:hanging="2"/>
              <w:jc w:val="center"/>
              <w:rPr>
                <w:sz w:val="24"/>
                <w:szCs w:val="24"/>
                <w:lang w:val="fr-FR"/>
              </w:rPr>
            </w:pPr>
            <w:r w:rsidRPr="008A38A3">
              <w:rPr>
                <w:sz w:val="24"/>
                <w:szCs w:val="24"/>
                <w:lang w:val="fr-FR"/>
              </w:rPr>
              <w:t>(Công văn số 9345/BCT-TTTN ngày 26/11/2025)</w:t>
            </w:r>
          </w:p>
        </w:tc>
        <w:tc>
          <w:tcPr>
            <w:tcW w:w="6274" w:type="dxa"/>
            <w:tcBorders>
              <w:bottom w:val="single" w:sz="4" w:space="0" w:color="auto"/>
            </w:tcBorders>
            <w:vAlign w:val="center"/>
          </w:tcPr>
          <w:p w14:paraId="1A54BE66" w14:textId="77777777" w:rsidR="00C704A7" w:rsidRPr="008A38A3" w:rsidRDefault="00C704A7" w:rsidP="00E91F5D">
            <w:pPr>
              <w:spacing w:after="200" w:line="276" w:lineRule="auto"/>
              <w:ind w:hanging="2"/>
              <w:jc w:val="both"/>
              <w:rPr>
                <w:rFonts w:eastAsiaTheme="minorEastAsia"/>
                <w:sz w:val="24"/>
                <w:szCs w:val="24"/>
                <w:lang w:val="en-US" w:eastAsia="en-US"/>
              </w:rPr>
            </w:pPr>
            <w:r w:rsidRPr="008A38A3">
              <w:rPr>
                <w:rFonts w:eastAsiaTheme="minorEastAsia"/>
                <w:sz w:val="24"/>
                <w:szCs w:val="24"/>
                <w:lang w:val="en-US" w:eastAsia="en-US"/>
              </w:rPr>
              <w:t>- Tại khoản 8 Điều 1 dự thảo Nghị định (sửa đổi bổ sung Điều 37 quy định về phân định thẩm quyền xử phạt):</w:t>
            </w:r>
          </w:p>
          <w:p w14:paraId="1AE1C8D0" w14:textId="10ACB9CC" w:rsidR="00C704A7" w:rsidRPr="008A38A3" w:rsidRDefault="00C704A7" w:rsidP="00E91F5D">
            <w:pPr>
              <w:spacing w:after="200" w:line="276" w:lineRule="auto"/>
              <w:ind w:hanging="2"/>
              <w:jc w:val="both"/>
              <w:rPr>
                <w:rFonts w:eastAsiaTheme="minorEastAsia"/>
                <w:sz w:val="24"/>
                <w:szCs w:val="24"/>
                <w:lang w:val="en-US" w:eastAsia="en-US"/>
              </w:rPr>
            </w:pPr>
            <w:r w:rsidRPr="008A38A3">
              <w:rPr>
                <w:rFonts w:eastAsiaTheme="minorEastAsia"/>
                <w:sz w:val="24"/>
                <w:szCs w:val="24"/>
                <w:lang w:val="en-US" w:eastAsia="en-US"/>
              </w:rPr>
              <w:t xml:space="preserve">Đối với khoản 9 Điều 37: Đề nghị không phân định thẩm quyền xử phạt cho lực lượng Quản lý thị trường đối với hành vi </w:t>
            </w:r>
            <w:r w:rsidRPr="008A38A3">
              <w:rPr>
                <w:rFonts w:eastAsiaTheme="minorEastAsia"/>
                <w:i/>
                <w:sz w:val="24"/>
                <w:szCs w:val="24"/>
                <w:lang w:val="en-US" w:eastAsia="en-US"/>
              </w:rPr>
              <w:t>“Cho trẻ em sử dụng chất gây nghiện, chất kích thích khác, thực phẩm không đảm bảo an toàn... gây hại cho trẻ em”</w:t>
            </w:r>
            <w:r w:rsidRPr="008A38A3">
              <w:rPr>
                <w:rFonts w:eastAsiaTheme="minorEastAsia"/>
                <w:sz w:val="24"/>
                <w:szCs w:val="24"/>
                <w:lang w:val="en-US" w:eastAsia="en-US"/>
              </w:rPr>
              <w:t xml:space="preserve"> được quy định tại điểm c khoản 1 Điều 29 Nghị định số 130/2021/NĐ-CP để đảm bảo phù hợp với chức năng, nhiệm vụ, quyền hạn của lực lượng Quản lý thị trường theo quy định tại Điều 7 Pháp lệnh Quản lý thị trường năm 2016.</w:t>
            </w:r>
          </w:p>
          <w:p w14:paraId="1662199A" w14:textId="0DB99596" w:rsidR="00C704A7" w:rsidRPr="008A38A3" w:rsidRDefault="00C704A7" w:rsidP="00E91F5D">
            <w:pPr>
              <w:spacing w:after="200" w:line="276" w:lineRule="auto"/>
              <w:ind w:hanging="2"/>
              <w:jc w:val="both"/>
              <w:rPr>
                <w:rFonts w:eastAsiaTheme="minorEastAsia"/>
                <w:sz w:val="24"/>
                <w:szCs w:val="24"/>
                <w:lang w:val="en-US" w:eastAsia="en-US"/>
              </w:rPr>
            </w:pPr>
            <w:r w:rsidRPr="008A38A3">
              <w:rPr>
                <w:rFonts w:eastAsiaTheme="minorEastAsia"/>
                <w:sz w:val="24"/>
                <w:szCs w:val="24"/>
                <w:lang w:val="en-US" w:eastAsia="en-US"/>
              </w:rPr>
              <w:t xml:space="preserve">- Theo quy định tại khoản 5a Điều 4 Nghị định số 118/2021/NĐ-CP ngày 23/12/2021 của Chính phủ quy định chi tiết một số điều và biện pháp thi hành Luật xử lý vi phạm hành chính được sửa đổi, bổ sung theo Nghị định số 68/2025/NĐ-CP ngày 18/3/2025, Nghị định số 190/2025/NĐ-CP ngày 01/7/2025 của Chính phủ quy định: </w:t>
            </w:r>
            <w:r w:rsidRPr="008A38A3">
              <w:rPr>
                <w:rFonts w:eastAsiaTheme="minorEastAsia"/>
                <w:i/>
                <w:sz w:val="24"/>
                <w:szCs w:val="24"/>
                <w:lang w:val="en-US" w:eastAsia="en-US"/>
              </w:rPr>
              <w:t xml:space="preserve">“Đối với hành vi vi phạm hành chính có quy định áp dụng hình thức xử phạt tịch thu tang vật, phương tiện vi phạm hành chính, thì nghị định quy định về xử phạt vi phạm hành chính trong lĩnh vực quản lý nhà nước quy định biện pháp khác phục hậu quả bắt buộc nộp lại số tiền bằng với giá trị tang vật, phương tiện vi phạm hành chính đã bị tiêu thụ, tẩu tán, tiêu hủy trái quy định của pháp luật, bảo đảm phù hợp với tính chất, đặc điểm của hành vi. Thời điểm xác định cá nhân, tổ chức tiêu thụ, tẩu tán, tiêu hủy tang vật, phương tiện vi phạm hành chính trái quy định là khi lập xong biên bản làm việc, biên bản tạm giữ tang </w:t>
            </w:r>
            <w:r w:rsidRPr="008A38A3">
              <w:rPr>
                <w:rFonts w:eastAsiaTheme="minorEastAsia"/>
                <w:i/>
                <w:sz w:val="24"/>
                <w:szCs w:val="24"/>
                <w:lang w:val="en-US" w:eastAsia="en-US"/>
              </w:rPr>
              <w:lastRenderedPageBreak/>
              <w:t>vật, phương tiện vi phạm hành chính, biên bản vi phạm hành chính theo quy định của pháp luật  về xử lý vi phạm hành chính”</w:t>
            </w:r>
            <w:r w:rsidRPr="008A38A3">
              <w:rPr>
                <w:rFonts w:eastAsiaTheme="minorEastAsia"/>
                <w:sz w:val="24"/>
                <w:szCs w:val="24"/>
                <w:lang w:val="en-US" w:eastAsia="en-US"/>
              </w:rPr>
              <w:t>. Do vậy, đề nghị cơ quan chủ trì soạn thảo xem xét, bổ sung các biện pháp khắc phục hậu quả đối với các điều khoản có quy định tịch thu tang vật (ví dụ: Điều 29 của Nghị định số 130/2021/NĐ-CP…)</w:t>
            </w:r>
          </w:p>
          <w:p w14:paraId="27FDCCD3" w14:textId="7DD02B4B" w:rsidR="00C704A7" w:rsidRPr="008A38A3" w:rsidRDefault="00C704A7" w:rsidP="00E91F5D">
            <w:pPr>
              <w:spacing w:after="200" w:line="276" w:lineRule="auto"/>
              <w:ind w:hanging="2"/>
              <w:jc w:val="both"/>
              <w:rPr>
                <w:rFonts w:eastAsiaTheme="minorEastAsia"/>
                <w:sz w:val="24"/>
                <w:szCs w:val="24"/>
                <w:lang w:val="en-US" w:eastAsia="en-US"/>
              </w:rPr>
            </w:pPr>
            <w:r w:rsidRPr="008A38A3">
              <w:rPr>
                <w:rFonts w:eastAsiaTheme="minorEastAsia"/>
                <w:sz w:val="24"/>
                <w:szCs w:val="24"/>
                <w:lang w:val="en-US" w:eastAsia="en-US"/>
              </w:rPr>
              <w:t>- Đề nghị cơ quan chủ trì soạn thảo rà soát, sửa đổi, bổ sung quy định về thẩm quyền xử phạt vi phạm hành chính đảm bảo phù hợp với Luật xử lý vi phạm hành chính sửa đổi và Nghị định số 189/2025/NĐ-CP ngày 01/7/2025 của Chính phủ quy định chi tiết thi hành Luật xử lý vi phạm hành chính về thẩm quyền xử phạt và các biện pháp xử lý hành chính, bổ sung chức danh Giám đốc Sở Công Thương,...</w:t>
            </w:r>
          </w:p>
          <w:p w14:paraId="44414557" w14:textId="170DF306" w:rsidR="00C704A7" w:rsidRPr="00D0412F" w:rsidRDefault="00C704A7" w:rsidP="00E91F5D">
            <w:pPr>
              <w:spacing w:after="200" w:line="276" w:lineRule="auto"/>
              <w:ind w:hanging="2"/>
              <w:jc w:val="both"/>
              <w:rPr>
                <w:rFonts w:eastAsiaTheme="minorEastAsia"/>
                <w:sz w:val="24"/>
                <w:szCs w:val="24"/>
                <w:lang w:val="en-US" w:eastAsia="en-US"/>
              </w:rPr>
            </w:pPr>
            <w:r w:rsidRPr="008A38A3">
              <w:rPr>
                <w:rFonts w:eastAsiaTheme="minorEastAsia"/>
                <w:sz w:val="24"/>
                <w:szCs w:val="24"/>
                <w:lang w:val="en-US" w:eastAsia="en-US"/>
              </w:rPr>
              <w:t>- Đề nghị cơ quan chủ trì soạn thảo rà soát, hoàn thiện hồ sơ, dự thảo Nghị định đảm bảo nội dung dự thảo Nghị định được đầy đủ, đồng bộ, thống nhất với pháp luật về xử lý vi phạm hành chính và quy định khác có liên quan.</w:t>
            </w:r>
          </w:p>
        </w:tc>
        <w:tc>
          <w:tcPr>
            <w:tcW w:w="3325" w:type="dxa"/>
            <w:tcBorders>
              <w:bottom w:val="single" w:sz="4" w:space="0" w:color="auto"/>
            </w:tcBorders>
            <w:vAlign w:val="center"/>
          </w:tcPr>
          <w:p w14:paraId="486CD582" w14:textId="4CC43127" w:rsidR="00C704A7" w:rsidRPr="008A38A3" w:rsidRDefault="00C704A7" w:rsidP="00E91F5D">
            <w:pPr>
              <w:spacing w:after="120" w:line="276" w:lineRule="auto"/>
              <w:ind w:leftChars="0" w:left="0" w:firstLineChars="0" w:firstLine="0"/>
              <w:jc w:val="both"/>
              <w:rPr>
                <w:rFonts w:eastAsiaTheme="minorEastAsia"/>
                <w:i/>
                <w:sz w:val="24"/>
                <w:szCs w:val="24"/>
                <w:lang w:val="en-US" w:eastAsia="en-US"/>
              </w:rPr>
            </w:pPr>
            <w:r w:rsidRPr="008A38A3">
              <w:rPr>
                <w:sz w:val="24"/>
                <w:szCs w:val="24"/>
                <w:lang w:val="fr-FR"/>
              </w:rPr>
              <w:lastRenderedPageBreak/>
              <w:t xml:space="preserve">- Bộ Y tế tiếp thu ý kiến của Bộ Công thương và không quy định lực lượng Quản lý thị trường xử phạt hành vi </w:t>
            </w:r>
            <w:r w:rsidRPr="008A38A3">
              <w:rPr>
                <w:rFonts w:eastAsiaTheme="minorEastAsia"/>
                <w:i/>
                <w:sz w:val="24"/>
                <w:szCs w:val="24"/>
                <w:lang w:val="en-US" w:eastAsia="en-US"/>
              </w:rPr>
              <w:t>“Cho trẻ em sử dụng chất gây nghiện, chất kích thích khác, thực phẩm không đảm bảo an toàn... gây hại cho trẻ em</w:t>
            </w:r>
            <w:r w:rsidRPr="008A38A3">
              <w:rPr>
                <w:rFonts w:eastAsiaTheme="minorEastAsia"/>
                <w:sz w:val="24"/>
                <w:szCs w:val="24"/>
                <w:lang w:val="en-US" w:eastAsia="en-US"/>
              </w:rPr>
              <w:t>” để bảo đảm tính thông nhất trong pháp luật</w:t>
            </w:r>
            <w:r w:rsidRPr="008A38A3">
              <w:rPr>
                <w:rFonts w:eastAsiaTheme="minorEastAsia"/>
                <w:i/>
                <w:sz w:val="24"/>
                <w:szCs w:val="24"/>
                <w:lang w:val="en-US" w:eastAsia="en-US"/>
              </w:rPr>
              <w:t>.</w:t>
            </w:r>
          </w:p>
          <w:p w14:paraId="1247AB94" w14:textId="77777777" w:rsidR="00C704A7" w:rsidRPr="008A38A3" w:rsidRDefault="00C704A7" w:rsidP="00E91F5D">
            <w:pPr>
              <w:spacing w:after="120" w:line="276" w:lineRule="auto"/>
              <w:ind w:hanging="2"/>
              <w:jc w:val="both"/>
              <w:rPr>
                <w:rFonts w:eastAsiaTheme="minorEastAsia"/>
                <w:sz w:val="24"/>
                <w:szCs w:val="24"/>
                <w:lang w:val="en-US" w:eastAsia="en-US"/>
              </w:rPr>
            </w:pPr>
          </w:p>
          <w:p w14:paraId="4D6ADFBC" w14:textId="77777777" w:rsidR="00C704A7" w:rsidRPr="008A38A3" w:rsidRDefault="00C704A7" w:rsidP="00E91F5D">
            <w:pPr>
              <w:spacing w:after="120" w:line="276" w:lineRule="auto"/>
              <w:ind w:hanging="2"/>
              <w:jc w:val="both"/>
              <w:rPr>
                <w:rFonts w:eastAsiaTheme="minorEastAsia"/>
                <w:sz w:val="24"/>
                <w:szCs w:val="24"/>
                <w:lang w:val="en-US" w:eastAsia="en-US"/>
              </w:rPr>
            </w:pPr>
            <w:r w:rsidRPr="008A38A3">
              <w:rPr>
                <w:rFonts w:eastAsiaTheme="minorEastAsia"/>
                <w:sz w:val="24"/>
                <w:szCs w:val="24"/>
                <w:lang w:val="en-US" w:eastAsia="en-US"/>
              </w:rPr>
              <w:t>- Bộ Y tế tiếp thu và nghiên cứu chỉnh lý trong dự thảo Nghị định theo hướng bổ sung biện pháp khăc phục hậu quả.</w:t>
            </w:r>
          </w:p>
          <w:p w14:paraId="1815FDF9" w14:textId="77777777" w:rsidR="00C704A7" w:rsidRPr="008A38A3" w:rsidRDefault="00C704A7" w:rsidP="00E91F5D">
            <w:pPr>
              <w:spacing w:after="120" w:line="276" w:lineRule="auto"/>
              <w:ind w:hanging="2"/>
              <w:jc w:val="both"/>
              <w:rPr>
                <w:rFonts w:eastAsiaTheme="minorEastAsia"/>
                <w:sz w:val="24"/>
                <w:szCs w:val="24"/>
                <w:lang w:val="en-US" w:eastAsia="en-US"/>
              </w:rPr>
            </w:pPr>
          </w:p>
          <w:p w14:paraId="1EBD08A9" w14:textId="77777777" w:rsidR="00C704A7" w:rsidRPr="008A38A3" w:rsidRDefault="00C704A7" w:rsidP="00E91F5D">
            <w:pPr>
              <w:spacing w:after="120" w:line="276" w:lineRule="auto"/>
              <w:ind w:hanging="2"/>
              <w:jc w:val="both"/>
              <w:rPr>
                <w:rFonts w:eastAsiaTheme="minorEastAsia"/>
                <w:sz w:val="24"/>
                <w:szCs w:val="24"/>
                <w:lang w:val="en-US" w:eastAsia="en-US"/>
              </w:rPr>
            </w:pPr>
          </w:p>
          <w:p w14:paraId="5501EEA5" w14:textId="77777777" w:rsidR="00C704A7" w:rsidRPr="008A38A3" w:rsidRDefault="00C704A7" w:rsidP="00E91F5D">
            <w:pPr>
              <w:spacing w:after="120" w:line="276" w:lineRule="auto"/>
              <w:ind w:hanging="2"/>
              <w:jc w:val="both"/>
              <w:rPr>
                <w:rFonts w:eastAsiaTheme="minorEastAsia"/>
                <w:sz w:val="24"/>
                <w:szCs w:val="24"/>
                <w:lang w:val="en-US" w:eastAsia="en-US"/>
              </w:rPr>
            </w:pPr>
          </w:p>
          <w:p w14:paraId="462D1312" w14:textId="77777777" w:rsidR="00C704A7" w:rsidRPr="008A38A3" w:rsidRDefault="00C704A7" w:rsidP="00E91F5D">
            <w:pPr>
              <w:spacing w:after="120" w:line="276" w:lineRule="auto"/>
              <w:ind w:hanging="2"/>
              <w:jc w:val="both"/>
              <w:rPr>
                <w:rFonts w:eastAsiaTheme="minorEastAsia"/>
                <w:sz w:val="24"/>
                <w:szCs w:val="24"/>
                <w:lang w:val="en-US" w:eastAsia="en-US"/>
              </w:rPr>
            </w:pPr>
          </w:p>
          <w:p w14:paraId="4A417F4B" w14:textId="77777777" w:rsidR="00C704A7" w:rsidRPr="008A38A3" w:rsidRDefault="00C704A7" w:rsidP="00E91F5D">
            <w:pPr>
              <w:spacing w:after="120" w:line="276" w:lineRule="auto"/>
              <w:ind w:hanging="2"/>
              <w:jc w:val="both"/>
              <w:rPr>
                <w:rFonts w:eastAsiaTheme="minorEastAsia"/>
                <w:sz w:val="24"/>
                <w:szCs w:val="24"/>
                <w:lang w:val="en-US" w:eastAsia="en-US"/>
              </w:rPr>
            </w:pPr>
          </w:p>
          <w:p w14:paraId="4DBD2D59" w14:textId="77777777" w:rsidR="00C704A7" w:rsidRPr="008A38A3" w:rsidRDefault="00C704A7" w:rsidP="00E91F5D">
            <w:pPr>
              <w:spacing w:after="120" w:line="276" w:lineRule="auto"/>
              <w:ind w:hanging="2"/>
              <w:jc w:val="both"/>
              <w:rPr>
                <w:rFonts w:eastAsiaTheme="minorEastAsia"/>
                <w:sz w:val="24"/>
                <w:szCs w:val="24"/>
                <w:lang w:val="en-US" w:eastAsia="en-US"/>
              </w:rPr>
            </w:pPr>
          </w:p>
          <w:p w14:paraId="6D8185A6" w14:textId="77777777" w:rsidR="00C704A7" w:rsidRPr="008A38A3" w:rsidRDefault="00C704A7" w:rsidP="00E91F5D">
            <w:pPr>
              <w:spacing w:after="120" w:line="276" w:lineRule="auto"/>
              <w:ind w:hanging="2"/>
              <w:jc w:val="both"/>
              <w:rPr>
                <w:rFonts w:eastAsiaTheme="minorEastAsia"/>
                <w:sz w:val="24"/>
                <w:szCs w:val="24"/>
                <w:lang w:val="en-US" w:eastAsia="en-US"/>
              </w:rPr>
            </w:pPr>
          </w:p>
          <w:p w14:paraId="1CF114BD" w14:textId="77777777" w:rsidR="00C704A7" w:rsidRPr="008A38A3" w:rsidRDefault="00C704A7" w:rsidP="00E91F5D">
            <w:pPr>
              <w:spacing w:after="120" w:line="276" w:lineRule="auto"/>
              <w:ind w:hanging="2"/>
              <w:jc w:val="both"/>
              <w:rPr>
                <w:rFonts w:eastAsiaTheme="minorEastAsia"/>
                <w:sz w:val="24"/>
                <w:szCs w:val="24"/>
                <w:lang w:val="en-US" w:eastAsia="en-US"/>
              </w:rPr>
            </w:pPr>
          </w:p>
          <w:p w14:paraId="2FFCEFE8" w14:textId="77777777" w:rsidR="00C704A7" w:rsidRPr="008A38A3" w:rsidRDefault="00C704A7" w:rsidP="00E91F5D">
            <w:pPr>
              <w:spacing w:after="120" w:line="276" w:lineRule="auto"/>
              <w:ind w:leftChars="-3" w:left="-8" w:firstLineChars="0" w:firstLine="0"/>
              <w:jc w:val="both"/>
              <w:rPr>
                <w:rFonts w:eastAsiaTheme="minorEastAsia"/>
                <w:sz w:val="24"/>
                <w:szCs w:val="24"/>
                <w:lang w:val="en-US" w:eastAsia="en-US"/>
              </w:rPr>
            </w:pPr>
          </w:p>
          <w:p w14:paraId="45EB3A4F" w14:textId="77777777" w:rsidR="00C704A7" w:rsidRPr="008A38A3" w:rsidRDefault="00C704A7" w:rsidP="00E91F5D">
            <w:pPr>
              <w:spacing w:after="120" w:line="276" w:lineRule="auto"/>
              <w:ind w:leftChars="-3" w:left="-8" w:firstLineChars="0" w:firstLine="0"/>
              <w:jc w:val="both"/>
              <w:rPr>
                <w:rFonts w:eastAsiaTheme="minorEastAsia"/>
                <w:sz w:val="24"/>
                <w:szCs w:val="24"/>
                <w:lang w:val="en-US" w:eastAsia="en-US"/>
              </w:rPr>
            </w:pPr>
          </w:p>
          <w:p w14:paraId="636D0D8E" w14:textId="77777777" w:rsidR="000D2CC3" w:rsidRPr="008A38A3" w:rsidRDefault="000D2CC3" w:rsidP="00E91F5D">
            <w:pPr>
              <w:spacing w:after="120" w:line="276" w:lineRule="auto"/>
              <w:ind w:leftChars="-3" w:left="-8" w:firstLineChars="0" w:firstLine="0"/>
              <w:jc w:val="both"/>
              <w:rPr>
                <w:rFonts w:eastAsiaTheme="minorEastAsia"/>
                <w:sz w:val="24"/>
                <w:szCs w:val="24"/>
                <w:lang w:val="en-US" w:eastAsia="en-US"/>
              </w:rPr>
            </w:pPr>
          </w:p>
          <w:p w14:paraId="4E1FD394" w14:textId="77777777" w:rsidR="000D2CC3" w:rsidRPr="008A38A3" w:rsidRDefault="000D2CC3" w:rsidP="00E91F5D">
            <w:pPr>
              <w:spacing w:after="120" w:line="276" w:lineRule="auto"/>
              <w:ind w:leftChars="-3" w:left="-8" w:firstLineChars="0" w:firstLine="0"/>
              <w:jc w:val="both"/>
              <w:rPr>
                <w:rFonts w:eastAsiaTheme="minorEastAsia"/>
                <w:sz w:val="24"/>
                <w:szCs w:val="24"/>
                <w:lang w:val="en-US" w:eastAsia="en-US"/>
              </w:rPr>
            </w:pPr>
          </w:p>
          <w:p w14:paraId="7E1AEC5F" w14:textId="77777777" w:rsidR="00D0412F" w:rsidRDefault="00D0412F" w:rsidP="00E91F5D">
            <w:pPr>
              <w:spacing w:after="120" w:line="276" w:lineRule="auto"/>
              <w:ind w:leftChars="0" w:left="0" w:firstLineChars="0" w:firstLine="0"/>
              <w:jc w:val="both"/>
              <w:rPr>
                <w:rFonts w:eastAsiaTheme="minorEastAsia"/>
                <w:sz w:val="24"/>
                <w:szCs w:val="24"/>
                <w:lang w:val="en-US" w:eastAsia="en-US"/>
              </w:rPr>
            </w:pPr>
          </w:p>
          <w:p w14:paraId="67B54BA2" w14:textId="70D38825" w:rsidR="00C704A7" w:rsidRPr="008A38A3" w:rsidRDefault="00C704A7" w:rsidP="00E91F5D">
            <w:pPr>
              <w:spacing w:after="120" w:line="276" w:lineRule="auto"/>
              <w:ind w:leftChars="0" w:left="0" w:firstLineChars="0" w:firstLine="0"/>
              <w:jc w:val="both"/>
              <w:rPr>
                <w:rFonts w:eastAsiaTheme="minorEastAsia"/>
                <w:sz w:val="24"/>
                <w:szCs w:val="24"/>
                <w:lang w:val="en-US" w:eastAsia="en-US"/>
              </w:rPr>
            </w:pPr>
            <w:r w:rsidRPr="008A38A3">
              <w:rPr>
                <w:rFonts w:eastAsiaTheme="minorEastAsia"/>
                <w:sz w:val="24"/>
                <w:szCs w:val="24"/>
                <w:lang w:val="en-US" w:eastAsia="en-US"/>
              </w:rPr>
              <w:t>- Bộ Y tế tiếp thu và đã rà soát, chỉnh lý thẩm quyền xử phạt hành chính tại Điều 18 dự thảo Nghị định, bảo đảm thống nhất Nghị định 189/2025/NĐ-CP</w:t>
            </w:r>
          </w:p>
          <w:p w14:paraId="28D4DF06" w14:textId="77777777" w:rsidR="00C704A7" w:rsidRPr="008A38A3" w:rsidRDefault="00C704A7" w:rsidP="00E91F5D">
            <w:pPr>
              <w:spacing w:after="120" w:line="276" w:lineRule="auto"/>
              <w:ind w:hanging="2"/>
              <w:jc w:val="both"/>
              <w:rPr>
                <w:rFonts w:eastAsiaTheme="minorEastAsia"/>
                <w:sz w:val="24"/>
                <w:szCs w:val="24"/>
                <w:lang w:val="en-US" w:eastAsia="en-US"/>
              </w:rPr>
            </w:pPr>
          </w:p>
          <w:p w14:paraId="5A2E973E" w14:textId="77777777" w:rsidR="00C704A7" w:rsidRPr="008A38A3" w:rsidRDefault="00C704A7" w:rsidP="00E91F5D">
            <w:pPr>
              <w:spacing w:after="120" w:line="276" w:lineRule="auto"/>
              <w:ind w:leftChars="0" w:left="0" w:firstLineChars="0" w:firstLine="0"/>
              <w:jc w:val="both"/>
              <w:rPr>
                <w:rFonts w:eastAsiaTheme="minorEastAsia"/>
                <w:sz w:val="24"/>
                <w:szCs w:val="24"/>
                <w:lang w:val="en-US" w:eastAsia="en-US"/>
              </w:rPr>
            </w:pPr>
          </w:p>
          <w:p w14:paraId="2ECEA20A" w14:textId="482B1341" w:rsidR="00C704A7" w:rsidRPr="00D0412F" w:rsidRDefault="00C704A7" w:rsidP="00E91F5D">
            <w:pPr>
              <w:spacing w:after="120" w:line="276" w:lineRule="auto"/>
              <w:ind w:leftChars="0" w:left="0" w:firstLineChars="0" w:firstLine="0"/>
              <w:jc w:val="both"/>
              <w:rPr>
                <w:rFonts w:eastAsiaTheme="minorEastAsia"/>
                <w:sz w:val="24"/>
                <w:szCs w:val="24"/>
                <w:lang w:val="en-US" w:eastAsia="en-US"/>
              </w:rPr>
            </w:pPr>
            <w:r w:rsidRPr="008A38A3">
              <w:rPr>
                <w:rFonts w:eastAsiaTheme="minorEastAsia"/>
                <w:sz w:val="24"/>
                <w:szCs w:val="24"/>
                <w:lang w:val="en-US" w:eastAsia="en-US"/>
              </w:rPr>
              <w:t>- Bộ Y tế tiếp thu và đã rà soát Hồ sơ dự thảo Nghị định theo quy định của pháp luật.</w:t>
            </w:r>
          </w:p>
        </w:tc>
      </w:tr>
      <w:tr w:rsidR="008A38A3" w:rsidRPr="008A38A3" w14:paraId="17BFA21B" w14:textId="77777777" w:rsidTr="006B68C5">
        <w:trPr>
          <w:trHeight w:val="888"/>
          <w:jc w:val="center"/>
        </w:trPr>
        <w:tc>
          <w:tcPr>
            <w:tcW w:w="777" w:type="dxa"/>
            <w:vMerge w:val="restart"/>
            <w:vAlign w:val="center"/>
          </w:tcPr>
          <w:p w14:paraId="78BAE07D" w14:textId="062FC28D" w:rsidR="00A62F66" w:rsidRPr="008A38A3" w:rsidRDefault="00A62F66" w:rsidP="00E91F5D">
            <w:pPr>
              <w:spacing w:after="120" w:line="276" w:lineRule="auto"/>
              <w:ind w:hanging="2"/>
              <w:jc w:val="center"/>
              <w:rPr>
                <w:sz w:val="24"/>
                <w:szCs w:val="24"/>
                <w:lang w:val="en-US"/>
              </w:rPr>
            </w:pPr>
            <w:r w:rsidRPr="008A38A3">
              <w:rPr>
                <w:sz w:val="24"/>
                <w:szCs w:val="24"/>
                <w:lang w:val="en-US"/>
              </w:rPr>
              <w:lastRenderedPageBreak/>
              <w:t>5.19</w:t>
            </w:r>
          </w:p>
        </w:tc>
        <w:tc>
          <w:tcPr>
            <w:tcW w:w="1628" w:type="dxa"/>
            <w:vMerge w:val="restart"/>
            <w:vAlign w:val="center"/>
          </w:tcPr>
          <w:p w14:paraId="3443182B" w14:textId="77777777" w:rsidR="00A62F66" w:rsidRPr="008A38A3" w:rsidRDefault="00A62F66" w:rsidP="00E91F5D">
            <w:pPr>
              <w:spacing w:line="276" w:lineRule="auto"/>
              <w:ind w:hanging="2"/>
              <w:jc w:val="center"/>
              <w:rPr>
                <w:b/>
                <w:sz w:val="24"/>
                <w:szCs w:val="24"/>
                <w:lang w:val="fr-FR"/>
              </w:rPr>
            </w:pPr>
          </w:p>
        </w:tc>
        <w:tc>
          <w:tcPr>
            <w:tcW w:w="3119" w:type="dxa"/>
            <w:vMerge w:val="restart"/>
            <w:tcBorders>
              <w:top w:val="single" w:sz="4" w:space="0" w:color="auto"/>
              <w:left w:val="single" w:sz="4" w:space="0" w:color="auto"/>
              <w:bottom w:val="single" w:sz="4" w:space="0" w:color="auto"/>
              <w:right w:val="single" w:sz="4" w:space="0" w:color="auto"/>
            </w:tcBorders>
            <w:vAlign w:val="center"/>
          </w:tcPr>
          <w:p w14:paraId="37393F0F" w14:textId="77777777" w:rsidR="00A62F66" w:rsidRPr="008A38A3" w:rsidRDefault="00A62F66" w:rsidP="00E91F5D">
            <w:pPr>
              <w:spacing w:line="276" w:lineRule="auto"/>
              <w:ind w:hanging="2"/>
              <w:jc w:val="center"/>
              <w:rPr>
                <w:sz w:val="24"/>
                <w:szCs w:val="24"/>
                <w:lang w:val="fr-FR"/>
              </w:rPr>
            </w:pPr>
            <w:r w:rsidRPr="008A38A3">
              <w:rPr>
                <w:sz w:val="24"/>
                <w:szCs w:val="24"/>
                <w:lang w:val="fr-FR"/>
              </w:rPr>
              <w:t xml:space="preserve">Ủy ban Trung ương Mặt trận Tổ quốc Việt Nam </w:t>
            </w:r>
          </w:p>
          <w:p w14:paraId="0D02EDBC" w14:textId="3DD66421" w:rsidR="00A62F66" w:rsidRPr="008A38A3" w:rsidRDefault="00A62F66" w:rsidP="00E91F5D">
            <w:pPr>
              <w:spacing w:line="276" w:lineRule="auto"/>
              <w:ind w:hanging="2"/>
              <w:jc w:val="center"/>
              <w:rPr>
                <w:b/>
                <w:sz w:val="24"/>
                <w:szCs w:val="24"/>
                <w:lang w:val="fr-FR"/>
              </w:rPr>
            </w:pPr>
          </w:p>
        </w:tc>
        <w:tc>
          <w:tcPr>
            <w:tcW w:w="6274" w:type="dxa"/>
            <w:tcBorders>
              <w:top w:val="single" w:sz="4" w:space="0" w:color="auto"/>
              <w:left w:val="single" w:sz="4" w:space="0" w:color="auto"/>
              <w:bottom w:val="single" w:sz="4" w:space="0" w:color="auto"/>
              <w:right w:val="single" w:sz="4" w:space="0" w:color="auto"/>
            </w:tcBorders>
            <w:vAlign w:val="center"/>
          </w:tcPr>
          <w:p w14:paraId="4466FD0B" w14:textId="7365DA07" w:rsidR="00A62F66" w:rsidRPr="008A38A3" w:rsidRDefault="00A62F66" w:rsidP="00E91F5D">
            <w:pPr>
              <w:spacing w:after="200" w:line="276" w:lineRule="auto"/>
              <w:ind w:hanging="2"/>
              <w:jc w:val="both"/>
              <w:rPr>
                <w:rFonts w:eastAsiaTheme="minorEastAsia"/>
                <w:sz w:val="24"/>
                <w:szCs w:val="24"/>
                <w:lang w:val="en-US" w:eastAsia="en-US"/>
              </w:rPr>
            </w:pPr>
            <w:r w:rsidRPr="008A38A3">
              <w:rPr>
                <w:position w:val="0"/>
                <w:sz w:val="24"/>
                <w:szCs w:val="24"/>
              </w:rPr>
              <w:t xml:space="preserve">Điểu 24.  Vi phạm về cấm lạm dụng, bóc lột trẻ em (Chương II):  Ủy ban Trung ương Mặt trận Tổ quốc Việt Nam thống nhất với việc tăng mức phạt tiền, bổ sung hình thức xử phạt bổ sung và các biện pháp khắc phục hậu quả đối với các hành vi xâm hại, bóc lột, trục lợi từ trẻ em, người khuyết tật và đối tượng bảo trợ xã hội. Đề nghị rà soát, quy định rõ hơn ranh giới giữa xử phạt vi phạm hành chính và xử lý hình sự; trong các điều, khoản liên quan cần nêu rõ điều kiện áp dụng là </w:t>
            </w:r>
            <w:r w:rsidRPr="008A38A3">
              <w:rPr>
                <w:position w:val="0"/>
                <w:sz w:val="24"/>
                <w:szCs w:val="24"/>
              </w:rPr>
              <w:lastRenderedPageBreak/>
              <w:t>“trường hợp chưa đến mức truy cứu trách nhiệm hình sự” nhằm bảo đảm thống nhất với Bộ luật Hình sự, tránh nguy cơ hành chính hóa các hành vi phạm tội.</w:t>
            </w:r>
          </w:p>
        </w:tc>
        <w:tc>
          <w:tcPr>
            <w:tcW w:w="3325" w:type="dxa"/>
            <w:tcBorders>
              <w:top w:val="single" w:sz="4" w:space="0" w:color="auto"/>
              <w:left w:val="single" w:sz="4" w:space="0" w:color="auto"/>
              <w:bottom w:val="single" w:sz="4" w:space="0" w:color="auto"/>
              <w:right w:val="single" w:sz="4" w:space="0" w:color="auto"/>
            </w:tcBorders>
            <w:vAlign w:val="center"/>
          </w:tcPr>
          <w:p w14:paraId="3E066E3B" w14:textId="256A2BCA" w:rsidR="00A62F66" w:rsidRPr="008A38A3" w:rsidRDefault="00A62F66" w:rsidP="00E91F5D">
            <w:pPr>
              <w:spacing w:after="120" w:line="276" w:lineRule="auto"/>
              <w:ind w:hanging="2"/>
              <w:jc w:val="both"/>
              <w:rPr>
                <w:sz w:val="24"/>
                <w:szCs w:val="24"/>
                <w:lang w:val="fr-FR"/>
              </w:rPr>
            </w:pPr>
            <w:r w:rsidRPr="008A38A3">
              <w:rPr>
                <w:sz w:val="24"/>
                <w:szCs w:val="24"/>
                <w:lang w:val="fr-FR"/>
              </w:rPr>
              <w:lastRenderedPageBreak/>
              <w:t>Bộ Y tế tiếp thu và đã rà soát trong dự thảo Nghị định, bảo đảm loại trừ các hành vi áp dụng pháp luật hình sự.</w:t>
            </w:r>
          </w:p>
        </w:tc>
      </w:tr>
      <w:tr w:rsidR="008A38A3" w:rsidRPr="008A38A3" w14:paraId="5E5D411C" w14:textId="77777777" w:rsidTr="006B68C5">
        <w:trPr>
          <w:trHeight w:val="888"/>
          <w:jc w:val="center"/>
        </w:trPr>
        <w:tc>
          <w:tcPr>
            <w:tcW w:w="777" w:type="dxa"/>
            <w:vMerge/>
            <w:vAlign w:val="center"/>
          </w:tcPr>
          <w:p w14:paraId="7C5F8C3A" w14:textId="77777777" w:rsidR="00A62F66" w:rsidRPr="008A38A3" w:rsidRDefault="00A62F66" w:rsidP="00E91F5D">
            <w:pPr>
              <w:spacing w:after="120" w:line="276" w:lineRule="auto"/>
              <w:ind w:hanging="2"/>
              <w:jc w:val="center"/>
              <w:rPr>
                <w:sz w:val="24"/>
                <w:szCs w:val="24"/>
                <w:lang w:val="en-US"/>
              </w:rPr>
            </w:pPr>
          </w:p>
        </w:tc>
        <w:tc>
          <w:tcPr>
            <w:tcW w:w="1628" w:type="dxa"/>
            <w:vMerge/>
            <w:vAlign w:val="center"/>
          </w:tcPr>
          <w:p w14:paraId="78938F25" w14:textId="77777777" w:rsidR="00A62F66" w:rsidRPr="008A38A3" w:rsidRDefault="00A62F66" w:rsidP="00E91F5D">
            <w:pPr>
              <w:spacing w:line="276" w:lineRule="auto"/>
              <w:ind w:hanging="2"/>
              <w:jc w:val="center"/>
              <w:rPr>
                <w:sz w:val="24"/>
                <w:szCs w:val="24"/>
                <w:lang w:val="fr-FR"/>
              </w:rPr>
            </w:pPr>
          </w:p>
        </w:tc>
        <w:tc>
          <w:tcPr>
            <w:tcW w:w="3119" w:type="dxa"/>
            <w:vMerge/>
            <w:vAlign w:val="center"/>
          </w:tcPr>
          <w:p w14:paraId="4FE764DE" w14:textId="77777777" w:rsidR="00A62F66" w:rsidRPr="008A38A3" w:rsidRDefault="00A62F66" w:rsidP="00E91F5D">
            <w:pPr>
              <w:spacing w:line="276" w:lineRule="auto"/>
              <w:ind w:hanging="2"/>
              <w:jc w:val="center"/>
              <w:rPr>
                <w:sz w:val="24"/>
                <w:szCs w:val="24"/>
                <w:lang w:val="fr-FR"/>
              </w:rPr>
            </w:pPr>
          </w:p>
        </w:tc>
        <w:tc>
          <w:tcPr>
            <w:tcW w:w="6274" w:type="dxa"/>
            <w:tcBorders>
              <w:top w:val="single" w:sz="4" w:space="0" w:color="auto"/>
              <w:left w:val="single" w:sz="4" w:space="0" w:color="auto"/>
              <w:bottom w:val="nil"/>
              <w:right w:val="single" w:sz="4" w:space="0" w:color="auto"/>
            </w:tcBorders>
            <w:vAlign w:val="center"/>
          </w:tcPr>
          <w:p w14:paraId="7B157E2C" w14:textId="751EB7ED" w:rsidR="00A62F66" w:rsidRPr="008A38A3" w:rsidRDefault="00A62F66" w:rsidP="00E91F5D">
            <w:pPr>
              <w:spacing w:after="200" w:line="276" w:lineRule="auto"/>
              <w:ind w:hanging="2"/>
              <w:jc w:val="both"/>
              <w:rPr>
                <w:rFonts w:eastAsiaTheme="minorEastAsia"/>
                <w:sz w:val="24"/>
                <w:szCs w:val="24"/>
                <w:lang w:val="en-US" w:eastAsia="en-US"/>
              </w:rPr>
            </w:pPr>
            <w:r w:rsidRPr="008A38A3">
              <w:rPr>
                <w:position w:val="0"/>
                <w:sz w:val="24"/>
                <w:szCs w:val="24"/>
              </w:rPr>
              <w:t>Điều 11. Đối với hành vi vi phạm trong quản lý, sử dụng tiền, hàng cứu trợ. Đề nghị bổ sung, làm rõ trách nhiệm cá nhân của người đứng đầu, người được giao quản lý, phân phối tiền, hàng cứu trợ; quy định cụ thể hơn mối quan hệ giữa xử phạt vi phạm hành chính với trách nhiệm bồi hoàn, trách nhiệm kỷ luật và trách nhiệm hình sự (nếu có), nhằm tăng cường tính răn đe và củng cố niềm tin của Nhân dân đối với hoạt động cứu trợ, an sinh xã hội.</w:t>
            </w:r>
          </w:p>
        </w:tc>
        <w:tc>
          <w:tcPr>
            <w:tcW w:w="3325" w:type="dxa"/>
            <w:tcBorders>
              <w:top w:val="single" w:sz="4" w:space="0" w:color="auto"/>
              <w:left w:val="single" w:sz="4" w:space="0" w:color="auto"/>
              <w:bottom w:val="nil"/>
              <w:right w:val="single" w:sz="4" w:space="0" w:color="auto"/>
            </w:tcBorders>
            <w:vAlign w:val="center"/>
          </w:tcPr>
          <w:p w14:paraId="029662E9" w14:textId="3682ED3E" w:rsidR="00A62F66" w:rsidRPr="008A38A3" w:rsidRDefault="00A62F66" w:rsidP="00E91F5D">
            <w:pPr>
              <w:spacing w:after="120" w:line="276" w:lineRule="auto"/>
              <w:ind w:hanging="2"/>
              <w:jc w:val="both"/>
              <w:rPr>
                <w:sz w:val="24"/>
                <w:szCs w:val="24"/>
                <w:lang w:val="fr-FR"/>
              </w:rPr>
            </w:pPr>
            <w:r w:rsidRPr="008A38A3">
              <w:rPr>
                <w:sz w:val="24"/>
                <w:szCs w:val="24"/>
                <w:lang w:val="fr-FR"/>
              </w:rPr>
              <w:t>Bộ Y tế tiếp thu và đã chỉnh lý trong dự thảo Nghị định.</w:t>
            </w:r>
          </w:p>
        </w:tc>
      </w:tr>
      <w:tr w:rsidR="008A38A3" w:rsidRPr="008A38A3" w14:paraId="64EA8F1F" w14:textId="77777777" w:rsidTr="00975505">
        <w:trPr>
          <w:trHeight w:val="888"/>
          <w:jc w:val="center"/>
        </w:trPr>
        <w:tc>
          <w:tcPr>
            <w:tcW w:w="777" w:type="dxa"/>
            <w:vMerge/>
            <w:vAlign w:val="center"/>
          </w:tcPr>
          <w:p w14:paraId="213E0C18" w14:textId="77777777" w:rsidR="00A62F66" w:rsidRPr="008A38A3" w:rsidRDefault="00A62F66" w:rsidP="00E91F5D">
            <w:pPr>
              <w:spacing w:after="120" w:line="276" w:lineRule="auto"/>
              <w:ind w:hanging="2"/>
              <w:jc w:val="center"/>
              <w:rPr>
                <w:sz w:val="24"/>
                <w:szCs w:val="24"/>
                <w:lang w:val="en-US"/>
              </w:rPr>
            </w:pPr>
          </w:p>
        </w:tc>
        <w:tc>
          <w:tcPr>
            <w:tcW w:w="1628" w:type="dxa"/>
            <w:vMerge/>
            <w:vAlign w:val="center"/>
          </w:tcPr>
          <w:p w14:paraId="6462AF80" w14:textId="77777777" w:rsidR="00A62F66" w:rsidRPr="008A38A3" w:rsidRDefault="00A62F66" w:rsidP="00E91F5D">
            <w:pPr>
              <w:spacing w:line="276" w:lineRule="auto"/>
              <w:ind w:hanging="2"/>
              <w:jc w:val="center"/>
              <w:rPr>
                <w:sz w:val="24"/>
                <w:szCs w:val="24"/>
                <w:lang w:val="fr-FR"/>
              </w:rPr>
            </w:pPr>
          </w:p>
        </w:tc>
        <w:tc>
          <w:tcPr>
            <w:tcW w:w="3119" w:type="dxa"/>
            <w:vMerge/>
            <w:vAlign w:val="center"/>
          </w:tcPr>
          <w:p w14:paraId="38F39B3A" w14:textId="77777777" w:rsidR="00A62F66" w:rsidRPr="008A38A3" w:rsidRDefault="00A62F66" w:rsidP="00E91F5D">
            <w:pPr>
              <w:spacing w:line="276" w:lineRule="auto"/>
              <w:ind w:hanging="2"/>
              <w:jc w:val="center"/>
              <w:rPr>
                <w:sz w:val="24"/>
                <w:szCs w:val="24"/>
                <w:lang w:val="fr-FR"/>
              </w:rPr>
            </w:pPr>
          </w:p>
        </w:tc>
        <w:tc>
          <w:tcPr>
            <w:tcW w:w="6274" w:type="dxa"/>
            <w:tcBorders>
              <w:top w:val="nil"/>
              <w:left w:val="single" w:sz="4" w:space="0" w:color="auto"/>
              <w:bottom w:val="nil"/>
              <w:right w:val="single" w:sz="4" w:space="0" w:color="auto"/>
            </w:tcBorders>
            <w:vAlign w:val="center"/>
          </w:tcPr>
          <w:p w14:paraId="7496DA6E" w14:textId="57D43DF6" w:rsidR="00A62F66" w:rsidRPr="008A38A3" w:rsidRDefault="00A62F66" w:rsidP="00E91F5D">
            <w:pPr>
              <w:spacing w:after="200" w:line="276" w:lineRule="auto"/>
              <w:ind w:hanging="2"/>
              <w:jc w:val="both"/>
              <w:rPr>
                <w:rFonts w:eastAsiaTheme="minorEastAsia"/>
                <w:sz w:val="24"/>
                <w:szCs w:val="24"/>
                <w:lang w:val="en-US" w:eastAsia="en-US"/>
              </w:rPr>
            </w:pPr>
            <w:r w:rsidRPr="008A38A3">
              <w:rPr>
                <w:position w:val="0"/>
                <w:sz w:val="24"/>
                <w:szCs w:val="24"/>
              </w:rPr>
              <w:t>Điều 37. Vi phạm về trách nhiệm bảo vệ trẻ em trên môi trường mạng:  Đề nghị nghiên cứu bổ sung cơ chế tiếp nhận phản ánh, kiến nghị của Nhân dân, của Mặt trận Tổ quốc Việt Nam và các tổ chức thành viên thông qua môi trường điện tử; tăng cường liên thông với các hệ thống phản ánh, giám sát xã hội, bảo vệ trẻ em nhằm nâng cao hiệu quả phát hiện, xử lý vi phạm.</w:t>
            </w:r>
          </w:p>
        </w:tc>
        <w:tc>
          <w:tcPr>
            <w:tcW w:w="3325" w:type="dxa"/>
            <w:tcBorders>
              <w:top w:val="nil"/>
              <w:left w:val="single" w:sz="4" w:space="0" w:color="auto"/>
              <w:bottom w:val="nil"/>
              <w:right w:val="single" w:sz="4" w:space="0" w:color="auto"/>
            </w:tcBorders>
            <w:vAlign w:val="center"/>
          </w:tcPr>
          <w:p w14:paraId="5A46B069" w14:textId="23A0B0C0" w:rsidR="00A62F66" w:rsidRPr="008A38A3" w:rsidRDefault="00A62F66" w:rsidP="00E91F5D">
            <w:pPr>
              <w:spacing w:after="120" w:line="276" w:lineRule="auto"/>
              <w:ind w:hanging="2"/>
              <w:jc w:val="both"/>
              <w:rPr>
                <w:sz w:val="24"/>
                <w:szCs w:val="24"/>
                <w:lang w:val="fr-FR"/>
              </w:rPr>
            </w:pPr>
            <w:r w:rsidRPr="008A38A3">
              <w:rPr>
                <w:sz w:val="24"/>
                <w:szCs w:val="24"/>
                <w:lang w:val="fr-FR"/>
              </w:rPr>
              <w:t>Bộ y tế tiếp thu và đã tà soát, chỉnh lý tại Điều 35 dự thảo Nghị định.</w:t>
            </w:r>
          </w:p>
        </w:tc>
      </w:tr>
      <w:tr w:rsidR="008A38A3" w:rsidRPr="008A38A3" w14:paraId="6D4B412C" w14:textId="77777777" w:rsidTr="00064046">
        <w:trPr>
          <w:jc w:val="center"/>
        </w:trPr>
        <w:tc>
          <w:tcPr>
            <w:tcW w:w="777" w:type="dxa"/>
          </w:tcPr>
          <w:p w14:paraId="79F8B6AF" w14:textId="14A7D801" w:rsidR="00A62F66" w:rsidRPr="008A38A3" w:rsidRDefault="00A62F66" w:rsidP="00E91F5D">
            <w:pPr>
              <w:spacing w:after="120" w:line="276" w:lineRule="auto"/>
              <w:ind w:hanging="2"/>
              <w:jc w:val="center"/>
              <w:rPr>
                <w:b/>
                <w:sz w:val="24"/>
                <w:szCs w:val="24"/>
                <w:lang w:val="vi-VN"/>
              </w:rPr>
            </w:pPr>
            <w:r w:rsidRPr="008A38A3">
              <w:rPr>
                <w:b/>
                <w:sz w:val="24"/>
                <w:szCs w:val="24"/>
                <w:lang w:val="vi-VN"/>
              </w:rPr>
              <w:t>6</w:t>
            </w:r>
          </w:p>
        </w:tc>
        <w:tc>
          <w:tcPr>
            <w:tcW w:w="14346" w:type="dxa"/>
            <w:gridSpan w:val="4"/>
          </w:tcPr>
          <w:p w14:paraId="5AC9082B" w14:textId="19FB7CB8" w:rsidR="00A62F66" w:rsidRPr="008A38A3" w:rsidRDefault="00A62F66" w:rsidP="00E91F5D">
            <w:pPr>
              <w:spacing w:after="120" w:line="276" w:lineRule="auto"/>
              <w:ind w:hanging="2"/>
              <w:rPr>
                <w:sz w:val="24"/>
                <w:szCs w:val="24"/>
                <w:lang w:val="fr-FR"/>
              </w:rPr>
            </w:pPr>
            <w:r w:rsidRPr="008A38A3">
              <w:rPr>
                <w:b/>
                <w:sz w:val="24"/>
                <w:szCs w:val="24"/>
                <w:lang w:val="nl-NL"/>
              </w:rPr>
              <w:t>Về ngôn ngữ, thể thức, kỹ thuật trình bày văn bản</w:t>
            </w:r>
          </w:p>
        </w:tc>
      </w:tr>
      <w:tr w:rsidR="008A38A3" w:rsidRPr="008A38A3" w14:paraId="087DF480" w14:textId="77777777" w:rsidTr="00FF6702">
        <w:trPr>
          <w:jc w:val="center"/>
        </w:trPr>
        <w:tc>
          <w:tcPr>
            <w:tcW w:w="777" w:type="dxa"/>
            <w:vAlign w:val="center"/>
          </w:tcPr>
          <w:p w14:paraId="1B920489" w14:textId="16E55F0C" w:rsidR="00A62F66" w:rsidRPr="008A38A3" w:rsidRDefault="00A62F66" w:rsidP="00E91F5D">
            <w:pPr>
              <w:spacing w:after="120" w:line="276" w:lineRule="auto"/>
              <w:ind w:hanging="2"/>
              <w:jc w:val="center"/>
              <w:rPr>
                <w:sz w:val="24"/>
                <w:szCs w:val="24"/>
                <w:lang w:val="vi-VN"/>
              </w:rPr>
            </w:pPr>
            <w:r w:rsidRPr="008A38A3">
              <w:rPr>
                <w:sz w:val="24"/>
                <w:szCs w:val="24"/>
                <w:lang w:val="vi-VN"/>
              </w:rPr>
              <w:t>6.1</w:t>
            </w:r>
          </w:p>
        </w:tc>
        <w:tc>
          <w:tcPr>
            <w:tcW w:w="1628" w:type="dxa"/>
            <w:vAlign w:val="center"/>
          </w:tcPr>
          <w:p w14:paraId="4BC4AAFA" w14:textId="77777777" w:rsidR="00A62F66" w:rsidRPr="008A38A3" w:rsidRDefault="00A62F66" w:rsidP="00E91F5D">
            <w:pPr>
              <w:spacing w:line="276" w:lineRule="auto"/>
              <w:ind w:hanging="2"/>
              <w:jc w:val="center"/>
              <w:rPr>
                <w:sz w:val="24"/>
                <w:szCs w:val="24"/>
                <w:lang w:val="fr-FR"/>
              </w:rPr>
            </w:pPr>
          </w:p>
        </w:tc>
        <w:tc>
          <w:tcPr>
            <w:tcW w:w="3119" w:type="dxa"/>
            <w:vAlign w:val="center"/>
          </w:tcPr>
          <w:p w14:paraId="52E013EF" w14:textId="1A2BE075" w:rsidR="00A62F66" w:rsidRPr="008A38A3" w:rsidRDefault="00A62F66" w:rsidP="00E91F5D">
            <w:pPr>
              <w:spacing w:line="276" w:lineRule="auto"/>
              <w:ind w:hanging="2"/>
              <w:jc w:val="center"/>
              <w:rPr>
                <w:sz w:val="24"/>
                <w:szCs w:val="24"/>
                <w:lang w:val="fr-FR"/>
              </w:rPr>
            </w:pPr>
            <w:r w:rsidRPr="008A38A3">
              <w:rPr>
                <w:sz w:val="24"/>
                <w:szCs w:val="24"/>
                <w:lang w:val="fr-FR"/>
              </w:rPr>
              <w:t>Sở Y tế Thành phố Hải Phòng (Công văn số 7465/SYT-PCTN&amp;BTXH ngày 15/11/2025)</w:t>
            </w:r>
          </w:p>
        </w:tc>
        <w:tc>
          <w:tcPr>
            <w:tcW w:w="6274" w:type="dxa"/>
            <w:vAlign w:val="center"/>
          </w:tcPr>
          <w:p w14:paraId="79698CDD" w14:textId="72F60423" w:rsidR="00A62F66" w:rsidRPr="008A38A3" w:rsidRDefault="00A62F66" w:rsidP="00E91F5D">
            <w:pPr>
              <w:widowControl w:val="0"/>
              <w:spacing w:before="120" w:after="120"/>
              <w:ind w:leftChars="-3" w:left="-8" w:firstLineChars="0" w:firstLine="0"/>
              <w:jc w:val="both"/>
              <w:rPr>
                <w:sz w:val="24"/>
                <w:szCs w:val="24"/>
              </w:rPr>
            </w:pPr>
            <w:r w:rsidRPr="008A38A3">
              <w:rPr>
                <w:sz w:val="24"/>
                <w:szCs w:val="24"/>
                <w:lang w:val="en-US" w:eastAsia="en-US"/>
              </w:rPr>
              <w:t>Đề nghị Tổ soạn thảo tiếp tục rà soát, chỉnh sửa các lỗi lặp từ còn xuất hiện trong dự thảo để bảo đảm tính chính xác và thống nhất về kỹ thuật trình bày văn bản.</w:t>
            </w:r>
          </w:p>
        </w:tc>
        <w:tc>
          <w:tcPr>
            <w:tcW w:w="3325" w:type="dxa"/>
            <w:vAlign w:val="center"/>
          </w:tcPr>
          <w:p w14:paraId="054F4081" w14:textId="41DC3651" w:rsidR="00A62F66" w:rsidRPr="008A38A3" w:rsidRDefault="00A62F66" w:rsidP="00E91F5D">
            <w:pPr>
              <w:spacing w:after="120" w:line="276" w:lineRule="auto"/>
              <w:ind w:hanging="2"/>
              <w:jc w:val="both"/>
              <w:rPr>
                <w:sz w:val="24"/>
                <w:szCs w:val="24"/>
                <w:lang w:val="fr-FR"/>
              </w:rPr>
            </w:pPr>
            <w:r w:rsidRPr="008A38A3">
              <w:rPr>
                <w:sz w:val="24"/>
                <w:szCs w:val="24"/>
                <w:lang w:val="fr-FR"/>
              </w:rPr>
              <w:t>Bộ Y tế tiếp thu, chỉnh lý trong dự thảo Nghị định</w:t>
            </w:r>
          </w:p>
          <w:p w14:paraId="614E00B4" w14:textId="77777777" w:rsidR="00A62F66" w:rsidRPr="008A38A3" w:rsidRDefault="00A62F66" w:rsidP="00E91F5D">
            <w:pPr>
              <w:spacing w:after="120" w:line="276" w:lineRule="auto"/>
              <w:ind w:hanging="2"/>
              <w:jc w:val="both"/>
              <w:rPr>
                <w:sz w:val="24"/>
                <w:szCs w:val="24"/>
                <w:lang w:val="fr-FR"/>
              </w:rPr>
            </w:pPr>
          </w:p>
        </w:tc>
      </w:tr>
      <w:tr w:rsidR="008A38A3" w:rsidRPr="008A38A3" w14:paraId="71964A1D" w14:textId="77777777" w:rsidTr="00FF6702">
        <w:trPr>
          <w:jc w:val="center"/>
        </w:trPr>
        <w:tc>
          <w:tcPr>
            <w:tcW w:w="777" w:type="dxa"/>
            <w:vAlign w:val="center"/>
          </w:tcPr>
          <w:p w14:paraId="682095E3" w14:textId="2334A91B" w:rsidR="00A62F66" w:rsidRPr="008A38A3" w:rsidRDefault="00A62F66" w:rsidP="00E91F5D">
            <w:pPr>
              <w:spacing w:after="120" w:line="276" w:lineRule="auto"/>
              <w:ind w:hanging="2"/>
              <w:jc w:val="center"/>
              <w:rPr>
                <w:sz w:val="24"/>
                <w:szCs w:val="24"/>
                <w:lang w:val="vi-VN"/>
              </w:rPr>
            </w:pPr>
            <w:r w:rsidRPr="008A38A3">
              <w:rPr>
                <w:sz w:val="24"/>
                <w:szCs w:val="24"/>
                <w:lang w:val="vi-VN"/>
              </w:rPr>
              <w:t>6.2</w:t>
            </w:r>
          </w:p>
        </w:tc>
        <w:tc>
          <w:tcPr>
            <w:tcW w:w="1628" w:type="dxa"/>
            <w:vAlign w:val="center"/>
          </w:tcPr>
          <w:p w14:paraId="452317A8" w14:textId="77777777" w:rsidR="00A62F66" w:rsidRPr="008A38A3" w:rsidRDefault="00A62F66" w:rsidP="00E91F5D">
            <w:pPr>
              <w:spacing w:line="276" w:lineRule="auto"/>
              <w:ind w:hanging="2"/>
              <w:jc w:val="center"/>
              <w:rPr>
                <w:sz w:val="24"/>
                <w:szCs w:val="24"/>
                <w:lang w:val="fr-FR"/>
              </w:rPr>
            </w:pPr>
          </w:p>
        </w:tc>
        <w:tc>
          <w:tcPr>
            <w:tcW w:w="3119" w:type="dxa"/>
            <w:vAlign w:val="center"/>
          </w:tcPr>
          <w:p w14:paraId="25C39E93" w14:textId="77777777" w:rsidR="00A62F66" w:rsidRPr="008A38A3" w:rsidRDefault="00A62F66" w:rsidP="00E91F5D">
            <w:pPr>
              <w:spacing w:line="276" w:lineRule="auto"/>
              <w:ind w:hanging="2"/>
              <w:jc w:val="center"/>
              <w:rPr>
                <w:sz w:val="24"/>
                <w:szCs w:val="24"/>
                <w:lang w:val="fr-FR"/>
              </w:rPr>
            </w:pPr>
            <w:r w:rsidRPr="008A38A3">
              <w:rPr>
                <w:sz w:val="24"/>
                <w:szCs w:val="24"/>
                <w:lang w:val="fr-FR"/>
              </w:rPr>
              <w:t>Viện hàn lâm Khoa học xã hội</w:t>
            </w:r>
          </w:p>
          <w:p w14:paraId="6E4F5AF9" w14:textId="5CA723B9" w:rsidR="00A62F66" w:rsidRPr="008A38A3" w:rsidRDefault="00A62F66" w:rsidP="00E91F5D">
            <w:pPr>
              <w:spacing w:line="276" w:lineRule="auto"/>
              <w:ind w:hanging="2"/>
              <w:jc w:val="center"/>
              <w:rPr>
                <w:sz w:val="24"/>
                <w:szCs w:val="24"/>
                <w:lang w:val="fr-FR"/>
              </w:rPr>
            </w:pPr>
            <w:r w:rsidRPr="008A38A3">
              <w:rPr>
                <w:sz w:val="24"/>
                <w:szCs w:val="24"/>
                <w:lang w:val="fr-FR"/>
              </w:rPr>
              <w:lastRenderedPageBreak/>
              <w:t>(Công văn số 2495/KHXH-NNPL ngày 18/11/2025)</w:t>
            </w:r>
          </w:p>
        </w:tc>
        <w:tc>
          <w:tcPr>
            <w:tcW w:w="6274" w:type="dxa"/>
            <w:vAlign w:val="center"/>
          </w:tcPr>
          <w:p w14:paraId="254A549B" w14:textId="364839A4" w:rsidR="00A62F66" w:rsidRPr="008A38A3" w:rsidRDefault="00A62F66" w:rsidP="00E91F5D">
            <w:pPr>
              <w:ind w:hanging="2"/>
              <w:jc w:val="both"/>
              <w:rPr>
                <w:b/>
                <w:sz w:val="24"/>
                <w:szCs w:val="24"/>
              </w:rPr>
            </w:pPr>
            <w:r w:rsidRPr="008A38A3">
              <w:rPr>
                <w:b/>
                <w:sz w:val="24"/>
                <w:szCs w:val="24"/>
              </w:rPr>
              <w:lastRenderedPageBreak/>
              <w:t>Về ngôn ngữ và hình thức diễn đạt</w:t>
            </w:r>
          </w:p>
          <w:p w14:paraId="2F9C905C" w14:textId="77777777" w:rsidR="00A62F66" w:rsidRPr="008A38A3" w:rsidRDefault="00A62F66" w:rsidP="00E91F5D">
            <w:pPr>
              <w:ind w:hanging="2"/>
              <w:jc w:val="both"/>
              <w:rPr>
                <w:sz w:val="24"/>
                <w:szCs w:val="24"/>
              </w:rPr>
            </w:pPr>
            <w:r w:rsidRPr="008A38A3">
              <w:rPr>
                <w:sz w:val="24"/>
                <w:szCs w:val="24"/>
              </w:rPr>
              <w:t xml:space="preserve">- Một số câu dài, phực tạp, dễ gây khó hiểu cần được diễn đạt </w:t>
            </w:r>
            <w:r w:rsidRPr="008A38A3">
              <w:rPr>
                <w:sz w:val="24"/>
                <w:szCs w:val="24"/>
              </w:rPr>
              <w:lastRenderedPageBreak/>
              <w:t>lại.</w:t>
            </w:r>
          </w:p>
          <w:p w14:paraId="245ADFEE" w14:textId="77777777" w:rsidR="00A62F66" w:rsidRPr="008A38A3" w:rsidRDefault="00A62F66" w:rsidP="00E91F5D">
            <w:pPr>
              <w:ind w:hanging="2"/>
              <w:jc w:val="both"/>
              <w:rPr>
                <w:sz w:val="24"/>
                <w:szCs w:val="24"/>
              </w:rPr>
            </w:pPr>
            <w:r w:rsidRPr="008A38A3">
              <w:rPr>
                <w:sz w:val="24"/>
                <w:szCs w:val="24"/>
              </w:rPr>
              <w:t>- Có vài lỗi chính tả nhỏ, lặp từ, lỗi diễn đạt. Ví dụ cụ thể như: Ở trang 1 của Dự thảo: “Căn cứ Luật Trẻ em… được sửa đổi, bổ sung bởi Luật số sửa đổi, bổ sung một số điều của 11 luật…” cách dẫn văn bản quy phạm này gây khó hiểu.</w:t>
            </w:r>
          </w:p>
          <w:p w14:paraId="4D4D8461" w14:textId="77777777" w:rsidR="00A62F66" w:rsidRPr="008A38A3" w:rsidRDefault="00A62F66" w:rsidP="00E91F5D">
            <w:pPr>
              <w:ind w:hanging="2"/>
              <w:jc w:val="both"/>
              <w:rPr>
                <w:sz w:val="24"/>
                <w:szCs w:val="24"/>
              </w:rPr>
            </w:pPr>
            <w:r w:rsidRPr="008A38A3">
              <w:rPr>
                <w:sz w:val="24"/>
                <w:szCs w:val="24"/>
              </w:rPr>
              <w:t>- Ở trang 2 của Dự thảo có lỗi lặp từ “trong lĩnh vực”: “Việc xử lý vi phạm hành chính trong lĩnh vực trong lĩnh vực bảo trợ…”</w:t>
            </w:r>
          </w:p>
          <w:p w14:paraId="75620594" w14:textId="31DC4BB0" w:rsidR="00A62F66" w:rsidRPr="008A38A3" w:rsidRDefault="00A62F66" w:rsidP="00E91F5D">
            <w:pPr>
              <w:widowControl w:val="0"/>
              <w:spacing w:before="120" w:after="120"/>
              <w:ind w:leftChars="-3" w:left="-6" w:hanging="2"/>
              <w:jc w:val="both"/>
              <w:rPr>
                <w:sz w:val="24"/>
                <w:szCs w:val="24"/>
                <w:lang w:val="en-US" w:eastAsia="en-US"/>
              </w:rPr>
            </w:pPr>
            <w:r w:rsidRPr="008A38A3">
              <w:rPr>
                <w:sz w:val="24"/>
                <w:szCs w:val="24"/>
              </w:rPr>
              <w:t>- Ở trang 2 có lỗi diễn đạt: “3. Thẩm quyền xử phạt vi phạm hành chính quy định. Điều từ 39 đến 45…”. Dự thảo cần sử dụng ngôn ngữ ngắn gọn hơn, rà soát lại các lỗi lặp từ, diễn đạt còn tồn đọng.</w:t>
            </w:r>
          </w:p>
        </w:tc>
        <w:tc>
          <w:tcPr>
            <w:tcW w:w="3325" w:type="dxa"/>
            <w:vAlign w:val="center"/>
          </w:tcPr>
          <w:p w14:paraId="16FB2CC1" w14:textId="77777777" w:rsidR="00A62F66" w:rsidRPr="008A38A3" w:rsidRDefault="00A62F66" w:rsidP="00E91F5D">
            <w:pPr>
              <w:spacing w:after="120" w:line="276" w:lineRule="auto"/>
              <w:ind w:hanging="2"/>
              <w:jc w:val="both"/>
              <w:rPr>
                <w:sz w:val="24"/>
                <w:szCs w:val="24"/>
                <w:lang w:val="fr-FR"/>
              </w:rPr>
            </w:pPr>
            <w:r w:rsidRPr="008A38A3">
              <w:rPr>
                <w:sz w:val="24"/>
                <w:szCs w:val="24"/>
                <w:lang w:val="fr-FR"/>
              </w:rPr>
              <w:lastRenderedPageBreak/>
              <w:t xml:space="preserve">Bộ Y tế tiếp thu, chỉnh lý trong </w:t>
            </w:r>
            <w:r w:rsidRPr="008A38A3">
              <w:rPr>
                <w:sz w:val="24"/>
                <w:szCs w:val="24"/>
                <w:lang w:val="fr-FR"/>
              </w:rPr>
              <w:lastRenderedPageBreak/>
              <w:t>dự thảo Nghị định</w:t>
            </w:r>
          </w:p>
          <w:p w14:paraId="4C7CFA2C" w14:textId="77777777" w:rsidR="00A62F66" w:rsidRPr="008A38A3" w:rsidRDefault="00A62F66" w:rsidP="00E91F5D">
            <w:pPr>
              <w:spacing w:after="120" w:line="276" w:lineRule="auto"/>
              <w:ind w:hanging="2"/>
              <w:jc w:val="both"/>
              <w:rPr>
                <w:sz w:val="24"/>
                <w:szCs w:val="24"/>
                <w:lang w:val="fr-FR"/>
              </w:rPr>
            </w:pPr>
          </w:p>
        </w:tc>
      </w:tr>
      <w:tr w:rsidR="008A38A3" w:rsidRPr="008A38A3" w14:paraId="5203E7DC" w14:textId="77777777" w:rsidTr="00FF6702">
        <w:trPr>
          <w:jc w:val="center"/>
        </w:trPr>
        <w:tc>
          <w:tcPr>
            <w:tcW w:w="777" w:type="dxa"/>
            <w:vAlign w:val="center"/>
          </w:tcPr>
          <w:p w14:paraId="6EAE7D5B" w14:textId="7DD23441" w:rsidR="00A62F66" w:rsidRPr="008A38A3" w:rsidRDefault="00A62F66" w:rsidP="00E91F5D">
            <w:pPr>
              <w:spacing w:after="120" w:line="276" w:lineRule="auto"/>
              <w:ind w:hanging="2"/>
              <w:jc w:val="center"/>
              <w:rPr>
                <w:sz w:val="24"/>
                <w:szCs w:val="24"/>
                <w:lang w:val="vi-VN"/>
              </w:rPr>
            </w:pPr>
            <w:r w:rsidRPr="008A38A3">
              <w:rPr>
                <w:sz w:val="24"/>
                <w:szCs w:val="24"/>
                <w:lang w:val="vi-VN"/>
              </w:rPr>
              <w:lastRenderedPageBreak/>
              <w:t>6.3</w:t>
            </w:r>
          </w:p>
        </w:tc>
        <w:tc>
          <w:tcPr>
            <w:tcW w:w="1628" w:type="dxa"/>
            <w:vAlign w:val="center"/>
          </w:tcPr>
          <w:p w14:paraId="370C0C1D" w14:textId="77777777" w:rsidR="00A62F66" w:rsidRPr="008A38A3" w:rsidRDefault="00A62F66" w:rsidP="00E91F5D">
            <w:pPr>
              <w:spacing w:line="276" w:lineRule="auto"/>
              <w:ind w:hanging="2"/>
              <w:jc w:val="center"/>
              <w:rPr>
                <w:sz w:val="24"/>
                <w:szCs w:val="24"/>
                <w:lang w:val="fr-FR"/>
              </w:rPr>
            </w:pPr>
          </w:p>
        </w:tc>
        <w:tc>
          <w:tcPr>
            <w:tcW w:w="3119" w:type="dxa"/>
            <w:vAlign w:val="center"/>
          </w:tcPr>
          <w:p w14:paraId="3FDF4ACB" w14:textId="77777777" w:rsidR="00A62F66" w:rsidRPr="008A38A3" w:rsidRDefault="00A62F66" w:rsidP="00E91F5D">
            <w:pPr>
              <w:spacing w:line="276" w:lineRule="auto"/>
              <w:ind w:hanging="2"/>
              <w:jc w:val="center"/>
              <w:rPr>
                <w:sz w:val="24"/>
                <w:szCs w:val="24"/>
                <w:lang w:val="vi-VN"/>
              </w:rPr>
            </w:pPr>
            <w:r w:rsidRPr="008A38A3">
              <w:rPr>
                <w:sz w:val="24"/>
                <w:szCs w:val="24"/>
                <w:lang w:val="vi-VN"/>
              </w:rPr>
              <w:t>Bộ Tư pháp</w:t>
            </w:r>
          </w:p>
          <w:p w14:paraId="64397858" w14:textId="74452E8D" w:rsidR="00A62F66" w:rsidRPr="008A38A3" w:rsidRDefault="00A62F66" w:rsidP="00E91F5D">
            <w:pPr>
              <w:spacing w:line="276" w:lineRule="auto"/>
              <w:ind w:hanging="2"/>
              <w:jc w:val="center"/>
              <w:rPr>
                <w:sz w:val="24"/>
                <w:szCs w:val="24"/>
                <w:lang w:val="fr-FR"/>
              </w:rPr>
            </w:pPr>
            <w:r w:rsidRPr="008A38A3">
              <w:rPr>
                <w:sz w:val="24"/>
                <w:szCs w:val="24"/>
                <w:lang w:val="fr-FR"/>
              </w:rPr>
              <w:t xml:space="preserve">(Công văn số </w:t>
            </w:r>
            <w:r w:rsidRPr="008A38A3">
              <w:rPr>
                <w:sz w:val="24"/>
                <w:szCs w:val="24"/>
                <w:lang w:val="vi-VN"/>
              </w:rPr>
              <w:t>7649</w:t>
            </w:r>
            <w:r w:rsidRPr="008A38A3">
              <w:rPr>
                <w:sz w:val="24"/>
                <w:szCs w:val="24"/>
                <w:lang w:val="fr-FR"/>
              </w:rPr>
              <w:t>/</w:t>
            </w:r>
            <w:r w:rsidRPr="008A38A3">
              <w:rPr>
                <w:sz w:val="24"/>
                <w:szCs w:val="24"/>
                <w:lang w:val="vi-VN"/>
              </w:rPr>
              <w:t>BTP-KTVB&amp;QLXLVPHC</w:t>
            </w:r>
            <w:r w:rsidRPr="008A38A3">
              <w:rPr>
                <w:sz w:val="24"/>
                <w:szCs w:val="24"/>
                <w:lang w:val="fr-FR"/>
              </w:rPr>
              <w:t xml:space="preserve"> ngày 21/11/2025)</w:t>
            </w:r>
          </w:p>
        </w:tc>
        <w:tc>
          <w:tcPr>
            <w:tcW w:w="6274" w:type="dxa"/>
            <w:vAlign w:val="center"/>
          </w:tcPr>
          <w:p w14:paraId="0D68C922" w14:textId="00651BA8" w:rsidR="00A62F66" w:rsidRPr="008A38A3" w:rsidRDefault="00A62F66" w:rsidP="00E91F5D">
            <w:pPr>
              <w:widowControl w:val="0"/>
              <w:spacing w:before="120" w:after="120"/>
              <w:ind w:leftChars="-3" w:left="-6" w:hanging="2"/>
              <w:jc w:val="both"/>
              <w:rPr>
                <w:position w:val="0"/>
                <w:sz w:val="24"/>
                <w:szCs w:val="24"/>
              </w:rPr>
            </w:pPr>
            <w:r w:rsidRPr="008A38A3">
              <w:rPr>
                <w:position w:val="0"/>
                <w:sz w:val="24"/>
                <w:szCs w:val="24"/>
              </w:rPr>
              <w:t>- Đề nghị chỉnh lý cách viện dẫn văn bản quy phạm pháp luật tại phần</w:t>
            </w:r>
            <w:r w:rsidRPr="008A38A3">
              <w:rPr>
                <w:position w:val="0"/>
                <w:sz w:val="24"/>
                <w:szCs w:val="24"/>
                <w:lang w:val="vi-VN"/>
              </w:rPr>
              <w:t xml:space="preserve"> </w:t>
            </w:r>
            <w:r w:rsidRPr="008A38A3">
              <w:rPr>
                <w:position w:val="0"/>
                <w:sz w:val="24"/>
                <w:szCs w:val="24"/>
              </w:rPr>
              <w:t>căn cứ ban hành dự thảo Nghị định theo quy định tại khoản 1 Điều 68 Nghị định</w:t>
            </w:r>
            <w:r w:rsidRPr="008A38A3">
              <w:rPr>
                <w:position w:val="0"/>
                <w:sz w:val="24"/>
                <w:szCs w:val="24"/>
                <w:lang w:val="vi-VN"/>
              </w:rPr>
              <w:t xml:space="preserve"> </w:t>
            </w:r>
            <w:r w:rsidRPr="008A38A3">
              <w:rPr>
                <w:position w:val="0"/>
                <w:sz w:val="24"/>
                <w:szCs w:val="24"/>
              </w:rPr>
              <w:t>số 78/2025/NĐ-CP.</w:t>
            </w:r>
          </w:p>
          <w:p w14:paraId="0BCAB092" w14:textId="2F2F0E84" w:rsidR="00A62F66" w:rsidRPr="008A38A3" w:rsidRDefault="00A62F66" w:rsidP="00E91F5D">
            <w:pPr>
              <w:widowControl w:val="0"/>
              <w:spacing w:before="120" w:after="120"/>
              <w:ind w:leftChars="-3" w:left="-6" w:hanging="2"/>
              <w:jc w:val="both"/>
              <w:rPr>
                <w:sz w:val="24"/>
                <w:szCs w:val="24"/>
                <w:lang w:val="en-US" w:eastAsia="en-US"/>
              </w:rPr>
            </w:pPr>
            <w:r w:rsidRPr="008A38A3">
              <w:rPr>
                <w:position w:val="0"/>
                <w:sz w:val="24"/>
                <w:szCs w:val="24"/>
              </w:rPr>
              <w:t>- Đề nghị cơ quan chủ trì soạn thảo cập nhật, sửa đổi</w:t>
            </w:r>
            <w:r w:rsidRPr="008A38A3">
              <w:rPr>
                <w:position w:val="0"/>
                <w:sz w:val="24"/>
                <w:szCs w:val="24"/>
                <w:lang w:val="vi-VN"/>
              </w:rPr>
              <w:t xml:space="preserve"> </w:t>
            </w:r>
            <w:r w:rsidRPr="008A38A3">
              <w:rPr>
                <w:position w:val="0"/>
                <w:sz w:val="24"/>
                <w:szCs w:val="24"/>
              </w:rPr>
              <w:t>bố cục dự thảo</w:t>
            </w:r>
            <w:r w:rsidRPr="008A38A3">
              <w:rPr>
                <w:position w:val="0"/>
                <w:sz w:val="24"/>
                <w:szCs w:val="24"/>
                <w:lang w:val="vi-VN"/>
              </w:rPr>
              <w:t xml:space="preserve"> </w:t>
            </w:r>
            <w:r w:rsidRPr="008A38A3">
              <w:rPr>
                <w:position w:val="0"/>
                <w:sz w:val="24"/>
                <w:szCs w:val="24"/>
              </w:rPr>
              <w:t>Nghị định theo Mẫu số 24 phụ lục III ban hành kèm theo</w:t>
            </w:r>
            <w:r w:rsidRPr="008A38A3">
              <w:rPr>
                <w:position w:val="0"/>
                <w:sz w:val="24"/>
                <w:szCs w:val="24"/>
                <w:lang w:val="vi-VN"/>
              </w:rPr>
              <w:t xml:space="preserve"> </w:t>
            </w:r>
            <w:r w:rsidRPr="008A38A3">
              <w:rPr>
                <w:position w:val="0"/>
                <w:sz w:val="24"/>
                <w:szCs w:val="24"/>
              </w:rPr>
              <w:t>Nghị định số</w:t>
            </w:r>
            <w:r w:rsidRPr="008A38A3">
              <w:rPr>
                <w:position w:val="0"/>
                <w:sz w:val="24"/>
                <w:szCs w:val="24"/>
                <w:lang w:val="vi-VN"/>
              </w:rPr>
              <w:t xml:space="preserve"> </w:t>
            </w:r>
            <w:r w:rsidRPr="008A38A3">
              <w:rPr>
                <w:position w:val="0"/>
                <w:sz w:val="24"/>
                <w:szCs w:val="24"/>
              </w:rPr>
              <w:t>187/2025/NĐ-CP sửa đổi, bổ sung một số điều của Nghị định số 78/2025/NĐ-CP.</w:t>
            </w:r>
          </w:p>
        </w:tc>
        <w:tc>
          <w:tcPr>
            <w:tcW w:w="3325" w:type="dxa"/>
            <w:vAlign w:val="center"/>
          </w:tcPr>
          <w:p w14:paraId="79E49A64" w14:textId="0CF1D416" w:rsidR="00A62F66" w:rsidRPr="008A38A3" w:rsidRDefault="00A62F66" w:rsidP="00E91F5D">
            <w:pPr>
              <w:spacing w:after="120" w:line="276" w:lineRule="auto"/>
              <w:ind w:hanging="2"/>
              <w:jc w:val="both"/>
              <w:rPr>
                <w:sz w:val="24"/>
                <w:szCs w:val="24"/>
                <w:lang w:val="fr-FR"/>
              </w:rPr>
            </w:pPr>
            <w:r w:rsidRPr="008A38A3">
              <w:rPr>
                <w:sz w:val="24"/>
                <w:szCs w:val="24"/>
                <w:lang w:val="fr-FR"/>
              </w:rPr>
              <w:t>Bộ Y tế tiếp thu và chỉnh lý trong dự thảo Nghị định</w:t>
            </w:r>
          </w:p>
        </w:tc>
      </w:tr>
      <w:tr w:rsidR="008A38A3" w:rsidRPr="008A38A3" w14:paraId="3B8694FB" w14:textId="77777777" w:rsidTr="00FF6702">
        <w:trPr>
          <w:jc w:val="center"/>
        </w:trPr>
        <w:tc>
          <w:tcPr>
            <w:tcW w:w="777" w:type="dxa"/>
            <w:vAlign w:val="center"/>
          </w:tcPr>
          <w:p w14:paraId="5019DE5E" w14:textId="66F8AD99" w:rsidR="00A62F66" w:rsidRPr="008A38A3" w:rsidRDefault="00A62F66" w:rsidP="00E91F5D">
            <w:pPr>
              <w:spacing w:after="120" w:line="276" w:lineRule="auto"/>
              <w:ind w:hanging="2"/>
              <w:jc w:val="center"/>
              <w:rPr>
                <w:sz w:val="24"/>
                <w:szCs w:val="24"/>
                <w:lang w:val="vi-VN"/>
              </w:rPr>
            </w:pPr>
            <w:r w:rsidRPr="008A38A3">
              <w:rPr>
                <w:sz w:val="24"/>
                <w:szCs w:val="24"/>
                <w:lang w:val="vi-VN"/>
              </w:rPr>
              <w:t>6.4</w:t>
            </w:r>
          </w:p>
        </w:tc>
        <w:tc>
          <w:tcPr>
            <w:tcW w:w="1628" w:type="dxa"/>
            <w:vAlign w:val="center"/>
          </w:tcPr>
          <w:p w14:paraId="0B748E6C" w14:textId="77777777" w:rsidR="00A62F66" w:rsidRPr="008A38A3" w:rsidRDefault="00A62F66" w:rsidP="00E91F5D">
            <w:pPr>
              <w:spacing w:line="276" w:lineRule="auto"/>
              <w:ind w:hanging="2"/>
              <w:jc w:val="center"/>
              <w:rPr>
                <w:sz w:val="24"/>
                <w:szCs w:val="24"/>
                <w:lang w:val="fr-FR"/>
              </w:rPr>
            </w:pPr>
          </w:p>
        </w:tc>
        <w:tc>
          <w:tcPr>
            <w:tcW w:w="3119" w:type="dxa"/>
            <w:vAlign w:val="center"/>
          </w:tcPr>
          <w:p w14:paraId="0656B966" w14:textId="77777777" w:rsidR="00A62F66" w:rsidRPr="008A38A3" w:rsidRDefault="00A62F66" w:rsidP="00E91F5D">
            <w:pPr>
              <w:spacing w:line="276" w:lineRule="auto"/>
              <w:ind w:hanging="2"/>
              <w:jc w:val="center"/>
              <w:rPr>
                <w:sz w:val="24"/>
                <w:szCs w:val="24"/>
                <w:lang w:val="fr-FR"/>
              </w:rPr>
            </w:pPr>
            <w:r w:rsidRPr="008A38A3">
              <w:rPr>
                <w:sz w:val="24"/>
                <w:szCs w:val="24"/>
                <w:lang w:val="fr-FR"/>
              </w:rPr>
              <w:t>Bộ Văn hóa, Th</w:t>
            </w:r>
            <w:r w:rsidRPr="008A38A3">
              <w:rPr>
                <w:sz w:val="24"/>
                <w:szCs w:val="24"/>
                <w:lang w:val="vi-VN"/>
              </w:rPr>
              <w:t>ể</w:t>
            </w:r>
            <w:r w:rsidRPr="008A38A3">
              <w:rPr>
                <w:sz w:val="24"/>
                <w:szCs w:val="24"/>
                <w:lang w:val="fr-FR"/>
              </w:rPr>
              <w:t xml:space="preserve"> thao </w:t>
            </w:r>
          </w:p>
          <w:p w14:paraId="082A0310" w14:textId="3B4CA4B0" w:rsidR="00A62F66" w:rsidRPr="008A38A3" w:rsidRDefault="00A62F66" w:rsidP="00E91F5D">
            <w:pPr>
              <w:spacing w:line="276" w:lineRule="auto"/>
              <w:ind w:hanging="2"/>
              <w:jc w:val="center"/>
              <w:rPr>
                <w:sz w:val="24"/>
                <w:szCs w:val="24"/>
                <w:lang w:val="fr-FR"/>
              </w:rPr>
            </w:pPr>
            <w:r w:rsidRPr="008A38A3">
              <w:rPr>
                <w:sz w:val="24"/>
                <w:szCs w:val="24"/>
                <w:lang w:val="fr-FR"/>
              </w:rPr>
              <w:t>và Du lịch</w:t>
            </w:r>
          </w:p>
          <w:p w14:paraId="118889A6" w14:textId="4EC41EC1" w:rsidR="00A62F66" w:rsidRPr="008A38A3" w:rsidRDefault="00A62F66" w:rsidP="00E91F5D">
            <w:pPr>
              <w:spacing w:line="276" w:lineRule="auto"/>
              <w:ind w:hanging="2"/>
              <w:jc w:val="center"/>
              <w:rPr>
                <w:sz w:val="24"/>
                <w:szCs w:val="24"/>
                <w:lang w:val="vi-VN"/>
              </w:rPr>
            </w:pPr>
            <w:r w:rsidRPr="008A38A3">
              <w:rPr>
                <w:sz w:val="24"/>
                <w:szCs w:val="24"/>
                <w:lang w:val="fr-FR"/>
              </w:rPr>
              <w:t>(Công văn số 6921/BVHTTDL-PC ngày 20/11/2025)</w:t>
            </w:r>
          </w:p>
        </w:tc>
        <w:tc>
          <w:tcPr>
            <w:tcW w:w="6274" w:type="dxa"/>
            <w:vAlign w:val="center"/>
          </w:tcPr>
          <w:p w14:paraId="1198EB60" w14:textId="48A3756D" w:rsidR="00A62F66" w:rsidRPr="008A38A3" w:rsidRDefault="00A62F66" w:rsidP="00E91F5D">
            <w:pPr>
              <w:widowControl w:val="0"/>
              <w:spacing w:before="120" w:after="120"/>
              <w:ind w:leftChars="-3" w:left="-6" w:hanging="2"/>
              <w:jc w:val="both"/>
              <w:rPr>
                <w:i/>
                <w:iCs/>
                <w:position w:val="0"/>
                <w:sz w:val="24"/>
                <w:szCs w:val="24"/>
                <w:lang w:val="vi-VN"/>
              </w:rPr>
            </w:pPr>
            <w:r w:rsidRPr="008A38A3">
              <w:rPr>
                <w:position w:val="0"/>
                <w:sz w:val="24"/>
                <w:szCs w:val="24"/>
              </w:rPr>
              <w:t>- Về căn cứ ban hành văn bản: Đề nghị cơ quan chủ trì soạn thảo chỉnh sửa</w:t>
            </w:r>
            <w:r w:rsidRPr="008A38A3">
              <w:rPr>
                <w:position w:val="0"/>
                <w:sz w:val="24"/>
                <w:szCs w:val="24"/>
                <w:lang w:val="vi-VN"/>
              </w:rPr>
              <w:t xml:space="preserve"> </w:t>
            </w:r>
            <w:r w:rsidRPr="008A38A3">
              <w:rPr>
                <w:position w:val="0"/>
                <w:sz w:val="24"/>
                <w:szCs w:val="24"/>
              </w:rPr>
              <w:t xml:space="preserve">căn cứ ban hành văn bản như sau: </w:t>
            </w:r>
            <w:r w:rsidRPr="008A38A3">
              <w:rPr>
                <w:i/>
                <w:iCs/>
                <w:position w:val="0"/>
                <w:sz w:val="24"/>
                <w:szCs w:val="24"/>
              </w:rPr>
              <w:t xml:space="preserve">"Căn cứ Luật Tổ chức Chính phủ </w:t>
            </w:r>
            <w:r w:rsidRPr="008A38A3">
              <w:rPr>
                <w:b/>
                <w:bCs/>
                <w:i/>
                <w:iCs/>
                <w:position w:val="0"/>
                <w:sz w:val="24"/>
                <w:szCs w:val="24"/>
              </w:rPr>
              <w:t>số</w:t>
            </w:r>
            <w:r w:rsidRPr="008A38A3">
              <w:rPr>
                <w:b/>
                <w:bCs/>
                <w:i/>
                <w:iCs/>
                <w:position w:val="0"/>
                <w:sz w:val="24"/>
                <w:szCs w:val="24"/>
                <w:lang w:val="vi-VN"/>
              </w:rPr>
              <w:t xml:space="preserve"> </w:t>
            </w:r>
            <w:r w:rsidRPr="008A38A3">
              <w:rPr>
                <w:b/>
                <w:bCs/>
                <w:i/>
                <w:iCs/>
                <w:position w:val="0"/>
                <w:sz w:val="24"/>
                <w:szCs w:val="24"/>
              </w:rPr>
              <w:t>63/2025/QH15</w:t>
            </w:r>
            <w:r w:rsidRPr="008A38A3">
              <w:rPr>
                <w:i/>
                <w:iCs/>
                <w:position w:val="0"/>
                <w:sz w:val="24"/>
                <w:szCs w:val="24"/>
              </w:rPr>
              <w:t>"; "Căn cứ Luật Xử lý vi phạm hành chính số 15/2012/QH13 được</w:t>
            </w:r>
            <w:r w:rsidRPr="008A38A3">
              <w:rPr>
                <w:i/>
                <w:iCs/>
                <w:position w:val="0"/>
                <w:sz w:val="24"/>
                <w:szCs w:val="24"/>
                <w:lang w:val="vi-VN"/>
              </w:rPr>
              <w:t xml:space="preserve"> </w:t>
            </w:r>
            <w:r w:rsidRPr="008A38A3">
              <w:rPr>
                <w:i/>
                <w:iCs/>
                <w:position w:val="0"/>
                <w:sz w:val="24"/>
                <w:szCs w:val="24"/>
              </w:rPr>
              <w:t>sửa đổi, bổ sung bởi Luật số 67/2020/QH14 và Luật số</w:t>
            </w:r>
            <w:r w:rsidRPr="008A38A3">
              <w:rPr>
                <w:i/>
                <w:iCs/>
                <w:position w:val="0"/>
                <w:sz w:val="24"/>
                <w:szCs w:val="24"/>
                <w:lang w:val="vi-VN"/>
              </w:rPr>
              <w:t xml:space="preserve"> </w:t>
            </w:r>
            <w:r w:rsidRPr="008A38A3">
              <w:rPr>
                <w:i/>
                <w:iCs/>
                <w:position w:val="0"/>
                <w:sz w:val="24"/>
                <w:szCs w:val="24"/>
              </w:rPr>
              <w:t>88/2025/QH15;"…</w:t>
            </w:r>
            <w:r w:rsidRPr="008A38A3">
              <w:rPr>
                <w:i/>
                <w:iCs/>
                <w:position w:val="0"/>
                <w:sz w:val="24"/>
                <w:szCs w:val="24"/>
                <w:lang w:val="vi-VN"/>
              </w:rPr>
              <w:t xml:space="preserve"> </w:t>
            </w:r>
          </w:p>
          <w:p w14:paraId="3E155290" w14:textId="3616C894" w:rsidR="00A62F66" w:rsidRPr="008A38A3" w:rsidRDefault="00A62F66" w:rsidP="00E91F5D">
            <w:pPr>
              <w:widowControl w:val="0"/>
              <w:spacing w:before="120" w:after="120"/>
              <w:ind w:leftChars="-3" w:left="-6" w:hanging="2"/>
              <w:jc w:val="both"/>
              <w:rPr>
                <w:sz w:val="24"/>
                <w:szCs w:val="24"/>
              </w:rPr>
            </w:pPr>
            <w:r w:rsidRPr="008A38A3">
              <w:rPr>
                <w:position w:val="0"/>
                <w:sz w:val="24"/>
                <w:szCs w:val="24"/>
              </w:rPr>
              <w:t>- Đề nghị xây dựng dự thảo Nghị định theo Mẫu số 23 Phụ lục III kèm theo</w:t>
            </w:r>
            <w:r w:rsidRPr="008A38A3">
              <w:rPr>
                <w:position w:val="0"/>
                <w:sz w:val="24"/>
                <w:szCs w:val="24"/>
                <w:lang w:val="vi-VN"/>
              </w:rPr>
              <w:t xml:space="preserve"> </w:t>
            </w:r>
            <w:r w:rsidRPr="008A38A3">
              <w:rPr>
                <w:position w:val="0"/>
                <w:sz w:val="24"/>
                <w:szCs w:val="24"/>
              </w:rPr>
              <w:t>Nghị định số 187/2025/NĐ-CP ngày 01/7/2025 của Chính phủ sửa đổi, bổ sung</w:t>
            </w:r>
            <w:r w:rsidRPr="008A38A3">
              <w:rPr>
                <w:position w:val="0"/>
                <w:sz w:val="24"/>
                <w:szCs w:val="24"/>
                <w:lang w:val="vi-VN"/>
              </w:rPr>
              <w:t xml:space="preserve"> </w:t>
            </w:r>
            <w:r w:rsidRPr="008A38A3">
              <w:rPr>
                <w:position w:val="0"/>
                <w:sz w:val="24"/>
                <w:szCs w:val="24"/>
              </w:rPr>
              <w:t>một số điều của Nghị định số</w:t>
            </w:r>
            <w:r w:rsidRPr="008A38A3">
              <w:rPr>
                <w:position w:val="0"/>
                <w:sz w:val="24"/>
                <w:szCs w:val="24"/>
                <w:lang w:val="vi-VN"/>
              </w:rPr>
              <w:t xml:space="preserve"> </w:t>
            </w:r>
            <w:r w:rsidRPr="008A38A3">
              <w:rPr>
                <w:position w:val="0"/>
                <w:sz w:val="24"/>
                <w:szCs w:val="24"/>
              </w:rPr>
              <w:t>78/2025/NĐ-CP ngày 01/4/2025 của Chính phủ.</w:t>
            </w:r>
          </w:p>
        </w:tc>
        <w:tc>
          <w:tcPr>
            <w:tcW w:w="3325" w:type="dxa"/>
            <w:vAlign w:val="center"/>
          </w:tcPr>
          <w:p w14:paraId="530D2D10" w14:textId="1127AFA9" w:rsidR="00A62F66" w:rsidRPr="008A38A3" w:rsidRDefault="00A62F66" w:rsidP="00E91F5D">
            <w:pPr>
              <w:spacing w:after="120" w:line="276" w:lineRule="auto"/>
              <w:ind w:hanging="2"/>
              <w:jc w:val="both"/>
              <w:rPr>
                <w:sz w:val="24"/>
                <w:szCs w:val="24"/>
                <w:lang w:val="fr-FR"/>
              </w:rPr>
            </w:pPr>
            <w:r w:rsidRPr="008A38A3">
              <w:rPr>
                <w:sz w:val="24"/>
                <w:szCs w:val="24"/>
                <w:lang w:val="fr-FR"/>
              </w:rPr>
              <w:t>Bộ Y tế tiếp thu và chỉnh lý trong dự thảo Nghị định và soản thảo theo Mẫu quy định tại Nghị định 187/2025/NĐ-CP</w:t>
            </w:r>
          </w:p>
        </w:tc>
      </w:tr>
      <w:tr w:rsidR="008A38A3" w:rsidRPr="008A38A3" w14:paraId="5C76F89A" w14:textId="77777777" w:rsidTr="00FF6702">
        <w:trPr>
          <w:jc w:val="center"/>
        </w:trPr>
        <w:tc>
          <w:tcPr>
            <w:tcW w:w="777" w:type="dxa"/>
            <w:vAlign w:val="center"/>
          </w:tcPr>
          <w:p w14:paraId="3D1790D3" w14:textId="2D6F44D2" w:rsidR="00A62F66" w:rsidRPr="008A38A3" w:rsidRDefault="00A62F66" w:rsidP="00E91F5D">
            <w:pPr>
              <w:spacing w:after="120" w:line="276" w:lineRule="auto"/>
              <w:ind w:hanging="2"/>
              <w:jc w:val="center"/>
              <w:rPr>
                <w:sz w:val="24"/>
                <w:szCs w:val="24"/>
                <w:lang w:val="en-US"/>
              </w:rPr>
            </w:pPr>
            <w:r w:rsidRPr="008A38A3">
              <w:rPr>
                <w:sz w:val="24"/>
                <w:szCs w:val="24"/>
                <w:lang w:val="en-US"/>
              </w:rPr>
              <w:lastRenderedPageBreak/>
              <w:t>6.5</w:t>
            </w:r>
          </w:p>
        </w:tc>
        <w:tc>
          <w:tcPr>
            <w:tcW w:w="1628" w:type="dxa"/>
            <w:vAlign w:val="center"/>
          </w:tcPr>
          <w:p w14:paraId="4C1BC678" w14:textId="77777777" w:rsidR="00A62F66" w:rsidRPr="008A38A3" w:rsidRDefault="00A62F66" w:rsidP="00E91F5D">
            <w:pPr>
              <w:spacing w:line="276" w:lineRule="auto"/>
              <w:ind w:hanging="2"/>
              <w:jc w:val="center"/>
              <w:rPr>
                <w:sz w:val="24"/>
                <w:szCs w:val="24"/>
                <w:lang w:val="fr-FR"/>
              </w:rPr>
            </w:pPr>
          </w:p>
        </w:tc>
        <w:tc>
          <w:tcPr>
            <w:tcW w:w="3119" w:type="dxa"/>
          </w:tcPr>
          <w:p w14:paraId="1DA08127" w14:textId="77777777" w:rsidR="00A62F66" w:rsidRPr="008A38A3" w:rsidRDefault="00A62F66" w:rsidP="00E91F5D">
            <w:pPr>
              <w:spacing w:line="276" w:lineRule="auto"/>
              <w:ind w:hanging="2"/>
              <w:jc w:val="center"/>
              <w:rPr>
                <w:sz w:val="24"/>
                <w:szCs w:val="24"/>
                <w:lang w:val="fr-FR"/>
              </w:rPr>
            </w:pPr>
            <w:r w:rsidRPr="008A38A3">
              <w:rPr>
                <w:sz w:val="24"/>
                <w:szCs w:val="24"/>
                <w:lang w:val="fr-FR"/>
              </w:rPr>
              <w:t>Bộ Nội vụ</w:t>
            </w:r>
          </w:p>
          <w:p w14:paraId="6099BEEF" w14:textId="31876BF1" w:rsidR="00A62F66" w:rsidRPr="008A38A3" w:rsidRDefault="00A62F66" w:rsidP="00E91F5D">
            <w:pPr>
              <w:spacing w:line="276" w:lineRule="auto"/>
              <w:ind w:hanging="2"/>
              <w:jc w:val="center"/>
              <w:rPr>
                <w:sz w:val="24"/>
                <w:szCs w:val="24"/>
                <w:lang w:val="fr-FR"/>
              </w:rPr>
            </w:pPr>
            <w:r w:rsidRPr="008A38A3">
              <w:rPr>
                <w:sz w:val="24"/>
                <w:szCs w:val="24"/>
                <w:lang w:val="fr-FR"/>
              </w:rPr>
              <w:t>(Công văn số 11113/BNV-PC ngày 25/11/2025)</w:t>
            </w:r>
          </w:p>
        </w:tc>
        <w:tc>
          <w:tcPr>
            <w:tcW w:w="6274" w:type="dxa"/>
            <w:vAlign w:val="center"/>
          </w:tcPr>
          <w:p w14:paraId="053ED2C2" w14:textId="5988668E" w:rsidR="00A62F66" w:rsidRPr="008A38A3" w:rsidRDefault="00A62F66" w:rsidP="00E91F5D">
            <w:pPr>
              <w:widowControl w:val="0"/>
              <w:spacing w:before="120" w:after="120"/>
              <w:ind w:leftChars="-3" w:left="-6" w:hanging="2"/>
              <w:jc w:val="both"/>
              <w:rPr>
                <w:sz w:val="24"/>
                <w:szCs w:val="24"/>
              </w:rPr>
            </w:pPr>
            <w:r w:rsidRPr="008A38A3">
              <w:rPr>
                <w:sz w:val="24"/>
                <w:szCs w:val="24"/>
              </w:rPr>
              <w:t>Đề nghị rà soát kỹ thuật soạn thảo văn bản, tránh các lỗi chính tả, ví dụ: đánh số thứ tự trùng lặp lại các khoản 2, 3, 4 của Điều 1 dự thảo Nghị định…</w:t>
            </w:r>
          </w:p>
        </w:tc>
        <w:tc>
          <w:tcPr>
            <w:tcW w:w="3325" w:type="dxa"/>
            <w:vAlign w:val="center"/>
          </w:tcPr>
          <w:p w14:paraId="56282096" w14:textId="3C5E487F" w:rsidR="00A62F66" w:rsidRPr="008A38A3" w:rsidRDefault="00A62F66" w:rsidP="00E91F5D">
            <w:pPr>
              <w:spacing w:after="120" w:line="276" w:lineRule="auto"/>
              <w:ind w:hanging="2"/>
              <w:jc w:val="both"/>
              <w:rPr>
                <w:sz w:val="24"/>
                <w:szCs w:val="24"/>
                <w:lang w:val="fr-FR"/>
              </w:rPr>
            </w:pPr>
            <w:r w:rsidRPr="008A38A3">
              <w:rPr>
                <w:sz w:val="24"/>
                <w:szCs w:val="24"/>
                <w:lang w:val="fr-FR"/>
              </w:rPr>
              <w:t>Bộ Y tế tiếp thu, chỉnh lý trong dự thảo</w:t>
            </w:r>
          </w:p>
        </w:tc>
      </w:tr>
      <w:tr w:rsidR="008A38A3" w:rsidRPr="008A38A3" w14:paraId="56A66F11" w14:textId="77777777" w:rsidTr="00FF6702">
        <w:trPr>
          <w:jc w:val="center"/>
        </w:trPr>
        <w:tc>
          <w:tcPr>
            <w:tcW w:w="777" w:type="dxa"/>
            <w:vAlign w:val="center"/>
          </w:tcPr>
          <w:p w14:paraId="344C12AD" w14:textId="5377957F" w:rsidR="00A62F66" w:rsidRPr="008A38A3" w:rsidRDefault="00A62F66" w:rsidP="00E91F5D">
            <w:pPr>
              <w:spacing w:after="120" w:line="276" w:lineRule="auto"/>
              <w:ind w:hanging="2"/>
              <w:jc w:val="center"/>
              <w:rPr>
                <w:sz w:val="24"/>
                <w:szCs w:val="24"/>
                <w:lang w:val="en-US"/>
              </w:rPr>
            </w:pPr>
            <w:r w:rsidRPr="008A38A3">
              <w:rPr>
                <w:sz w:val="24"/>
                <w:szCs w:val="24"/>
                <w:lang w:val="en-US"/>
              </w:rPr>
              <w:t>6.6</w:t>
            </w:r>
          </w:p>
        </w:tc>
        <w:tc>
          <w:tcPr>
            <w:tcW w:w="1628" w:type="dxa"/>
            <w:vAlign w:val="center"/>
          </w:tcPr>
          <w:p w14:paraId="65753BB4" w14:textId="77777777" w:rsidR="00A62F66" w:rsidRPr="008A38A3" w:rsidRDefault="00A62F66" w:rsidP="00E91F5D">
            <w:pPr>
              <w:spacing w:line="276" w:lineRule="auto"/>
              <w:ind w:hanging="2"/>
              <w:jc w:val="center"/>
              <w:rPr>
                <w:sz w:val="24"/>
                <w:szCs w:val="24"/>
                <w:lang w:val="fr-FR"/>
              </w:rPr>
            </w:pPr>
          </w:p>
        </w:tc>
        <w:tc>
          <w:tcPr>
            <w:tcW w:w="3119" w:type="dxa"/>
            <w:vAlign w:val="center"/>
          </w:tcPr>
          <w:p w14:paraId="7E67974F" w14:textId="7E58CFAC" w:rsidR="00A62F66" w:rsidRPr="008A38A3" w:rsidRDefault="00A62F66" w:rsidP="00E91F5D">
            <w:pPr>
              <w:spacing w:line="276" w:lineRule="auto"/>
              <w:ind w:hanging="2"/>
              <w:jc w:val="center"/>
              <w:rPr>
                <w:sz w:val="24"/>
                <w:szCs w:val="24"/>
                <w:lang w:val="fr-FR"/>
              </w:rPr>
            </w:pPr>
            <w:r w:rsidRPr="008A38A3">
              <w:rPr>
                <w:sz w:val="24"/>
                <w:szCs w:val="24"/>
                <w:lang w:val="fr-FR"/>
              </w:rPr>
              <w:t>Bộ Công thương</w:t>
            </w:r>
          </w:p>
          <w:p w14:paraId="5D8065D2" w14:textId="5CC73655" w:rsidR="00A62F66" w:rsidRPr="008A38A3" w:rsidRDefault="00A62F66" w:rsidP="00E91F5D">
            <w:pPr>
              <w:spacing w:line="276" w:lineRule="auto"/>
              <w:ind w:hanging="2"/>
              <w:jc w:val="center"/>
              <w:rPr>
                <w:sz w:val="24"/>
                <w:szCs w:val="24"/>
                <w:lang w:val="fr-FR"/>
              </w:rPr>
            </w:pPr>
            <w:r w:rsidRPr="008A38A3">
              <w:rPr>
                <w:sz w:val="24"/>
                <w:szCs w:val="24"/>
                <w:lang w:val="fr-FR"/>
              </w:rPr>
              <w:t>(Công văn số 9345/BCT-TTTN ngày 26/11/2025)</w:t>
            </w:r>
          </w:p>
        </w:tc>
        <w:tc>
          <w:tcPr>
            <w:tcW w:w="6274" w:type="dxa"/>
            <w:vAlign w:val="center"/>
          </w:tcPr>
          <w:p w14:paraId="21CF05AE" w14:textId="238F17E7" w:rsidR="00A62F66" w:rsidRPr="008A38A3" w:rsidRDefault="00A62F66" w:rsidP="00E91F5D">
            <w:pPr>
              <w:spacing w:after="200" w:line="276" w:lineRule="auto"/>
              <w:ind w:hanging="2"/>
              <w:jc w:val="both"/>
              <w:rPr>
                <w:rFonts w:eastAsiaTheme="minorEastAsia"/>
                <w:sz w:val="24"/>
                <w:szCs w:val="24"/>
                <w:lang w:val="en-US" w:eastAsia="en-US"/>
              </w:rPr>
            </w:pPr>
            <w:r w:rsidRPr="008A38A3">
              <w:rPr>
                <w:rFonts w:eastAsiaTheme="minorEastAsia"/>
                <w:sz w:val="24"/>
                <w:szCs w:val="24"/>
                <w:lang w:val="en-US" w:eastAsia="en-US"/>
              </w:rPr>
              <w:t>Đề nghị cơ quan chủ trì soạn thảo rà soát, chỉnh lý dự thảo Nghị định để đảm bảo thể thức văn bản theo mẫu ban hành kèm Nghị định số 78/2025/NĐ-CP ngày 01/4/2025 của Chính phủ. Đồng thời đối chiếu một số điều và biện pháp thi hành hướng dẫn thi hành Luật Ban hành văn bản quy phạm pháp luật để sửa đổi, bổ sung theo Nghị định số 187/2025/NĐ-CP ngày 01/7/2025 của Chính phủ.</w:t>
            </w:r>
          </w:p>
        </w:tc>
        <w:tc>
          <w:tcPr>
            <w:tcW w:w="3325" w:type="dxa"/>
            <w:vAlign w:val="center"/>
          </w:tcPr>
          <w:p w14:paraId="1E199644" w14:textId="48F2F935" w:rsidR="00A62F66" w:rsidRPr="008A38A3" w:rsidRDefault="00A62F66" w:rsidP="00E91F5D">
            <w:pPr>
              <w:spacing w:after="120" w:line="276" w:lineRule="auto"/>
              <w:ind w:hanging="2"/>
              <w:jc w:val="both"/>
              <w:rPr>
                <w:sz w:val="24"/>
                <w:szCs w:val="24"/>
                <w:lang w:val="fr-FR"/>
              </w:rPr>
            </w:pPr>
            <w:r w:rsidRPr="008A38A3">
              <w:rPr>
                <w:sz w:val="24"/>
                <w:szCs w:val="24"/>
                <w:lang w:val="fr-FR"/>
              </w:rPr>
              <w:t>Bộ Y tế tiếp thu và chỉnh lý trong dự thảo Nghị định</w:t>
            </w:r>
          </w:p>
        </w:tc>
      </w:tr>
      <w:tr w:rsidR="00450B26" w:rsidRPr="008A38A3" w14:paraId="3FF6D665" w14:textId="77777777" w:rsidTr="00975505">
        <w:trPr>
          <w:jc w:val="center"/>
        </w:trPr>
        <w:tc>
          <w:tcPr>
            <w:tcW w:w="777" w:type="dxa"/>
            <w:vAlign w:val="center"/>
          </w:tcPr>
          <w:p w14:paraId="26EFAE49" w14:textId="2911D7E0" w:rsidR="00450B26" w:rsidRPr="008A38A3" w:rsidRDefault="00450B26" w:rsidP="00E91F5D">
            <w:pPr>
              <w:spacing w:after="120" w:line="276" w:lineRule="auto"/>
              <w:ind w:hanging="2"/>
              <w:jc w:val="center"/>
              <w:rPr>
                <w:sz w:val="24"/>
                <w:szCs w:val="24"/>
                <w:lang w:val="en-US"/>
              </w:rPr>
            </w:pPr>
            <w:r>
              <w:rPr>
                <w:sz w:val="24"/>
                <w:szCs w:val="24"/>
                <w:lang w:val="en-US"/>
              </w:rPr>
              <w:t>6.7</w:t>
            </w:r>
          </w:p>
        </w:tc>
        <w:tc>
          <w:tcPr>
            <w:tcW w:w="1628" w:type="dxa"/>
            <w:vAlign w:val="center"/>
          </w:tcPr>
          <w:p w14:paraId="53FDFA97" w14:textId="77777777" w:rsidR="00450B26" w:rsidRPr="008A38A3" w:rsidRDefault="00450B26" w:rsidP="00E91F5D">
            <w:pPr>
              <w:spacing w:line="276" w:lineRule="auto"/>
              <w:ind w:hanging="2"/>
              <w:jc w:val="center"/>
              <w:rPr>
                <w:sz w:val="24"/>
                <w:szCs w:val="24"/>
                <w:lang w:val="fr-FR"/>
              </w:rPr>
            </w:pPr>
          </w:p>
        </w:tc>
        <w:tc>
          <w:tcPr>
            <w:tcW w:w="3119" w:type="dxa"/>
            <w:vAlign w:val="center"/>
          </w:tcPr>
          <w:p w14:paraId="7219DE09" w14:textId="77777777" w:rsidR="00450B26" w:rsidRPr="008A38A3" w:rsidRDefault="00450B26" w:rsidP="00E91F5D">
            <w:pPr>
              <w:spacing w:line="276" w:lineRule="auto"/>
              <w:ind w:hanging="2"/>
              <w:jc w:val="center"/>
              <w:rPr>
                <w:sz w:val="24"/>
                <w:szCs w:val="24"/>
                <w:lang w:val="fr-FR"/>
              </w:rPr>
            </w:pPr>
            <w:r w:rsidRPr="008A38A3">
              <w:rPr>
                <w:sz w:val="24"/>
                <w:szCs w:val="24"/>
                <w:lang w:val="fr-FR"/>
              </w:rPr>
              <w:t>Bộ Tài chính</w:t>
            </w:r>
          </w:p>
          <w:p w14:paraId="5183450D" w14:textId="6567E6E5" w:rsidR="00450B26" w:rsidRPr="008A38A3" w:rsidRDefault="00450B26" w:rsidP="00E91F5D">
            <w:pPr>
              <w:spacing w:line="276" w:lineRule="auto"/>
              <w:ind w:hanging="2"/>
              <w:jc w:val="center"/>
              <w:rPr>
                <w:sz w:val="24"/>
                <w:szCs w:val="24"/>
                <w:lang w:val="fr-FR"/>
              </w:rPr>
            </w:pPr>
            <w:r w:rsidRPr="008A38A3">
              <w:rPr>
                <w:sz w:val="24"/>
                <w:szCs w:val="24"/>
                <w:lang w:val="fr-FR"/>
              </w:rPr>
              <w:t>(Công văn số 19252/BTC-PC ngày 11/12/2025)</w:t>
            </w:r>
          </w:p>
        </w:tc>
        <w:tc>
          <w:tcPr>
            <w:tcW w:w="6274" w:type="dxa"/>
            <w:tcBorders>
              <w:top w:val="nil"/>
              <w:left w:val="single" w:sz="4" w:space="0" w:color="auto"/>
              <w:bottom w:val="single" w:sz="4" w:space="0" w:color="auto"/>
              <w:right w:val="single" w:sz="4" w:space="0" w:color="auto"/>
            </w:tcBorders>
            <w:vAlign w:val="center"/>
          </w:tcPr>
          <w:p w14:paraId="33FCE787" w14:textId="7F8965C8" w:rsidR="00450B26" w:rsidRPr="008A38A3" w:rsidRDefault="00450B26" w:rsidP="00E91F5D">
            <w:pPr>
              <w:spacing w:after="200" w:line="276" w:lineRule="auto"/>
              <w:ind w:hanging="2"/>
              <w:jc w:val="both"/>
              <w:rPr>
                <w:rFonts w:eastAsiaTheme="minorEastAsia"/>
                <w:sz w:val="24"/>
                <w:szCs w:val="24"/>
                <w:lang w:val="en-US" w:eastAsia="en-US"/>
              </w:rPr>
            </w:pPr>
            <w:r w:rsidRPr="008A38A3">
              <w:rPr>
                <w:spacing w:val="-4"/>
                <w:sz w:val="24"/>
                <w:szCs w:val="24"/>
              </w:rPr>
              <w:t>7. Về kỹ thuật trình bày văn bản: Đề nghị ghi đầy đủ tên văn bản và số, ký hiệu của văn bản được viện dẫn theo đúng quy định tại Điều 68 Nghị định số 78/2025/NĐ-CP  ngày 01/4/2025 của Chính phủ quy định chi tiết một số điều và biện pháp để tổ chức, hướng dẫn thi hành Luật Ban hành VBQPPL đã được sửa đổi, bổ sung bởi khoản 38 Điều 1 Nghị định 187/2025/NĐ-CP ngày 01/7/2025</w:t>
            </w:r>
          </w:p>
        </w:tc>
        <w:tc>
          <w:tcPr>
            <w:tcW w:w="3325" w:type="dxa"/>
            <w:tcBorders>
              <w:top w:val="nil"/>
              <w:left w:val="single" w:sz="4" w:space="0" w:color="auto"/>
              <w:bottom w:val="single" w:sz="4" w:space="0" w:color="auto"/>
              <w:right w:val="single" w:sz="4" w:space="0" w:color="auto"/>
            </w:tcBorders>
            <w:vAlign w:val="center"/>
          </w:tcPr>
          <w:p w14:paraId="084AFDCA" w14:textId="55129793" w:rsidR="00450B26" w:rsidRPr="008A38A3" w:rsidRDefault="00450B26" w:rsidP="00E91F5D">
            <w:pPr>
              <w:spacing w:after="120" w:line="276" w:lineRule="auto"/>
              <w:ind w:hanging="2"/>
              <w:jc w:val="both"/>
              <w:rPr>
                <w:sz w:val="24"/>
                <w:szCs w:val="24"/>
                <w:lang w:val="fr-FR"/>
              </w:rPr>
            </w:pPr>
            <w:r w:rsidRPr="008A38A3">
              <w:rPr>
                <w:sz w:val="24"/>
                <w:szCs w:val="24"/>
                <w:lang w:val="fr-FR"/>
              </w:rPr>
              <w:t>Bộ Y tế tiếp thu và rà soát, chỉnh lý trong dự thảo Nghị định.</w:t>
            </w:r>
          </w:p>
        </w:tc>
      </w:tr>
      <w:tr w:rsidR="008A38A3" w:rsidRPr="008A38A3" w14:paraId="1E0763AC" w14:textId="77777777" w:rsidTr="00064046">
        <w:trPr>
          <w:jc w:val="center"/>
        </w:trPr>
        <w:tc>
          <w:tcPr>
            <w:tcW w:w="777" w:type="dxa"/>
            <w:vAlign w:val="center"/>
          </w:tcPr>
          <w:p w14:paraId="5C768188" w14:textId="3FD2F814" w:rsidR="00A62F66" w:rsidRPr="008A38A3" w:rsidRDefault="00A62F66" w:rsidP="00E91F5D">
            <w:pPr>
              <w:spacing w:after="120" w:line="276" w:lineRule="auto"/>
              <w:ind w:hanging="2"/>
              <w:jc w:val="center"/>
              <w:rPr>
                <w:b/>
                <w:sz w:val="24"/>
                <w:szCs w:val="24"/>
                <w:lang w:val="vi-VN"/>
              </w:rPr>
            </w:pPr>
            <w:r w:rsidRPr="008A38A3">
              <w:rPr>
                <w:b/>
                <w:sz w:val="24"/>
                <w:szCs w:val="24"/>
                <w:lang w:val="vi-VN"/>
              </w:rPr>
              <w:t>II</w:t>
            </w:r>
          </w:p>
        </w:tc>
        <w:tc>
          <w:tcPr>
            <w:tcW w:w="14346" w:type="dxa"/>
            <w:gridSpan w:val="4"/>
            <w:vAlign w:val="center"/>
          </w:tcPr>
          <w:p w14:paraId="01E735CB" w14:textId="1E5C9A43" w:rsidR="00A62F66" w:rsidRPr="008A38A3" w:rsidRDefault="00A62F66" w:rsidP="00E91F5D">
            <w:pPr>
              <w:spacing w:after="120" w:line="276" w:lineRule="auto"/>
              <w:ind w:hanging="2"/>
              <w:rPr>
                <w:b/>
                <w:sz w:val="24"/>
                <w:szCs w:val="24"/>
                <w:lang w:val="vi-VN"/>
              </w:rPr>
            </w:pPr>
            <w:r w:rsidRPr="008A38A3">
              <w:rPr>
                <w:b/>
                <w:sz w:val="24"/>
                <w:szCs w:val="24"/>
                <w:lang w:val="vi-VN"/>
              </w:rPr>
              <w:t>Về dự thảo Tờ trình</w:t>
            </w:r>
          </w:p>
        </w:tc>
      </w:tr>
      <w:tr w:rsidR="008A38A3" w:rsidRPr="008A38A3" w14:paraId="47F667DF" w14:textId="77777777" w:rsidTr="00FF6702">
        <w:trPr>
          <w:jc w:val="center"/>
        </w:trPr>
        <w:tc>
          <w:tcPr>
            <w:tcW w:w="777" w:type="dxa"/>
            <w:vAlign w:val="center"/>
          </w:tcPr>
          <w:p w14:paraId="12F38B34" w14:textId="3F8E1B25" w:rsidR="00A62F66" w:rsidRPr="008A38A3" w:rsidRDefault="00A62F66" w:rsidP="00E91F5D">
            <w:pPr>
              <w:spacing w:after="120" w:line="276" w:lineRule="auto"/>
              <w:ind w:hanging="2"/>
              <w:jc w:val="center"/>
              <w:rPr>
                <w:sz w:val="24"/>
                <w:szCs w:val="24"/>
                <w:lang w:val="vi-VN"/>
              </w:rPr>
            </w:pPr>
            <w:r w:rsidRPr="008A38A3">
              <w:rPr>
                <w:sz w:val="24"/>
                <w:szCs w:val="24"/>
                <w:lang w:val="vi-VN"/>
              </w:rPr>
              <w:t>1</w:t>
            </w:r>
          </w:p>
        </w:tc>
        <w:tc>
          <w:tcPr>
            <w:tcW w:w="1628" w:type="dxa"/>
            <w:vAlign w:val="center"/>
          </w:tcPr>
          <w:p w14:paraId="242FF7F9" w14:textId="77777777" w:rsidR="00A62F66" w:rsidRPr="008A38A3" w:rsidRDefault="00A62F66" w:rsidP="00E91F5D">
            <w:pPr>
              <w:spacing w:line="276" w:lineRule="auto"/>
              <w:ind w:hanging="2"/>
              <w:jc w:val="center"/>
              <w:rPr>
                <w:sz w:val="24"/>
                <w:szCs w:val="24"/>
                <w:lang w:val="fr-FR"/>
              </w:rPr>
            </w:pPr>
          </w:p>
        </w:tc>
        <w:tc>
          <w:tcPr>
            <w:tcW w:w="3119" w:type="dxa"/>
            <w:vAlign w:val="center"/>
          </w:tcPr>
          <w:p w14:paraId="18738903" w14:textId="77777777" w:rsidR="00A62F66" w:rsidRPr="008A38A3" w:rsidRDefault="00A62F66" w:rsidP="00E91F5D">
            <w:pPr>
              <w:spacing w:line="276" w:lineRule="auto"/>
              <w:ind w:hanging="2"/>
              <w:jc w:val="center"/>
              <w:rPr>
                <w:sz w:val="24"/>
                <w:szCs w:val="24"/>
                <w:lang w:val="fr-FR"/>
              </w:rPr>
            </w:pPr>
            <w:r w:rsidRPr="008A38A3">
              <w:rPr>
                <w:sz w:val="24"/>
                <w:szCs w:val="24"/>
                <w:lang w:val="fr-FR"/>
              </w:rPr>
              <w:t>Cục Dân số, Bộ Y tế</w:t>
            </w:r>
          </w:p>
          <w:p w14:paraId="5F48DA21" w14:textId="235BF096" w:rsidR="00A62F66" w:rsidRPr="008A38A3" w:rsidRDefault="00A62F66" w:rsidP="00E91F5D">
            <w:pPr>
              <w:spacing w:line="276" w:lineRule="auto"/>
              <w:ind w:hanging="2"/>
              <w:jc w:val="center"/>
              <w:rPr>
                <w:sz w:val="24"/>
                <w:szCs w:val="24"/>
                <w:lang w:val="fr-FR"/>
              </w:rPr>
            </w:pPr>
            <w:r w:rsidRPr="008A38A3">
              <w:rPr>
                <w:sz w:val="24"/>
                <w:szCs w:val="24"/>
                <w:lang w:val="fr-FR"/>
              </w:rPr>
              <w:t>(Công văn số 1410/CDS-PCTT ngày 14/11/2025)</w:t>
            </w:r>
          </w:p>
        </w:tc>
        <w:tc>
          <w:tcPr>
            <w:tcW w:w="6274" w:type="dxa"/>
          </w:tcPr>
          <w:p w14:paraId="08E5198E" w14:textId="0BBB2CE6" w:rsidR="00A62F66" w:rsidRPr="008A38A3" w:rsidRDefault="00A62F66" w:rsidP="00E91F5D">
            <w:pPr>
              <w:widowControl w:val="0"/>
              <w:spacing w:before="120" w:after="120"/>
              <w:ind w:leftChars="-4" w:left="-11" w:firstLineChars="0" w:firstLine="0"/>
              <w:jc w:val="both"/>
              <w:rPr>
                <w:sz w:val="24"/>
                <w:szCs w:val="24"/>
              </w:rPr>
            </w:pPr>
            <w:r w:rsidRPr="008A38A3">
              <w:rPr>
                <w:position w:val="0"/>
                <w:sz w:val="24"/>
                <w:szCs w:val="24"/>
                <w:lang w:val="en-US" w:eastAsia="en-US"/>
              </w:rPr>
              <w:t>Tờ trình đã khá đầy đủ, tuy nhiên xem xét có thể bổ sung thêm tính thuyết phục lập luận. Phần “Cơ sở thực tiễn” mới mô tả tình hình, chưa đưa số liệu (số vụ vi phạm, số trường hợp trẻ em bị xâm hại bị lợi dụng hình ảnh…)</w:t>
            </w:r>
          </w:p>
        </w:tc>
        <w:tc>
          <w:tcPr>
            <w:tcW w:w="3325" w:type="dxa"/>
          </w:tcPr>
          <w:p w14:paraId="5E2E62EE" w14:textId="77777777" w:rsidR="00A62F66" w:rsidRPr="008A38A3" w:rsidRDefault="00A62F66" w:rsidP="00E91F5D">
            <w:pPr>
              <w:spacing w:after="120" w:line="276" w:lineRule="auto"/>
              <w:ind w:hanging="2"/>
              <w:jc w:val="center"/>
              <w:rPr>
                <w:sz w:val="24"/>
                <w:szCs w:val="24"/>
                <w:lang w:val="fr-FR"/>
              </w:rPr>
            </w:pPr>
          </w:p>
          <w:p w14:paraId="58120FD6" w14:textId="642680C5" w:rsidR="00A62F66" w:rsidRPr="008A38A3" w:rsidRDefault="00A62F66" w:rsidP="00E91F5D">
            <w:pPr>
              <w:spacing w:after="120" w:line="276" w:lineRule="auto"/>
              <w:ind w:hanging="2"/>
              <w:jc w:val="both"/>
              <w:rPr>
                <w:sz w:val="24"/>
                <w:szCs w:val="24"/>
                <w:lang w:val="fr-FR"/>
              </w:rPr>
            </w:pPr>
            <w:r w:rsidRPr="008A38A3">
              <w:rPr>
                <w:sz w:val="24"/>
                <w:szCs w:val="24"/>
                <w:lang w:val="fr-FR"/>
              </w:rPr>
              <w:t xml:space="preserve">Bộ Y tế tiếp thu và chỉnh lý trong dự thảo Tờ trình </w:t>
            </w:r>
          </w:p>
        </w:tc>
      </w:tr>
      <w:tr w:rsidR="008A38A3" w:rsidRPr="008A38A3" w14:paraId="661EA13A" w14:textId="77777777" w:rsidTr="00FF6702">
        <w:trPr>
          <w:jc w:val="center"/>
        </w:trPr>
        <w:tc>
          <w:tcPr>
            <w:tcW w:w="777" w:type="dxa"/>
            <w:vAlign w:val="center"/>
          </w:tcPr>
          <w:p w14:paraId="5D3167F3" w14:textId="793A91F9" w:rsidR="00A62F66" w:rsidRPr="008A38A3" w:rsidRDefault="00A62F66" w:rsidP="00E91F5D">
            <w:pPr>
              <w:spacing w:after="120" w:line="276" w:lineRule="auto"/>
              <w:ind w:hanging="2"/>
              <w:jc w:val="center"/>
              <w:rPr>
                <w:sz w:val="24"/>
                <w:szCs w:val="24"/>
                <w:lang w:val="vi-VN"/>
              </w:rPr>
            </w:pPr>
            <w:r w:rsidRPr="008A38A3">
              <w:rPr>
                <w:sz w:val="24"/>
                <w:szCs w:val="24"/>
                <w:lang w:val="vi-VN"/>
              </w:rPr>
              <w:t>2</w:t>
            </w:r>
          </w:p>
        </w:tc>
        <w:tc>
          <w:tcPr>
            <w:tcW w:w="1628" w:type="dxa"/>
            <w:vAlign w:val="center"/>
          </w:tcPr>
          <w:p w14:paraId="4B6DAD18" w14:textId="77777777" w:rsidR="00A62F66" w:rsidRPr="008A38A3" w:rsidRDefault="00A62F66" w:rsidP="00E91F5D">
            <w:pPr>
              <w:spacing w:line="276" w:lineRule="auto"/>
              <w:ind w:hanging="2"/>
              <w:jc w:val="center"/>
              <w:rPr>
                <w:sz w:val="24"/>
                <w:szCs w:val="24"/>
                <w:lang w:val="fr-FR"/>
              </w:rPr>
            </w:pPr>
          </w:p>
        </w:tc>
        <w:tc>
          <w:tcPr>
            <w:tcW w:w="3119" w:type="dxa"/>
            <w:vAlign w:val="center"/>
          </w:tcPr>
          <w:p w14:paraId="541DBC27" w14:textId="77777777" w:rsidR="00A62F66" w:rsidRPr="008A38A3" w:rsidRDefault="00A62F66" w:rsidP="00E91F5D">
            <w:pPr>
              <w:spacing w:line="276" w:lineRule="auto"/>
              <w:ind w:hanging="2"/>
              <w:jc w:val="center"/>
              <w:rPr>
                <w:sz w:val="24"/>
                <w:szCs w:val="24"/>
                <w:lang w:val="vi-VN"/>
              </w:rPr>
            </w:pPr>
            <w:r w:rsidRPr="008A38A3">
              <w:rPr>
                <w:sz w:val="24"/>
                <w:szCs w:val="24"/>
                <w:lang w:val="fr-FR"/>
              </w:rPr>
              <w:t xml:space="preserve">Bộ </w:t>
            </w:r>
            <w:r w:rsidRPr="008A38A3">
              <w:rPr>
                <w:sz w:val="24"/>
                <w:szCs w:val="24"/>
                <w:lang w:val="vi-VN"/>
              </w:rPr>
              <w:t xml:space="preserve">Tư pháp </w:t>
            </w:r>
          </w:p>
          <w:p w14:paraId="49964710" w14:textId="13C7F624" w:rsidR="00A62F66" w:rsidRPr="008A38A3" w:rsidRDefault="00A62F66" w:rsidP="00E91F5D">
            <w:pPr>
              <w:spacing w:line="276" w:lineRule="auto"/>
              <w:ind w:hanging="2"/>
              <w:jc w:val="center"/>
              <w:rPr>
                <w:sz w:val="24"/>
                <w:szCs w:val="24"/>
                <w:lang w:val="fr-FR"/>
              </w:rPr>
            </w:pPr>
            <w:r w:rsidRPr="008A38A3">
              <w:rPr>
                <w:sz w:val="24"/>
                <w:szCs w:val="24"/>
                <w:lang w:val="fr-FR"/>
              </w:rPr>
              <w:t xml:space="preserve">(Công văn số </w:t>
            </w:r>
            <w:r w:rsidRPr="008A38A3">
              <w:rPr>
                <w:sz w:val="24"/>
                <w:szCs w:val="24"/>
                <w:lang w:val="vi-VN"/>
              </w:rPr>
              <w:t>7649</w:t>
            </w:r>
            <w:r w:rsidRPr="008A38A3">
              <w:rPr>
                <w:sz w:val="24"/>
                <w:szCs w:val="24"/>
                <w:lang w:val="fr-FR"/>
              </w:rPr>
              <w:t>/</w:t>
            </w:r>
            <w:r w:rsidRPr="008A38A3">
              <w:rPr>
                <w:sz w:val="24"/>
                <w:szCs w:val="24"/>
                <w:lang w:val="vi-VN"/>
              </w:rPr>
              <w:t>BTP-KTVB&amp;QLXLVPHC</w:t>
            </w:r>
            <w:r w:rsidRPr="008A38A3">
              <w:rPr>
                <w:sz w:val="24"/>
                <w:szCs w:val="24"/>
                <w:lang w:val="fr-FR"/>
              </w:rPr>
              <w:t xml:space="preserve"> ngày </w:t>
            </w:r>
            <w:r w:rsidRPr="008A38A3">
              <w:rPr>
                <w:sz w:val="24"/>
                <w:szCs w:val="24"/>
                <w:lang w:val="fr-FR"/>
              </w:rPr>
              <w:lastRenderedPageBreak/>
              <w:t>21/11/2025)</w:t>
            </w:r>
          </w:p>
        </w:tc>
        <w:tc>
          <w:tcPr>
            <w:tcW w:w="6274" w:type="dxa"/>
            <w:vAlign w:val="center"/>
          </w:tcPr>
          <w:p w14:paraId="246701AD" w14:textId="559CC4B0" w:rsidR="00A62F66" w:rsidRPr="008A38A3" w:rsidRDefault="00A62F66" w:rsidP="00E91F5D">
            <w:pPr>
              <w:widowControl w:val="0"/>
              <w:spacing w:before="120" w:after="120"/>
              <w:ind w:leftChars="-3" w:left="-6" w:hanging="2"/>
              <w:jc w:val="both"/>
              <w:rPr>
                <w:position w:val="0"/>
                <w:sz w:val="24"/>
                <w:szCs w:val="24"/>
              </w:rPr>
            </w:pPr>
            <w:r w:rsidRPr="008A38A3">
              <w:rPr>
                <w:position w:val="0"/>
                <w:sz w:val="24"/>
                <w:szCs w:val="24"/>
              </w:rPr>
              <w:lastRenderedPageBreak/>
              <w:t>Theo quy định tại khoản 2 Điều 6 Nghị định số 78/2025/NĐ-CP ngày</w:t>
            </w:r>
            <w:r w:rsidRPr="008A38A3">
              <w:rPr>
                <w:position w:val="0"/>
                <w:sz w:val="24"/>
                <w:szCs w:val="24"/>
                <w:lang w:val="vi-VN"/>
              </w:rPr>
              <w:t xml:space="preserve"> </w:t>
            </w:r>
            <w:r w:rsidRPr="008A38A3">
              <w:rPr>
                <w:position w:val="0"/>
                <w:sz w:val="24"/>
                <w:szCs w:val="24"/>
              </w:rPr>
              <w:t>01/4/2025 của Chính phủ quy định chi tiết một số điều và biện pháp để tổ chức,</w:t>
            </w:r>
            <w:r w:rsidRPr="008A38A3">
              <w:rPr>
                <w:position w:val="0"/>
                <w:sz w:val="24"/>
                <w:szCs w:val="24"/>
                <w:lang w:val="vi-VN"/>
              </w:rPr>
              <w:t xml:space="preserve"> </w:t>
            </w:r>
            <w:r w:rsidRPr="008A38A3">
              <w:rPr>
                <w:position w:val="0"/>
                <w:sz w:val="24"/>
                <w:szCs w:val="24"/>
              </w:rPr>
              <w:t xml:space="preserve">hướng dẫn thi hành Luật Ban </w:t>
            </w:r>
            <w:r w:rsidRPr="008A38A3">
              <w:rPr>
                <w:position w:val="0"/>
                <w:sz w:val="24"/>
                <w:szCs w:val="24"/>
              </w:rPr>
              <w:lastRenderedPageBreak/>
              <w:t>hành văn bản quy phạm pháp luật, được sửa đổi, bổ</w:t>
            </w:r>
            <w:r w:rsidRPr="008A38A3">
              <w:rPr>
                <w:position w:val="0"/>
                <w:sz w:val="24"/>
                <w:szCs w:val="24"/>
                <w:lang w:val="vi-VN"/>
              </w:rPr>
              <w:t xml:space="preserve"> </w:t>
            </w:r>
            <w:r w:rsidRPr="008A38A3">
              <w:rPr>
                <w:position w:val="0"/>
                <w:sz w:val="24"/>
                <w:szCs w:val="24"/>
              </w:rPr>
              <w:t>sung bởi Nghị định số 187/2025/NĐ-CP (Nghị định số 78/2025/NĐ-CP), Tờ trình</w:t>
            </w:r>
            <w:r w:rsidRPr="008A38A3">
              <w:rPr>
                <w:position w:val="0"/>
                <w:sz w:val="24"/>
                <w:szCs w:val="24"/>
                <w:lang w:val="vi-VN"/>
              </w:rPr>
              <w:t xml:space="preserve"> </w:t>
            </w:r>
            <w:r w:rsidRPr="008A38A3">
              <w:rPr>
                <w:position w:val="0"/>
                <w:sz w:val="24"/>
                <w:szCs w:val="24"/>
              </w:rPr>
              <w:t>dự thảo văn bản phải nêu rõ “</w:t>
            </w:r>
            <w:r w:rsidRPr="008A38A3">
              <w:rPr>
                <w:i/>
                <w:iCs/>
                <w:position w:val="0"/>
                <w:sz w:val="24"/>
                <w:szCs w:val="24"/>
              </w:rPr>
              <w:t>nội dung sửa đổi, hoàn thiện; nội dung bổ</w:t>
            </w:r>
            <w:r w:rsidRPr="008A38A3">
              <w:rPr>
                <w:i/>
                <w:iCs/>
                <w:position w:val="0"/>
                <w:sz w:val="24"/>
                <w:szCs w:val="24"/>
                <w:lang w:val="vi-VN"/>
              </w:rPr>
              <w:t xml:space="preserve"> </w:t>
            </w:r>
            <w:r w:rsidRPr="008A38A3">
              <w:rPr>
                <w:i/>
                <w:iCs/>
                <w:position w:val="0"/>
                <w:sz w:val="24"/>
                <w:szCs w:val="24"/>
              </w:rPr>
              <w:t>sung; nội</w:t>
            </w:r>
            <w:r w:rsidRPr="008A38A3">
              <w:rPr>
                <w:i/>
                <w:iCs/>
                <w:position w:val="0"/>
                <w:sz w:val="24"/>
                <w:szCs w:val="24"/>
                <w:lang w:val="vi-VN"/>
              </w:rPr>
              <w:t xml:space="preserve"> </w:t>
            </w:r>
            <w:r w:rsidRPr="008A38A3">
              <w:rPr>
                <w:i/>
                <w:iCs/>
                <w:position w:val="0"/>
                <w:sz w:val="24"/>
                <w:szCs w:val="24"/>
              </w:rPr>
              <w:t>dung lược bỏ; nội dung cắt giảm, đơn giản hóa thủ tục hành chính; nội dung phân</w:t>
            </w:r>
            <w:r w:rsidRPr="008A38A3">
              <w:rPr>
                <w:i/>
                <w:iCs/>
                <w:position w:val="0"/>
                <w:sz w:val="24"/>
                <w:szCs w:val="24"/>
                <w:lang w:val="vi-VN"/>
              </w:rPr>
              <w:t xml:space="preserve"> </w:t>
            </w:r>
            <w:r w:rsidRPr="008A38A3">
              <w:rPr>
                <w:i/>
                <w:iCs/>
                <w:position w:val="0"/>
                <w:sz w:val="24"/>
                <w:szCs w:val="24"/>
              </w:rPr>
              <w:t>quyền, phân cấp; vấn đề còn ý kiến khác nhau cần xin ý kiến cấp có thẩm quyền và</w:t>
            </w:r>
            <w:r w:rsidRPr="008A38A3">
              <w:rPr>
                <w:i/>
                <w:iCs/>
                <w:position w:val="0"/>
                <w:sz w:val="24"/>
                <w:szCs w:val="24"/>
                <w:lang w:val="vi-VN"/>
              </w:rPr>
              <w:t xml:space="preserve"> </w:t>
            </w:r>
            <w:r w:rsidRPr="008A38A3">
              <w:rPr>
                <w:i/>
                <w:iCs/>
                <w:position w:val="0"/>
                <w:sz w:val="24"/>
                <w:szCs w:val="24"/>
              </w:rPr>
              <w:t>kiến nghị phương án giải quyết</w:t>
            </w:r>
            <w:r w:rsidRPr="008A38A3">
              <w:rPr>
                <w:position w:val="0"/>
                <w:sz w:val="24"/>
                <w:szCs w:val="24"/>
              </w:rPr>
              <w:t>”. Vì vậy, đề nghị cơ quan chủ trì soạn thảo rà soát,</w:t>
            </w:r>
            <w:r w:rsidRPr="008A38A3">
              <w:rPr>
                <w:position w:val="0"/>
                <w:sz w:val="24"/>
                <w:szCs w:val="24"/>
                <w:lang w:val="vi-VN"/>
              </w:rPr>
              <w:t xml:space="preserve"> </w:t>
            </w:r>
            <w:r w:rsidRPr="008A38A3">
              <w:rPr>
                <w:position w:val="0"/>
                <w:sz w:val="24"/>
                <w:szCs w:val="24"/>
              </w:rPr>
              <w:t>chỉnh lý các nội dung của dự thảo Tờ trình Chính phủ theo đúng</w:t>
            </w:r>
            <w:r w:rsidRPr="008A38A3">
              <w:rPr>
                <w:position w:val="0"/>
                <w:sz w:val="24"/>
                <w:szCs w:val="24"/>
                <w:lang w:val="vi-VN"/>
              </w:rPr>
              <w:t xml:space="preserve"> </w:t>
            </w:r>
            <w:r w:rsidRPr="008A38A3">
              <w:rPr>
                <w:position w:val="0"/>
                <w:sz w:val="24"/>
                <w:szCs w:val="24"/>
              </w:rPr>
              <w:t>yêu cầu nêu trên.</w:t>
            </w:r>
          </w:p>
          <w:p w14:paraId="25310662" w14:textId="0D2410C9" w:rsidR="00A62F66" w:rsidRPr="008A38A3" w:rsidRDefault="00A62F66" w:rsidP="00E91F5D">
            <w:pPr>
              <w:widowControl w:val="0"/>
              <w:spacing w:before="120" w:after="120"/>
              <w:ind w:leftChars="-3" w:left="-6" w:hanging="2"/>
              <w:jc w:val="both"/>
              <w:rPr>
                <w:sz w:val="24"/>
                <w:szCs w:val="24"/>
              </w:rPr>
            </w:pPr>
            <w:r w:rsidRPr="008A38A3">
              <w:rPr>
                <w:position w:val="0"/>
                <w:sz w:val="24"/>
                <w:szCs w:val="24"/>
              </w:rPr>
              <w:t>Đồng thời, đề nghị cơ quan chủ trì soạn thảo nghiên cứu, chỉnh lý bố cục,</w:t>
            </w:r>
            <w:r w:rsidRPr="008A38A3">
              <w:rPr>
                <w:position w:val="0"/>
                <w:sz w:val="24"/>
                <w:szCs w:val="24"/>
                <w:lang w:val="vi-VN"/>
              </w:rPr>
              <w:t xml:space="preserve"> </w:t>
            </w:r>
            <w:r w:rsidRPr="008A38A3">
              <w:rPr>
                <w:position w:val="0"/>
                <w:sz w:val="24"/>
                <w:szCs w:val="24"/>
              </w:rPr>
              <w:t>nội dung dự thảo Tờ trình theo đúng Mẫu số 02, Phụ lục IV ban hành kèm theo</w:t>
            </w:r>
            <w:r w:rsidRPr="008A38A3">
              <w:rPr>
                <w:position w:val="0"/>
                <w:sz w:val="24"/>
                <w:szCs w:val="24"/>
                <w:lang w:val="vi-VN"/>
              </w:rPr>
              <w:t xml:space="preserve"> </w:t>
            </w:r>
            <w:r w:rsidRPr="008A38A3">
              <w:rPr>
                <w:position w:val="0"/>
                <w:sz w:val="24"/>
                <w:szCs w:val="24"/>
              </w:rPr>
              <w:t>Nghị định số 78/2025/NĐ-CP.</w:t>
            </w:r>
          </w:p>
        </w:tc>
        <w:tc>
          <w:tcPr>
            <w:tcW w:w="3325" w:type="dxa"/>
            <w:vAlign w:val="center"/>
          </w:tcPr>
          <w:p w14:paraId="7A32859A" w14:textId="77777777" w:rsidR="00A62F66" w:rsidRPr="008A38A3" w:rsidRDefault="00A62F66" w:rsidP="00E91F5D">
            <w:pPr>
              <w:spacing w:after="120" w:line="276" w:lineRule="auto"/>
              <w:ind w:hanging="2"/>
              <w:jc w:val="both"/>
              <w:rPr>
                <w:sz w:val="24"/>
                <w:szCs w:val="24"/>
                <w:lang w:val="fr-FR"/>
              </w:rPr>
            </w:pPr>
          </w:p>
          <w:p w14:paraId="64CEA1B6" w14:textId="08001CD5" w:rsidR="00A62F66" w:rsidRPr="008A38A3" w:rsidRDefault="00A62F66" w:rsidP="00E91F5D">
            <w:pPr>
              <w:spacing w:after="120" w:line="276" w:lineRule="auto"/>
              <w:ind w:leftChars="0" w:left="0" w:firstLineChars="0" w:firstLine="0"/>
              <w:jc w:val="both"/>
              <w:rPr>
                <w:sz w:val="24"/>
                <w:szCs w:val="24"/>
                <w:lang w:val="fr-FR"/>
              </w:rPr>
            </w:pPr>
            <w:r w:rsidRPr="008A38A3">
              <w:rPr>
                <w:sz w:val="24"/>
                <w:szCs w:val="24"/>
                <w:lang w:val="fr-FR"/>
              </w:rPr>
              <w:t xml:space="preserve">Bộ Y tế tiếp thu ý kiến của Bộ </w:t>
            </w:r>
            <w:r w:rsidRPr="008A38A3">
              <w:rPr>
                <w:sz w:val="24"/>
                <w:szCs w:val="24"/>
                <w:lang w:val="fr-FR"/>
              </w:rPr>
              <w:lastRenderedPageBreak/>
              <w:t>Tư pháp và nghiên cứu chỉnh lý trong dự thảo Tờ trình, bảo đảm theo đúng quy định của pháp luật.</w:t>
            </w:r>
          </w:p>
        </w:tc>
      </w:tr>
      <w:tr w:rsidR="008A38A3" w:rsidRPr="008A38A3" w14:paraId="333F34FA" w14:textId="77777777" w:rsidTr="00FF6702">
        <w:trPr>
          <w:jc w:val="center"/>
        </w:trPr>
        <w:tc>
          <w:tcPr>
            <w:tcW w:w="777" w:type="dxa"/>
            <w:vAlign w:val="center"/>
          </w:tcPr>
          <w:p w14:paraId="401C0D4E" w14:textId="7E4D31B0" w:rsidR="00A62F66" w:rsidRPr="008A38A3" w:rsidRDefault="00A62F66" w:rsidP="00E91F5D">
            <w:pPr>
              <w:spacing w:after="120" w:line="276" w:lineRule="auto"/>
              <w:ind w:hanging="2"/>
              <w:jc w:val="center"/>
              <w:rPr>
                <w:sz w:val="24"/>
                <w:szCs w:val="24"/>
                <w:lang w:val="vi-VN"/>
              </w:rPr>
            </w:pPr>
            <w:r w:rsidRPr="008A38A3">
              <w:rPr>
                <w:sz w:val="24"/>
                <w:szCs w:val="24"/>
                <w:lang w:val="vi-VN"/>
              </w:rPr>
              <w:lastRenderedPageBreak/>
              <w:t>3</w:t>
            </w:r>
          </w:p>
        </w:tc>
        <w:tc>
          <w:tcPr>
            <w:tcW w:w="1628" w:type="dxa"/>
            <w:vAlign w:val="center"/>
          </w:tcPr>
          <w:p w14:paraId="0F373E02" w14:textId="77777777" w:rsidR="00A62F66" w:rsidRPr="008A38A3" w:rsidRDefault="00A62F66" w:rsidP="00E91F5D">
            <w:pPr>
              <w:spacing w:line="276" w:lineRule="auto"/>
              <w:ind w:hanging="2"/>
              <w:jc w:val="center"/>
              <w:rPr>
                <w:sz w:val="24"/>
                <w:szCs w:val="24"/>
                <w:lang w:val="fr-FR"/>
              </w:rPr>
            </w:pPr>
          </w:p>
        </w:tc>
        <w:tc>
          <w:tcPr>
            <w:tcW w:w="3119" w:type="dxa"/>
            <w:vAlign w:val="center"/>
          </w:tcPr>
          <w:p w14:paraId="5B88ED46" w14:textId="77777777" w:rsidR="00A62F66" w:rsidRPr="008A38A3" w:rsidRDefault="00A62F66" w:rsidP="00E91F5D">
            <w:pPr>
              <w:spacing w:line="276" w:lineRule="auto"/>
              <w:ind w:hanging="2"/>
              <w:jc w:val="center"/>
              <w:rPr>
                <w:sz w:val="24"/>
                <w:szCs w:val="24"/>
                <w:lang w:val="fr-FR"/>
              </w:rPr>
            </w:pPr>
            <w:r w:rsidRPr="008A38A3">
              <w:rPr>
                <w:sz w:val="24"/>
                <w:szCs w:val="24"/>
                <w:lang w:val="fr-FR"/>
              </w:rPr>
              <w:t xml:space="preserve">Bộ Nông nghiệp và </w:t>
            </w:r>
          </w:p>
          <w:p w14:paraId="66DFCE93" w14:textId="10605AD2" w:rsidR="00A62F66" w:rsidRPr="008A38A3" w:rsidRDefault="00A62F66" w:rsidP="00E91F5D">
            <w:pPr>
              <w:spacing w:line="276" w:lineRule="auto"/>
              <w:ind w:hanging="2"/>
              <w:jc w:val="center"/>
              <w:rPr>
                <w:sz w:val="24"/>
                <w:szCs w:val="24"/>
                <w:lang w:val="fr-FR"/>
              </w:rPr>
            </w:pPr>
            <w:r w:rsidRPr="008A38A3">
              <w:rPr>
                <w:sz w:val="24"/>
                <w:szCs w:val="24"/>
                <w:lang w:val="fr-FR"/>
              </w:rPr>
              <w:t>Môi trường</w:t>
            </w:r>
          </w:p>
          <w:p w14:paraId="55528FF1" w14:textId="3304C867" w:rsidR="00A62F66" w:rsidRPr="008A38A3" w:rsidRDefault="00A62F66" w:rsidP="00E91F5D">
            <w:pPr>
              <w:spacing w:line="276" w:lineRule="auto"/>
              <w:ind w:hanging="2"/>
              <w:jc w:val="center"/>
              <w:rPr>
                <w:sz w:val="24"/>
                <w:szCs w:val="24"/>
                <w:lang w:val="fr-FR"/>
              </w:rPr>
            </w:pPr>
            <w:r w:rsidRPr="008A38A3">
              <w:rPr>
                <w:sz w:val="24"/>
                <w:szCs w:val="24"/>
                <w:lang w:val="fr-FR"/>
              </w:rPr>
              <w:t>(Công văn số 9139/BXD-PC ngày 14/11/2025)</w:t>
            </w:r>
          </w:p>
        </w:tc>
        <w:tc>
          <w:tcPr>
            <w:tcW w:w="6274" w:type="dxa"/>
            <w:vAlign w:val="center"/>
          </w:tcPr>
          <w:p w14:paraId="5B68F9C0" w14:textId="5C66C9B9" w:rsidR="00A62F66" w:rsidRPr="008A38A3" w:rsidRDefault="00A62F66" w:rsidP="00E91F5D">
            <w:pPr>
              <w:widowControl w:val="0"/>
              <w:spacing w:before="120" w:after="120"/>
              <w:ind w:leftChars="-3" w:left="-6" w:hanging="2"/>
              <w:jc w:val="both"/>
              <w:rPr>
                <w:sz w:val="24"/>
                <w:szCs w:val="24"/>
              </w:rPr>
            </w:pPr>
            <w:r w:rsidRPr="008A38A3">
              <w:rPr>
                <w:sz w:val="24"/>
                <w:szCs w:val="24"/>
                <w:lang w:val="vi-VN"/>
              </w:rPr>
              <w:t>Tại Mục 2 phần I, nội dung thứ nhất, đề nghị cơ quan chủ trì soạn thảo chỉnh sửa lại thành: “Luật Phòng, chống mua bán người”; tương tự, đề nghị rà soát chỉnh sửa lỗi kỹ thuật đánh máy đối với nội dung thứ tư và các nội dung còn lại của dự thảo Tờ trình.</w:t>
            </w:r>
            <w:r w:rsidRPr="008A38A3">
              <w:rPr>
                <w:sz w:val="24"/>
                <w:szCs w:val="24"/>
              </w:rPr>
              <w:t xml:space="preserve"> </w:t>
            </w:r>
          </w:p>
        </w:tc>
        <w:tc>
          <w:tcPr>
            <w:tcW w:w="3325" w:type="dxa"/>
            <w:vAlign w:val="center"/>
          </w:tcPr>
          <w:p w14:paraId="6542157C" w14:textId="6C60DB01" w:rsidR="00A62F66" w:rsidRPr="008A38A3" w:rsidRDefault="00A62F66" w:rsidP="00E91F5D">
            <w:pPr>
              <w:spacing w:after="120" w:line="276" w:lineRule="auto"/>
              <w:ind w:hanging="2"/>
              <w:jc w:val="both"/>
              <w:rPr>
                <w:sz w:val="24"/>
                <w:szCs w:val="24"/>
                <w:lang w:val="fr-FR"/>
              </w:rPr>
            </w:pPr>
            <w:r w:rsidRPr="008A38A3">
              <w:rPr>
                <w:sz w:val="24"/>
                <w:szCs w:val="24"/>
                <w:lang w:val="fr-FR"/>
              </w:rPr>
              <w:t>Bộ Y tế tiếp thu và chỉnh lý trong dự thảo Tờ trình</w:t>
            </w:r>
          </w:p>
        </w:tc>
      </w:tr>
      <w:tr w:rsidR="008A38A3" w:rsidRPr="008A38A3" w14:paraId="1CB2043D" w14:textId="77777777" w:rsidTr="00FF6702">
        <w:trPr>
          <w:jc w:val="center"/>
        </w:trPr>
        <w:tc>
          <w:tcPr>
            <w:tcW w:w="777" w:type="dxa"/>
            <w:vAlign w:val="center"/>
          </w:tcPr>
          <w:p w14:paraId="177DD52A" w14:textId="7D8605FB" w:rsidR="00A62F66" w:rsidRPr="008A38A3" w:rsidRDefault="00A62F66" w:rsidP="00E91F5D">
            <w:pPr>
              <w:spacing w:after="120" w:line="276" w:lineRule="auto"/>
              <w:ind w:hanging="2"/>
              <w:jc w:val="center"/>
              <w:rPr>
                <w:sz w:val="24"/>
                <w:szCs w:val="24"/>
                <w:lang w:val="vi-VN"/>
              </w:rPr>
            </w:pPr>
            <w:r w:rsidRPr="008A38A3">
              <w:rPr>
                <w:sz w:val="24"/>
                <w:szCs w:val="24"/>
                <w:lang w:val="vi-VN"/>
              </w:rPr>
              <w:t>4</w:t>
            </w:r>
          </w:p>
        </w:tc>
        <w:tc>
          <w:tcPr>
            <w:tcW w:w="1628" w:type="dxa"/>
            <w:vAlign w:val="center"/>
          </w:tcPr>
          <w:p w14:paraId="51677B28" w14:textId="77777777" w:rsidR="00A62F66" w:rsidRPr="008A38A3" w:rsidRDefault="00A62F66" w:rsidP="00E91F5D">
            <w:pPr>
              <w:spacing w:line="276" w:lineRule="auto"/>
              <w:ind w:hanging="2"/>
              <w:jc w:val="center"/>
              <w:rPr>
                <w:sz w:val="24"/>
                <w:szCs w:val="24"/>
                <w:lang w:val="fr-FR"/>
              </w:rPr>
            </w:pPr>
          </w:p>
        </w:tc>
        <w:tc>
          <w:tcPr>
            <w:tcW w:w="3119" w:type="dxa"/>
            <w:vAlign w:val="center"/>
          </w:tcPr>
          <w:p w14:paraId="0479F362" w14:textId="77777777" w:rsidR="00A62F66" w:rsidRPr="008A38A3" w:rsidRDefault="00A62F66" w:rsidP="00E91F5D">
            <w:pPr>
              <w:spacing w:line="276" w:lineRule="auto"/>
              <w:ind w:hanging="2"/>
              <w:jc w:val="center"/>
              <w:rPr>
                <w:sz w:val="24"/>
                <w:szCs w:val="24"/>
                <w:lang w:val="fr-FR"/>
              </w:rPr>
            </w:pPr>
            <w:r w:rsidRPr="008A38A3">
              <w:rPr>
                <w:sz w:val="24"/>
                <w:szCs w:val="24"/>
                <w:lang w:val="fr-FR"/>
              </w:rPr>
              <w:t xml:space="preserve">Sở Y tế tỉnh Cao Bằng </w:t>
            </w:r>
          </w:p>
          <w:p w14:paraId="09EC91A4" w14:textId="557AA0B6" w:rsidR="00A62F66" w:rsidRPr="008A38A3" w:rsidRDefault="00A62F66" w:rsidP="00E91F5D">
            <w:pPr>
              <w:spacing w:line="276" w:lineRule="auto"/>
              <w:ind w:hanging="2"/>
              <w:jc w:val="center"/>
              <w:rPr>
                <w:sz w:val="24"/>
                <w:szCs w:val="24"/>
                <w:lang w:val="fr-FR"/>
              </w:rPr>
            </w:pPr>
            <w:r w:rsidRPr="008A38A3">
              <w:rPr>
                <w:sz w:val="24"/>
                <w:szCs w:val="24"/>
                <w:lang w:val="fr-FR"/>
              </w:rPr>
              <w:t>(Công văn số 6516/SYT-BTXH ngày 17/11/2025)</w:t>
            </w:r>
          </w:p>
        </w:tc>
        <w:tc>
          <w:tcPr>
            <w:tcW w:w="6274" w:type="dxa"/>
            <w:vAlign w:val="center"/>
          </w:tcPr>
          <w:p w14:paraId="539BE777" w14:textId="0E15AC16" w:rsidR="00A62F66" w:rsidRPr="008A38A3" w:rsidRDefault="00A62F66" w:rsidP="00E91F5D">
            <w:pPr>
              <w:spacing w:after="120" w:line="276" w:lineRule="auto"/>
              <w:ind w:hanging="2"/>
              <w:jc w:val="both"/>
              <w:rPr>
                <w:iCs/>
                <w:position w:val="0"/>
                <w:sz w:val="24"/>
                <w:szCs w:val="24"/>
              </w:rPr>
            </w:pPr>
            <w:r w:rsidRPr="008A38A3">
              <w:rPr>
                <w:iCs/>
                <w:position w:val="0"/>
                <w:sz w:val="24"/>
                <w:szCs w:val="24"/>
              </w:rPr>
              <w:t>Đề nghị cơ quan soạn thảo rà soát thể thức trình bày để đảm bảo phù hợp với Mẫu số 02 phụ lục IV kèm theo Nghị định 187/2025/NĐ-CP.</w:t>
            </w:r>
            <w:r w:rsidRPr="008A38A3">
              <w:rPr>
                <w:position w:val="0"/>
                <w:sz w:val="24"/>
                <w:szCs w:val="24"/>
              </w:rPr>
              <w:t>.</w:t>
            </w:r>
          </w:p>
        </w:tc>
        <w:tc>
          <w:tcPr>
            <w:tcW w:w="3325" w:type="dxa"/>
            <w:vAlign w:val="center"/>
          </w:tcPr>
          <w:p w14:paraId="1F0BA47D" w14:textId="409866E4" w:rsidR="00A62F66" w:rsidRPr="008A38A3" w:rsidRDefault="00A62F66" w:rsidP="00E91F5D">
            <w:pPr>
              <w:spacing w:after="120" w:line="276" w:lineRule="auto"/>
              <w:ind w:hanging="2"/>
              <w:jc w:val="both"/>
              <w:rPr>
                <w:sz w:val="24"/>
                <w:szCs w:val="24"/>
                <w:lang w:val="fr-FR"/>
              </w:rPr>
            </w:pPr>
            <w:r w:rsidRPr="008A38A3">
              <w:rPr>
                <w:sz w:val="24"/>
                <w:szCs w:val="24"/>
                <w:lang w:val="fr-FR"/>
              </w:rPr>
              <w:t>Bộ Y tế tiếp thu và chỉnh lý trong dự thảo Tờ trình</w:t>
            </w:r>
          </w:p>
        </w:tc>
      </w:tr>
      <w:tr w:rsidR="008A38A3" w:rsidRPr="008A38A3" w14:paraId="355AFD57" w14:textId="77777777" w:rsidTr="00FF6702">
        <w:trPr>
          <w:jc w:val="center"/>
        </w:trPr>
        <w:tc>
          <w:tcPr>
            <w:tcW w:w="777" w:type="dxa"/>
            <w:vAlign w:val="center"/>
          </w:tcPr>
          <w:p w14:paraId="4397F767" w14:textId="7EB5D25C" w:rsidR="00A62F66" w:rsidRPr="008A38A3" w:rsidRDefault="00A62F66" w:rsidP="00E91F5D">
            <w:pPr>
              <w:spacing w:after="120" w:line="276" w:lineRule="auto"/>
              <w:ind w:hanging="2"/>
              <w:jc w:val="center"/>
              <w:rPr>
                <w:sz w:val="24"/>
                <w:szCs w:val="24"/>
                <w:lang w:val="en-US"/>
              </w:rPr>
            </w:pPr>
            <w:r w:rsidRPr="008A38A3">
              <w:rPr>
                <w:sz w:val="24"/>
                <w:szCs w:val="24"/>
                <w:lang w:val="en-US"/>
              </w:rPr>
              <w:t>5</w:t>
            </w:r>
          </w:p>
        </w:tc>
        <w:tc>
          <w:tcPr>
            <w:tcW w:w="1628" w:type="dxa"/>
            <w:vAlign w:val="center"/>
          </w:tcPr>
          <w:p w14:paraId="37FB0741" w14:textId="77777777" w:rsidR="00A62F66" w:rsidRPr="008A38A3" w:rsidRDefault="00A62F66" w:rsidP="00E91F5D">
            <w:pPr>
              <w:spacing w:line="276" w:lineRule="auto"/>
              <w:ind w:hanging="2"/>
              <w:jc w:val="center"/>
              <w:rPr>
                <w:sz w:val="24"/>
                <w:szCs w:val="24"/>
                <w:lang w:val="fr-FR"/>
              </w:rPr>
            </w:pPr>
          </w:p>
        </w:tc>
        <w:tc>
          <w:tcPr>
            <w:tcW w:w="3119" w:type="dxa"/>
            <w:vAlign w:val="center"/>
          </w:tcPr>
          <w:p w14:paraId="292AF5D0" w14:textId="77777777" w:rsidR="00A62F66" w:rsidRPr="008A38A3" w:rsidRDefault="00A62F66" w:rsidP="00E91F5D">
            <w:pPr>
              <w:spacing w:line="276" w:lineRule="auto"/>
              <w:ind w:hanging="2"/>
              <w:jc w:val="center"/>
              <w:rPr>
                <w:sz w:val="24"/>
                <w:szCs w:val="24"/>
                <w:lang w:val="fr-FR"/>
              </w:rPr>
            </w:pPr>
            <w:r w:rsidRPr="008A38A3">
              <w:rPr>
                <w:sz w:val="24"/>
                <w:szCs w:val="24"/>
                <w:lang w:val="fr-FR"/>
              </w:rPr>
              <w:t>Vụ Pháp chế, Bộ Y tế</w:t>
            </w:r>
          </w:p>
          <w:p w14:paraId="3452247A" w14:textId="7024E85A" w:rsidR="00A62F66" w:rsidRPr="008A38A3" w:rsidRDefault="00A62F66" w:rsidP="00E91F5D">
            <w:pPr>
              <w:spacing w:line="276" w:lineRule="auto"/>
              <w:ind w:hanging="2"/>
              <w:jc w:val="center"/>
              <w:rPr>
                <w:sz w:val="24"/>
                <w:szCs w:val="24"/>
                <w:lang w:val="fr-FR"/>
              </w:rPr>
            </w:pPr>
            <w:r w:rsidRPr="008A38A3">
              <w:rPr>
                <w:sz w:val="24"/>
                <w:szCs w:val="24"/>
                <w:lang w:val="fr-FR"/>
              </w:rPr>
              <w:t>(Công văn số 2999/PC ngày 27/11/2025)</w:t>
            </w:r>
          </w:p>
        </w:tc>
        <w:tc>
          <w:tcPr>
            <w:tcW w:w="6274" w:type="dxa"/>
            <w:vAlign w:val="center"/>
          </w:tcPr>
          <w:p w14:paraId="54F1F902" w14:textId="77777777" w:rsidR="00A62F66" w:rsidRPr="008A38A3" w:rsidRDefault="00A62F66" w:rsidP="00E91F5D">
            <w:pPr>
              <w:spacing w:line="240" w:lineRule="auto"/>
              <w:ind w:hanging="2"/>
              <w:jc w:val="both"/>
              <w:rPr>
                <w:sz w:val="24"/>
                <w:szCs w:val="24"/>
              </w:rPr>
            </w:pPr>
            <w:r w:rsidRPr="008A38A3">
              <w:rPr>
                <w:sz w:val="24"/>
                <w:szCs w:val="24"/>
              </w:rPr>
              <w:t xml:space="preserve">- Đề nghị sửa theo Mẫu số 02 Phụ lục IV Nghị định 187/2025/NĐ-CP áp dụng cho Nghị định sửa đổi bổ sung. </w:t>
            </w:r>
          </w:p>
          <w:p w14:paraId="7F3C8868" w14:textId="77777777" w:rsidR="00A62F66" w:rsidRPr="008A38A3" w:rsidRDefault="00A62F66" w:rsidP="00E91F5D">
            <w:pPr>
              <w:spacing w:line="240" w:lineRule="auto"/>
              <w:ind w:hanging="2"/>
              <w:jc w:val="both"/>
              <w:rPr>
                <w:sz w:val="24"/>
                <w:szCs w:val="24"/>
              </w:rPr>
            </w:pPr>
            <w:r w:rsidRPr="008A38A3">
              <w:rPr>
                <w:sz w:val="24"/>
                <w:szCs w:val="24"/>
              </w:rPr>
              <w:t xml:space="preserve">- Phần cơ sở pháp lý: Đề nghị rà soát chỉ nêu các cơ sở pháp lý trực tiếp liên quan đến đề xuất sửa đổi Nghị định. </w:t>
            </w:r>
          </w:p>
          <w:p w14:paraId="2A9FAECF" w14:textId="77777777" w:rsidR="00A62F66" w:rsidRPr="008A38A3" w:rsidRDefault="00A62F66" w:rsidP="00E91F5D">
            <w:pPr>
              <w:spacing w:line="240" w:lineRule="auto"/>
              <w:ind w:hanging="2"/>
              <w:jc w:val="both"/>
              <w:rPr>
                <w:sz w:val="24"/>
                <w:szCs w:val="24"/>
              </w:rPr>
            </w:pPr>
            <w:r w:rsidRPr="008A38A3">
              <w:rPr>
                <w:sz w:val="24"/>
                <w:szCs w:val="24"/>
              </w:rPr>
              <w:t xml:space="preserve">- Phần quá trình xây dựng Nghị định: cần nêu cụ thể thời gian thực hiện các bước theo quy trình xây dựng văn bản. </w:t>
            </w:r>
          </w:p>
          <w:p w14:paraId="4E4E2A52" w14:textId="40B2E8F4" w:rsidR="00A62F66" w:rsidRPr="008A38A3" w:rsidRDefault="00A62F66" w:rsidP="00E91F5D">
            <w:pPr>
              <w:spacing w:line="240" w:lineRule="auto"/>
              <w:ind w:hanging="2"/>
              <w:jc w:val="both"/>
              <w:rPr>
                <w:iCs/>
                <w:sz w:val="24"/>
                <w:szCs w:val="24"/>
              </w:rPr>
            </w:pPr>
            <w:r w:rsidRPr="008A38A3">
              <w:rPr>
                <w:sz w:val="24"/>
                <w:szCs w:val="24"/>
              </w:rPr>
              <w:t>- Về các nội dung sửa đổi, bổ sung: cần nêu đầy đủ các nội dung sửa đổi, bổ sung và lý do sửa đổi, bổ sung của từng nội dung.</w:t>
            </w:r>
          </w:p>
        </w:tc>
        <w:tc>
          <w:tcPr>
            <w:tcW w:w="3325" w:type="dxa"/>
            <w:vAlign w:val="center"/>
          </w:tcPr>
          <w:p w14:paraId="27BA6900" w14:textId="4C91341F" w:rsidR="00A62F66" w:rsidRPr="008A38A3" w:rsidRDefault="00A62F66" w:rsidP="00E91F5D">
            <w:pPr>
              <w:spacing w:after="120" w:line="276" w:lineRule="auto"/>
              <w:ind w:hanging="2"/>
              <w:jc w:val="both"/>
              <w:rPr>
                <w:sz w:val="24"/>
                <w:szCs w:val="24"/>
                <w:lang w:val="fr-FR"/>
              </w:rPr>
            </w:pPr>
            <w:r w:rsidRPr="008A38A3">
              <w:rPr>
                <w:sz w:val="24"/>
                <w:szCs w:val="24"/>
                <w:lang w:val="fr-FR"/>
              </w:rPr>
              <w:t>Bộ Y tế tiếp thu và chỉnh lý trong dự thảo Tờ trình</w:t>
            </w:r>
          </w:p>
        </w:tc>
      </w:tr>
      <w:tr w:rsidR="008A38A3" w:rsidRPr="008A38A3" w14:paraId="74E87D4F" w14:textId="77777777" w:rsidTr="00CD7072">
        <w:trPr>
          <w:jc w:val="center"/>
        </w:trPr>
        <w:tc>
          <w:tcPr>
            <w:tcW w:w="777" w:type="dxa"/>
            <w:vAlign w:val="center"/>
          </w:tcPr>
          <w:p w14:paraId="6BF44BE7" w14:textId="0D06F5AB" w:rsidR="00A62F66" w:rsidRPr="008A38A3" w:rsidRDefault="00A62F66" w:rsidP="00E91F5D">
            <w:pPr>
              <w:spacing w:after="120" w:line="276" w:lineRule="auto"/>
              <w:ind w:hanging="2"/>
              <w:jc w:val="center"/>
              <w:rPr>
                <w:b/>
                <w:sz w:val="24"/>
                <w:szCs w:val="24"/>
                <w:lang w:val="en-US"/>
              </w:rPr>
            </w:pPr>
            <w:r w:rsidRPr="008A38A3">
              <w:rPr>
                <w:b/>
                <w:sz w:val="24"/>
                <w:szCs w:val="24"/>
                <w:lang w:val="en-US"/>
              </w:rPr>
              <w:lastRenderedPageBreak/>
              <w:t>III</w:t>
            </w:r>
          </w:p>
        </w:tc>
        <w:tc>
          <w:tcPr>
            <w:tcW w:w="14346" w:type="dxa"/>
            <w:gridSpan w:val="4"/>
            <w:vAlign w:val="center"/>
          </w:tcPr>
          <w:p w14:paraId="4A45DAD2" w14:textId="7B742DE7" w:rsidR="00A62F66" w:rsidRPr="008A38A3" w:rsidRDefault="00A62F66" w:rsidP="00E91F5D">
            <w:pPr>
              <w:spacing w:after="120" w:line="276" w:lineRule="auto"/>
              <w:ind w:hanging="2"/>
              <w:rPr>
                <w:b/>
                <w:sz w:val="24"/>
                <w:szCs w:val="24"/>
                <w:lang w:val="fr-FR"/>
              </w:rPr>
            </w:pPr>
            <w:r w:rsidRPr="008A38A3">
              <w:rPr>
                <w:b/>
                <w:sz w:val="24"/>
                <w:szCs w:val="24"/>
                <w:lang w:val="fr-FR"/>
              </w:rPr>
              <w:t>Về hồ sơ dự thảo Nghị định</w:t>
            </w:r>
          </w:p>
        </w:tc>
      </w:tr>
      <w:tr w:rsidR="008A38A3" w:rsidRPr="008A38A3" w14:paraId="36ACD53A" w14:textId="77777777" w:rsidTr="00FF6702">
        <w:trPr>
          <w:jc w:val="center"/>
        </w:trPr>
        <w:tc>
          <w:tcPr>
            <w:tcW w:w="777" w:type="dxa"/>
            <w:vAlign w:val="center"/>
          </w:tcPr>
          <w:p w14:paraId="1828FB88" w14:textId="3BAAAFEF" w:rsidR="00A62F66" w:rsidRPr="008A38A3" w:rsidRDefault="00A62F66" w:rsidP="00E91F5D">
            <w:pPr>
              <w:spacing w:after="120" w:line="276" w:lineRule="auto"/>
              <w:ind w:hanging="2"/>
              <w:jc w:val="center"/>
              <w:rPr>
                <w:sz w:val="24"/>
                <w:szCs w:val="24"/>
                <w:lang w:val="en-US"/>
              </w:rPr>
            </w:pPr>
            <w:r w:rsidRPr="008A38A3">
              <w:rPr>
                <w:sz w:val="24"/>
                <w:szCs w:val="24"/>
                <w:lang w:val="en-US"/>
              </w:rPr>
              <w:t>1</w:t>
            </w:r>
          </w:p>
        </w:tc>
        <w:tc>
          <w:tcPr>
            <w:tcW w:w="1628" w:type="dxa"/>
            <w:vAlign w:val="center"/>
          </w:tcPr>
          <w:p w14:paraId="774640E2" w14:textId="77777777" w:rsidR="00A62F66" w:rsidRPr="008A38A3" w:rsidRDefault="00A62F66" w:rsidP="00E91F5D">
            <w:pPr>
              <w:spacing w:line="276" w:lineRule="auto"/>
              <w:ind w:hanging="2"/>
              <w:jc w:val="center"/>
              <w:rPr>
                <w:sz w:val="24"/>
                <w:szCs w:val="24"/>
                <w:lang w:val="fr-FR"/>
              </w:rPr>
            </w:pPr>
          </w:p>
        </w:tc>
        <w:tc>
          <w:tcPr>
            <w:tcW w:w="3119" w:type="dxa"/>
            <w:vAlign w:val="center"/>
          </w:tcPr>
          <w:p w14:paraId="21CE18F7" w14:textId="77777777" w:rsidR="00A62F66" w:rsidRPr="008A38A3" w:rsidRDefault="00A62F66" w:rsidP="00E91F5D">
            <w:pPr>
              <w:spacing w:line="276" w:lineRule="auto"/>
              <w:ind w:hanging="2"/>
              <w:jc w:val="center"/>
              <w:rPr>
                <w:sz w:val="24"/>
                <w:szCs w:val="24"/>
                <w:lang w:val="fr-FR"/>
              </w:rPr>
            </w:pPr>
            <w:r w:rsidRPr="008A38A3">
              <w:rPr>
                <w:sz w:val="24"/>
                <w:szCs w:val="24"/>
                <w:lang w:val="fr-FR"/>
              </w:rPr>
              <w:t>Bộ Nội vụ</w:t>
            </w:r>
          </w:p>
          <w:p w14:paraId="5D340BF2" w14:textId="7AA08861" w:rsidR="00A62F66" w:rsidRPr="008A38A3" w:rsidRDefault="00A62F66" w:rsidP="00E91F5D">
            <w:pPr>
              <w:spacing w:line="276" w:lineRule="auto"/>
              <w:ind w:hanging="2"/>
              <w:jc w:val="center"/>
              <w:rPr>
                <w:sz w:val="24"/>
                <w:szCs w:val="24"/>
                <w:lang w:val="fr-FR"/>
              </w:rPr>
            </w:pPr>
            <w:r w:rsidRPr="008A38A3">
              <w:rPr>
                <w:sz w:val="24"/>
                <w:szCs w:val="24"/>
                <w:lang w:val="fr-FR"/>
              </w:rPr>
              <w:t>(Công văn số 11113/BNV-PC ngày 25/11/2025)</w:t>
            </w:r>
          </w:p>
        </w:tc>
        <w:tc>
          <w:tcPr>
            <w:tcW w:w="6274" w:type="dxa"/>
            <w:vAlign w:val="center"/>
          </w:tcPr>
          <w:p w14:paraId="4DDBF9E6" w14:textId="77777777" w:rsidR="00A62F66" w:rsidRPr="008A38A3" w:rsidRDefault="00A62F66" w:rsidP="00E91F5D">
            <w:pPr>
              <w:widowControl w:val="0"/>
              <w:spacing w:before="120" w:after="120"/>
              <w:ind w:leftChars="-3" w:left="-6" w:hanging="2"/>
              <w:jc w:val="both"/>
              <w:rPr>
                <w:sz w:val="24"/>
                <w:szCs w:val="24"/>
              </w:rPr>
            </w:pPr>
            <w:r w:rsidRPr="008A38A3">
              <w:rPr>
                <w:sz w:val="24"/>
                <w:szCs w:val="24"/>
              </w:rPr>
              <w:t xml:space="preserve">- Đề nghị bổ sung thêm đánh giá về nguồn nhân lực cần thiết để thực hiện Nghị định1 , bảo đảm không phát sinh tổ chức bộ máy, biên chế (người hưởng lương từ ngân sách nhà nước) theo đúng tinh thần các Nghị quyết của Hội nghị Trung ương 6 khóa XII (Nghị quyết số 18-NQ/TW và Nghị quyết số 19-NQ/TW ngày 25/10/2017) và Nghị quyết số 56/2017/QH14 ngày 24/11/2017 của Quốc hội về việc tiếp tục cải cách tổ chức bộ máy hành chính nhà nước tinh gọn, hoạt động hiệu lực, hiệu quả. </w:t>
            </w:r>
          </w:p>
          <w:p w14:paraId="30BB27D8" w14:textId="0B0ED396" w:rsidR="00A62F66" w:rsidRPr="008A38A3" w:rsidRDefault="00A62F66" w:rsidP="00E91F5D">
            <w:pPr>
              <w:spacing w:after="120" w:line="276" w:lineRule="auto"/>
              <w:ind w:hanging="2"/>
              <w:jc w:val="both"/>
              <w:rPr>
                <w:iCs/>
                <w:sz w:val="24"/>
                <w:szCs w:val="24"/>
              </w:rPr>
            </w:pPr>
            <w:r w:rsidRPr="008A38A3">
              <w:rPr>
                <w:sz w:val="24"/>
                <w:szCs w:val="24"/>
              </w:rPr>
              <w:t>- Đề nghị rà soát quá trình xây dựng dự thảo Nghị định, bảo đảm thực hiện nghiêm Quy định số 178-QĐ/TW ngày 27/6/2024 của Bộ Chính trị về kiểm soát quyền lực, phòng, chống tham nhũng, tiêu cực trong công tác xây dựng pháp luật.</w:t>
            </w:r>
          </w:p>
        </w:tc>
        <w:tc>
          <w:tcPr>
            <w:tcW w:w="3325" w:type="dxa"/>
            <w:vAlign w:val="center"/>
          </w:tcPr>
          <w:p w14:paraId="16F456A6" w14:textId="364285E0" w:rsidR="00A62F66" w:rsidRPr="008A38A3" w:rsidRDefault="00A62F66" w:rsidP="00E91F5D">
            <w:pPr>
              <w:spacing w:after="120" w:line="276" w:lineRule="auto"/>
              <w:ind w:hanging="2"/>
              <w:jc w:val="both"/>
              <w:rPr>
                <w:sz w:val="24"/>
                <w:szCs w:val="24"/>
                <w:lang w:val="fr-FR"/>
              </w:rPr>
            </w:pPr>
            <w:r w:rsidRPr="008A38A3">
              <w:rPr>
                <w:sz w:val="24"/>
                <w:szCs w:val="24"/>
                <w:lang w:val="fr-FR"/>
              </w:rPr>
              <w:t>Bộ Y tế tiếp thu và chỉnh lý trong dự thảo Tờ trình, theo đó đã đánh giá tác động về nguồn lực khi Nghị định được ban hành, bảo đảm không phát sinh tổ chức, bộ máy và biên chế</w:t>
            </w:r>
          </w:p>
        </w:tc>
      </w:tr>
      <w:tr w:rsidR="008A38A3" w:rsidRPr="008A38A3" w14:paraId="1547FEBB" w14:textId="77777777" w:rsidTr="00FF6702">
        <w:trPr>
          <w:jc w:val="center"/>
        </w:trPr>
        <w:tc>
          <w:tcPr>
            <w:tcW w:w="777" w:type="dxa"/>
            <w:vAlign w:val="center"/>
          </w:tcPr>
          <w:p w14:paraId="4DB5BE5C" w14:textId="06040110" w:rsidR="00A62F66" w:rsidRPr="008A38A3" w:rsidRDefault="00A62F66" w:rsidP="00E91F5D">
            <w:pPr>
              <w:spacing w:after="120" w:line="276" w:lineRule="auto"/>
              <w:ind w:hanging="2"/>
              <w:jc w:val="center"/>
              <w:rPr>
                <w:sz w:val="24"/>
                <w:szCs w:val="24"/>
                <w:lang w:val="en-US"/>
              </w:rPr>
            </w:pPr>
            <w:r w:rsidRPr="008A38A3">
              <w:rPr>
                <w:sz w:val="24"/>
                <w:szCs w:val="24"/>
                <w:lang w:val="en-US"/>
              </w:rPr>
              <w:t>2</w:t>
            </w:r>
          </w:p>
        </w:tc>
        <w:tc>
          <w:tcPr>
            <w:tcW w:w="1628" w:type="dxa"/>
            <w:vAlign w:val="center"/>
          </w:tcPr>
          <w:p w14:paraId="5054BFAA" w14:textId="77777777" w:rsidR="00A62F66" w:rsidRPr="008A38A3" w:rsidRDefault="00A62F66" w:rsidP="00E91F5D">
            <w:pPr>
              <w:spacing w:line="276" w:lineRule="auto"/>
              <w:ind w:hanging="2"/>
              <w:jc w:val="center"/>
              <w:rPr>
                <w:sz w:val="24"/>
                <w:szCs w:val="24"/>
                <w:lang w:val="fr-FR"/>
              </w:rPr>
            </w:pPr>
          </w:p>
        </w:tc>
        <w:tc>
          <w:tcPr>
            <w:tcW w:w="3119" w:type="dxa"/>
            <w:vAlign w:val="center"/>
          </w:tcPr>
          <w:p w14:paraId="1D99F324" w14:textId="77777777" w:rsidR="00A62F66" w:rsidRPr="008A38A3" w:rsidRDefault="00A62F66" w:rsidP="00E91F5D">
            <w:pPr>
              <w:spacing w:line="276" w:lineRule="auto"/>
              <w:ind w:hanging="2"/>
              <w:jc w:val="center"/>
              <w:rPr>
                <w:sz w:val="24"/>
                <w:szCs w:val="24"/>
                <w:lang w:val="fr-FR"/>
              </w:rPr>
            </w:pPr>
            <w:r w:rsidRPr="008A38A3">
              <w:rPr>
                <w:sz w:val="24"/>
                <w:szCs w:val="24"/>
                <w:lang w:val="fr-FR"/>
              </w:rPr>
              <w:t>Vụ Pháp chế, Bộ Y tế</w:t>
            </w:r>
          </w:p>
          <w:p w14:paraId="5E49BA57" w14:textId="0ED0CBA7" w:rsidR="00A62F66" w:rsidRPr="008A38A3" w:rsidRDefault="00A62F66" w:rsidP="00E91F5D">
            <w:pPr>
              <w:spacing w:line="276" w:lineRule="auto"/>
              <w:ind w:hanging="2"/>
              <w:jc w:val="center"/>
              <w:rPr>
                <w:sz w:val="24"/>
                <w:szCs w:val="24"/>
                <w:lang w:val="fr-FR"/>
              </w:rPr>
            </w:pPr>
            <w:r w:rsidRPr="008A38A3">
              <w:rPr>
                <w:sz w:val="24"/>
                <w:szCs w:val="24"/>
                <w:lang w:val="fr-FR"/>
              </w:rPr>
              <w:t>(Công văn số 2999/PC ngày 27/11/2025)</w:t>
            </w:r>
          </w:p>
        </w:tc>
        <w:tc>
          <w:tcPr>
            <w:tcW w:w="6274" w:type="dxa"/>
            <w:vAlign w:val="center"/>
          </w:tcPr>
          <w:p w14:paraId="66AC3D8F" w14:textId="7D6B003E" w:rsidR="00A62F66" w:rsidRPr="008A38A3" w:rsidRDefault="00A62F66" w:rsidP="00E91F5D">
            <w:pPr>
              <w:widowControl w:val="0"/>
              <w:ind w:leftChars="-3" w:left="-6" w:hanging="2"/>
              <w:jc w:val="both"/>
              <w:rPr>
                <w:sz w:val="24"/>
                <w:szCs w:val="24"/>
              </w:rPr>
            </w:pPr>
            <w:r w:rsidRPr="008A38A3">
              <w:rPr>
                <w:spacing w:val="-6"/>
                <w:sz w:val="24"/>
                <w:szCs w:val="24"/>
              </w:rPr>
              <w:t>- Về báo cáo tổng kết thi hành: Đề nghị chỉnh sửa theo mẫu số 08 Phụ lục IV Nghị định 187/2025/NĐ-CP. Dự thảo báo cáo đang chưa đúng ở mục 2 về Kết quả thi hành văn bản quy phạm pháp luật, đánh giá ưu điểm, bất cập, hạn chế của văn bản quy phạm pháp luật và thiếu mục 4 về xác định những vấn đề bất cập trong thực tiễn</w:t>
            </w:r>
            <w:r w:rsidRPr="008A38A3">
              <w:rPr>
                <w:sz w:val="24"/>
                <w:szCs w:val="24"/>
              </w:rPr>
              <w:t xml:space="preserve">. </w:t>
            </w:r>
          </w:p>
          <w:p w14:paraId="67549064" w14:textId="70BC4FDE" w:rsidR="00A62F66" w:rsidRPr="008A38A3" w:rsidRDefault="00A62F66" w:rsidP="00E91F5D">
            <w:pPr>
              <w:widowControl w:val="0"/>
              <w:ind w:leftChars="-3" w:left="-6" w:hanging="2"/>
              <w:jc w:val="both"/>
              <w:rPr>
                <w:sz w:val="24"/>
                <w:szCs w:val="24"/>
              </w:rPr>
            </w:pPr>
            <w:r w:rsidRPr="008A38A3">
              <w:rPr>
                <w:spacing w:val="-6"/>
                <w:sz w:val="24"/>
                <w:szCs w:val="24"/>
              </w:rPr>
              <w:t>- Về bản tổng hợp ý kiến góp ý: Đề nghị sửa theo mẫu số 10 Phụ lục IV Nghị định 187/2025/NĐ-CP. Bổ sung tổng số cơ quan, tổ chức, cá nhân đã gửi xin ý kiến, tham vấn/góp ý, phản biện xã hội và tổng số ý kiến nhận được. Phần tiếp thu, giải trình đề nghị nêu cụ thể tiếp thu, sửa như thế nào hoặc tại điều khoản nào</w:t>
            </w:r>
            <w:r w:rsidRPr="008A38A3">
              <w:rPr>
                <w:sz w:val="24"/>
                <w:szCs w:val="24"/>
              </w:rPr>
              <w:t>.</w:t>
            </w:r>
          </w:p>
          <w:p w14:paraId="39C7AD50" w14:textId="7EA824B1" w:rsidR="00A62F66" w:rsidRPr="008A38A3" w:rsidRDefault="00A62F66" w:rsidP="00E91F5D">
            <w:pPr>
              <w:widowControl w:val="0"/>
              <w:ind w:leftChars="-3" w:left="-6" w:hanging="2"/>
              <w:jc w:val="both"/>
              <w:rPr>
                <w:sz w:val="24"/>
                <w:szCs w:val="24"/>
              </w:rPr>
            </w:pPr>
            <w:r w:rsidRPr="008A38A3">
              <w:rPr>
                <w:sz w:val="24"/>
                <w:szCs w:val="24"/>
              </w:rPr>
              <w:t xml:space="preserve">- Đối với bản so sánh, thuyết minh: Đề nghị sửa theo phụ lục số 12 Phụ lục IV Nghị định 187/2025/NĐ-CP và chỉ đưa những nội dung có sửa đổi, bổ sung vào thuyết minh. </w:t>
            </w:r>
          </w:p>
          <w:p w14:paraId="4D7E96C9" w14:textId="0BE279CC" w:rsidR="00A62F66" w:rsidRPr="008A38A3" w:rsidRDefault="00A62F66" w:rsidP="00E91F5D">
            <w:pPr>
              <w:widowControl w:val="0"/>
              <w:ind w:leftChars="-3" w:left="-6" w:hanging="2"/>
              <w:jc w:val="both"/>
              <w:rPr>
                <w:sz w:val="24"/>
                <w:szCs w:val="24"/>
              </w:rPr>
            </w:pPr>
            <w:r w:rsidRPr="008A38A3">
              <w:rPr>
                <w:sz w:val="24"/>
                <w:szCs w:val="24"/>
              </w:rPr>
              <w:lastRenderedPageBreak/>
              <w:t>- Về dự thảo Nghị định: Đề nghị sửa theo mẫu số 23 Phụ lục III Nghị định 187/2025/NĐ-CP áp dụng cho văn bản sửa đổi, bổ sung văn bản quy phạm pháp luật.</w:t>
            </w:r>
          </w:p>
        </w:tc>
        <w:tc>
          <w:tcPr>
            <w:tcW w:w="3325" w:type="dxa"/>
            <w:vAlign w:val="center"/>
          </w:tcPr>
          <w:p w14:paraId="0C6B8E8A" w14:textId="77FBD8C4" w:rsidR="00A62F66" w:rsidRPr="008A38A3" w:rsidRDefault="00A62F66" w:rsidP="00E91F5D">
            <w:pPr>
              <w:spacing w:after="120" w:line="276" w:lineRule="auto"/>
              <w:ind w:hanging="2"/>
              <w:jc w:val="both"/>
              <w:rPr>
                <w:sz w:val="24"/>
                <w:szCs w:val="24"/>
                <w:lang w:val="fr-FR"/>
              </w:rPr>
            </w:pPr>
            <w:r w:rsidRPr="008A38A3">
              <w:rPr>
                <w:sz w:val="24"/>
                <w:szCs w:val="24"/>
                <w:lang w:val="fr-FR"/>
              </w:rPr>
              <w:lastRenderedPageBreak/>
              <w:t>Bộ Y tế tiếp thu và chỉnh lý các thành phần Hồ sơ theo đúng Mẫu quy định tại Nghị định 187/2025/NĐ-CP của Chính phủ.</w:t>
            </w:r>
          </w:p>
        </w:tc>
      </w:tr>
      <w:tr w:rsidR="008A38A3" w:rsidRPr="008A38A3" w14:paraId="0F9977DD" w14:textId="77777777" w:rsidTr="00AB6F12">
        <w:trPr>
          <w:jc w:val="center"/>
        </w:trPr>
        <w:tc>
          <w:tcPr>
            <w:tcW w:w="777" w:type="dxa"/>
            <w:tcBorders>
              <w:bottom w:val="single" w:sz="4" w:space="0" w:color="auto"/>
            </w:tcBorders>
            <w:vAlign w:val="center"/>
          </w:tcPr>
          <w:p w14:paraId="0BF291E0" w14:textId="44D63374" w:rsidR="00A62F66" w:rsidRPr="008A38A3" w:rsidRDefault="00A62F66" w:rsidP="00E91F5D">
            <w:pPr>
              <w:spacing w:after="120" w:line="276" w:lineRule="auto"/>
              <w:ind w:hanging="2"/>
              <w:jc w:val="center"/>
              <w:rPr>
                <w:b/>
                <w:sz w:val="24"/>
                <w:szCs w:val="24"/>
                <w:lang w:val="en-US"/>
              </w:rPr>
            </w:pPr>
            <w:r w:rsidRPr="008A38A3">
              <w:rPr>
                <w:b/>
                <w:sz w:val="24"/>
                <w:szCs w:val="24"/>
                <w:lang w:val="vi-VN"/>
              </w:rPr>
              <w:lastRenderedPageBreak/>
              <w:t>I</w:t>
            </w:r>
            <w:r w:rsidRPr="008A38A3">
              <w:rPr>
                <w:b/>
                <w:sz w:val="24"/>
                <w:szCs w:val="24"/>
                <w:lang w:val="en-US"/>
              </w:rPr>
              <w:t>V</w:t>
            </w:r>
          </w:p>
        </w:tc>
        <w:tc>
          <w:tcPr>
            <w:tcW w:w="14346" w:type="dxa"/>
            <w:gridSpan w:val="4"/>
            <w:tcBorders>
              <w:bottom w:val="single" w:sz="4" w:space="0" w:color="auto"/>
            </w:tcBorders>
            <w:vAlign w:val="center"/>
          </w:tcPr>
          <w:p w14:paraId="3DAC21CD" w14:textId="25FE1B1B" w:rsidR="00A62F66" w:rsidRPr="008A38A3" w:rsidRDefault="00A62F66" w:rsidP="00E91F5D">
            <w:pPr>
              <w:spacing w:after="120" w:line="276" w:lineRule="auto"/>
              <w:ind w:hanging="2"/>
              <w:rPr>
                <w:b/>
                <w:sz w:val="24"/>
                <w:szCs w:val="24"/>
                <w:lang w:val="vi-VN"/>
              </w:rPr>
            </w:pPr>
            <w:r w:rsidRPr="008A38A3">
              <w:rPr>
                <w:b/>
                <w:sz w:val="24"/>
                <w:szCs w:val="24"/>
                <w:lang w:val="vi-VN"/>
              </w:rPr>
              <w:t>Một số nội dung khác</w:t>
            </w:r>
          </w:p>
        </w:tc>
      </w:tr>
      <w:tr w:rsidR="008A38A3" w:rsidRPr="008A38A3" w14:paraId="2E79D675" w14:textId="77777777" w:rsidTr="00AB6F12">
        <w:trPr>
          <w:jc w:val="center"/>
        </w:trPr>
        <w:tc>
          <w:tcPr>
            <w:tcW w:w="777" w:type="dxa"/>
            <w:tcBorders>
              <w:bottom w:val="single" w:sz="4" w:space="0" w:color="auto"/>
            </w:tcBorders>
            <w:vAlign w:val="center"/>
          </w:tcPr>
          <w:p w14:paraId="0D980A37" w14:textId="19A05D01" w:rsidR="00A62F66" w:rsidRPr="008A38A3" w:rsidRDefault="00A62F66" w:rsidP="00E91F5D">
            <w:pPr>
              <w:spacing w:after="120" w:line="276" w:lineRule="auto"/>
              <w:ind w:hanging="2"/>
              <w:jc w:val="center"/>
              <w:rPr>
                <w:sz w:val="24"/>
                <w:szCs w:val="24"/>
                <w:lang w:val="vi-VN"/>
              </w:rPr>
            </w:pPr>
            <w:r w:rsidRPr="008A38A3">
              <w:rPr>
                <w:sz w:val="24"/>
                <w:szCs w:val="24"/>
                <w:lang w:val="vi-VN"/>
              </w:rPr>
              <w:t>1</w:t>
            </w:r>
          </w:p>
        </w:tc>
        <w:tc>
          <w:tcPr>
            <w:tcW w:w="1628" w:type="dxa"/>
            <w:tcBorders>
              <w:bottom w:val="single" w:sz="4" w:space="0" w:color="auto"/>
            </w:tcBorders>
            <w:vAlign w:val="center"/>
          </w:tcPr>
          <w:p w14:paraId="1CCCAAE9" w14:textId="77777777" w:rsidR="00A62F66" w:rsidRPr="008A38A3" w:rsidRDefault="00A62F66" w:rsidP="00E91F5D">
            <w:pPr>
              <w:spacing w:line="276" w:lineRule="auto"/>
              <w:ind w:hanging="2"/>
              <w:jc w:val="center"/>
              <w:rPr>
                <w:sz w:val="24"/>
                <w:szCs w:val="24"/>
                <w:lang w:val="fr-FR"/>
              </w:rPr>
            </w:pPr>
          </w:p>
        </w:tc>
        <w:tc>
          <w:tcPr>
            <w:tcW w:w="3119" w:type="dxa"/>
            <w:tcBorders>
              <w:bottom w:val="single" w:sz="4" w:space="0" w:color="auto"/>
            </w:tcBorders>
            <w:vAlign w:val="center"/>
          </w:tcPr>
          <w:p w14:paraId="67BD82D6" w14:textId="77777777" w:rsidR="00A62F66" w:rsidRPr="008A38A3" w:rsidRDefault="00A62F66" w:rsidP="00E91F5D">
            <w:pPr>
              <w:spacing w:line="276" w:lineRule="auto"/>
              <w:ind w:hanging="2"/>
              <w:jc w:val="center"/>
              <w:rPr>
                <w:sz w:val="24"/>
                <w:szCs w:val="24"/>
                <w:lang w:val="fr-FR"/>
              </w:rPr>
            </w:pPr>
            <w:r w:rsidRPr="008A38A3">
              <w:rPr>
                <w:sz w:val="24"/>
                <w:szCs w:val="24"/>
                <w:lang w:val="fr-FR"/>
              </w:rPr>
              <w:t xml:space="preserve">Cục Bà mẹ và Trẻ em, </w:t>
            </w:r>
          </w:p>
          <w:p w14:paraId="3D437662" w14:textId="3661F9EB" w:rsidR="00A62F66" w:rsidRPr="008A38A3" w:rsidRDefault="00A62F66" w:rsidP="00E91F5D">
            <w:pPr>
              <w:spacing w:line="276" w:lineRule="auto"/>
              <w:ind w:hanging="2"/>
              <w:jc w:val="center"/>
              <w:rPr>
                <w:sz w:val="24"/>
                <w:szCs w:val="24"/>
                <w:lang w:val="fr-FR"/>
              </w:rPr>
            </w:pPr>
            <w:r w:rsidRPr="008A38A3">
              <w:rPr>
                <w:sz w:val="24"/>
                <w:szCs w:val="24"/>
                <w:lang w:val="fr-FR"/>
              </w:rPr>
              <w:t>Bộ Y tế</w:t>
            </w:r>
          </w:p>
          <w:p w14:paraId="72C578B2" w14:textId="6021651E" w:rsidR="00A62F66" w:rsidRPr="008A38A3" w:rsidRDefault="00A62F66" w:rsidP="00E91F5D">
            <w:pPr>
              <w:spacing w:line="276" w:lineRule="auto"/>
              <w:ind w:hanging="2"/>
              <w:jc w:val="center"/>
              <w:rPr>
                <w:sz w:val="24"/>
                <w:szCs w:val="24"/>
                <w:lang w:val="fr-FR"/>
              </w:rPr>
            </w:pPr>
            <w:r w:rsidRPr="008A38A3">
              <w:rPr>
                <w:sz w:val="24"/>
                <w:szCs w:val="24"/>
                <w:lang w:val="fr-FR"/>
              </w:rPr>
              <w:t>(Công văn số 1703/BMTE-BV ngày 25/11/2025)</w:t>
            </w:r>
          </w:p>
        </w:tc>
        <w:tc>
          <w:tcPr>
            <w:tcW w:w="6274" w:type="dxa"/>
            <w:tcBorders>
              <w:bottom w:val="single" w:sz="4" w:space="0" w:color="auto"/>
            </w:tcBorders>
            <w:vAlign w:val="center"/>
          </w:tcPr>
          <w:p w14:paraId="404D60C3" w14:textId="77777777" w:rsidR="00A62F66" w:rsidRPr="008A38A3" w:rsidRDefault="00A62F66" w:rsidP="00E91F5D">
            <w:pPr>
              <w:widowControl w:val="0"/>
              <w:spacing w:before="120" w:after="120"/>
              <w:ind w:leftChars="-3" w:left="-6" w:hanging="2"/>
              <w:jc w:val="both"/>
              <w:rPr>
                <w:position w:val="0"/>
                <w:sz w:val="24"/>
                <w:szCs w:val="24"/>
                <w:lang w:val="vi-VN"/>
              </w:rPr>
            </w:pPr>
            <w:r w:rsidRPr="008A38A3">
              <w:rPr>
                <w:position w:val="0"/>
                <w:sz w:val="24"/>
                <w:szCs w:val="24"/>
              </w:rPr>
              <w:t>Đối với việc cho ý kiến về sự tham gia của trẻ em vào các vấn đề của</w:t>
            </w:r>
            <w:r w:rsidRPr="008A38A3">
              <w:rPr>
                <w:position w:val="0"/>
                <w:sz w:val="24"/>
                <w:szCs w:val="24"/>
                <w:lang w:val="vi-VN"/>
              </w:rPr>
              <w:t xml:space="preserve"> </w:t>
            </w:r>
            <w:r w:rsidRPr="008A38A3">
              <w:rPr>
                <w:position w:val="0"/>
                <w:sz w:val="24"/>
                <w:szCs w:val="24"/>
              </w:rPr>
              <w:t>trẻ em khi xây dựng và triển khai các chương trình, chính sách, văn bản quy</w:t>
            </w:r>
            <w:r w:rsidRPr="008A38A3">
              <w:rPr>
                <w:position w:val="0"/>
                <w:sz w:val="24"/>
                <w:szCs w:val="24"/>
                <w:lang w:val="vi-VN"/>
              </w:rPr>
              <w:t xml:space="preserve"> </w:t>
            </w:r>
            <w:r w:rsidRPr="008A38A3">
              <w:rPr>
                <w:position w:val="0"/>
                <w:sz w:val="24"/>
                <w:szCs w:val="24"/>
              </w:rPr>
              <w:t>phạm pháp luật, quy hoạch, kế hoạch phát triển kinh tế - xã hội (nếu có)</w:t>
            </w:r>
            <w:r w:rsidRPr="008A38A3">
              <w:rPr>
                <w:position w:val="0"/>
                <w:sz w:val="24"/>
                <w:szCs w:val="24"/>
                <w:lang w:val="vi-VN"/>
              </w:rPr>
              <w:t xml:space="preserve"> </w:t>
            </w:r>
          </w:p>
          <w:p w14:paraId="1CB42C84" w14:textId="50211179" w:rsidR="00A62F66" w:rsidRPr="008A38A3" w:rsidRDefault="00A62F66" w:rsidP="00E91F5D">
            <w:pPr>
              <w:widowControl w:val="0"/>
              <w:spacing w:before="120" w:after="120"/>
              <w:ind w:leftChars="-3" w:left="-6" w:hanging="2"/>
              <w:jc w:val="both"/>
              <w:rPr>
                <w:sz w:val="24"/>
                <w:szCs w:val="24"/>
              </w:rPr>
            </w:pPr>
            <w:r w:rsidRPr="008A38A3">
              <w:rPr>
                <w:position w:val="0"/>
                <w:sz w:val="24"/>
                <w:szCs w:val="24"/>
              </w:rPr>
              <w:t>Hồ sơ dự thảo Nghị định sửa đổi, bổ sung một số điều của Nghị định số</w:t>
            </w:r>
            <w:r w:rsidRPr="008A38A3">
              <w:rPr>
                <w:position w:val="0"/>
                <w:sz w:val="24"/>
                <w:szCs w:val="24"/>
                <w:lang w:val="vi-VN"/>
              </w:rPr>
              <w:t xml:space="preserve"> </w:t>
            </w:r>
            <w:r w:rsidRPr="008A38A3">
              <w:rPr>
                <w:position w:val="0"/>
                <w:sz w:val="24"/>
                <w:szCs w:val="24"/>
              </w:rPr>
              <w:t>130/2021/NĐ-CP gửi Cục Bà mẹ và Trẻ em chưa có nội dung nào thể hiện việc</w:t>
            </w:r>
            <w:r w:rsidRPr="008A38A3">
              <w:rPr>
                <w:position w:val="0"/>
                <w:sz w:val="24"/>
                <w:szCs w:val="24"/>
                <w:lang w:val="vi-VN"/>
              </w:rPr>
              <w:t xml:space="preserve"> </w:t>
            </w:r>
            <w:r w:rsidRPr="008A38A3">
              <w:rPr>
                <w:position w:val="0"/>
                <w:sz w:val="24"/>
                <w:szCs w:val="24"/>
              </w:rPr>
              <w:t>đã có sự tham gia của trẻ em vào dự thảo Nghị định, do vậy, đề nghị Cục Bảo</w:t>
            </w:r>
            <w:r w:rsidRPr="008A38A3">
              <w:rPr>
                <w:position w:val="0"/>
                <w:sz w:val="24"/>
                <w:szCs w:val="24"/>
                <w:lang w:val="vi-VN"/>
              </w:rPr>
              <w:t xml:space="preserve"> </w:t>
            </w:r>
            <w:r w:rsidRPr="008A38A3">
              <w:rPr>
                <w:position w:val="0"/>
                <w:sz w:val="24"/>
                <w:szCs w:val="24"/>
              </w:rPr>
              <w:t>trợ xã hội căn cứ vào Điều 74 Luật Trẻ em bổ sung hồ sơ để Cục Bà mẹ và Trẻ</w:t>
            </w:r>
            <w:r w:rsidRPr="008A38A3">
              <w:rPr>
                <w:position w:val="0"/>
                <w:sz w:val="24"/>
                <w:szCs w:val="24"/>
                <w:lang w:val="vi-VN"/>
              </w:rPr>
              <w:t xml:space="preserve"> </w:t>
            </w:r>
            <w:r w:rsidRPr="008A38A3">
              <w:rPr>
                <w:position w:val="0"/>
                <w:sz w:val="24"/>
                <w:szCs w:val="24"/>
              </w:rPr>
              <w:t>em có căn cứ cho ý kiến về nội dung trên.</w:t>
            </w:r>
          </w:p>
        </w:tc>
        <w:tc>
          <w:tcPr>
            <w:tcW w:w="3325" w:type="dxa"/>
            <w:tcBorders>
              <w:bottom w:val="single" w:sz="4" w:space="0" w:color="auto"/>
            </w:tcBorders>
            <w:vAlign w:val="center"/>
          </w:tcPr>
          <w:p w14:paraId="471C9480" w14:textId="6D3A1AC9" w:rsidR="00A62F66" w:rsidRPr="008A38A3" w:rsidRDefault="00A62F66" w:rsidP="00E91F5D">
            <w:pPr>
              <w:spacing w:after="120" w:line="276" w:lineRule="auto"/>
              <w:ind w:hanging="2"/>
              <w:jc w:val="both"/>
              <w:rPr>
                <w:sz w:val="24"/>
                <w:szCs w:val="24"/>
                <w:lang w:val="fr-FR"/>
              </w:rPr>
            </w:pPr>
            <w:r w:rsidRPr="008A38A3">
              <w:rPr>
                <w:sz w:val="24"/>
                <w:szCs w:val="24"/>
                <w:lang w:val="fr-FR"/>
              </w:rPr>
              <w:t>Tiếp thu, đề nghị Cục Bảo trợ xã hội, phối hợp chặt chẽ với Cục bà mẹ và Trẻ em để thống nhất các nội dung đưa vào dự thảo Nghị định theo chỉ đạo của Lãnh đạo Bộ.</w:t>
            </w:r>
          </w:p>
        </w:tc>
      </w:tr>
      <w:tr w:rsidR="008A38A3" w:rsidRPr="008A38A3" w14:paraId="24C9012B" w14:textId="77777777" w:rsidTr="00A62F66">
        <w:trPr>
          <w:trHeight w:val="1605"/>
          <w:jc w:val="center"/>
        </w:trPr>
        <w:tc>
          <w:tcPr>
            <w:tcW w:w="777" w:type="dxa"/>
            <w:tcBorders>
              <w:top w:val="single" w:sz="4" w:space="0" w:color="auto"/>
              <w:left w:val="single" w:sz="4" w:space="0" w:color="auto"/>
              <w:bottom w:val="single" w:sz="4" w:space="0" w:color="auto"/>
              <w:right w:val="single" w:sz="4" w:space="0" w:color="auto"/>
            </w:tcBorders>
            <w:vAlign w:val="center"/>
          </w:tcPr>
          <w:p w14:paraId="11F451A6" w14:textId="1D3D61C4" w:rsidR="00A62F66" w:rsidRPr="008A38A3" w:rsidRDefault="00A62F66" w:rsidP="00E91F5D">
            <w:pPr>
              <w:spacing w:after="120" w:line="276" w:lineRule="auto"/>
              <w:ind w:hanging="2"/>
              <w:jc w:val="center"/>
              <w:rPr>
                <w:sz w:val="24"/>
                <w:szCs w:val="24"/>
                <w:lang w:val="en-US"/>
              </w:rPr>
            </w:pPr>
            <w:r w:rsidRPr="008A38A3">
              <w:rPr>
                <w:sz w:val="24"/>
                <w:szCs w:val="24"/>
                <w:lang w:val="en-US"/>
              </w:rPr>
              <w:t>2</w:t>
            </w:r>
          </w:p>
        </w:tc>
        <w:tc>
          <w:tcPr>
            <w:tcW w:w="1628" w:type="dxa"/>
            <w:tcBorders>
              <w:top w:val="single" w:sz="4" w:space="0" w:color="auto"/>
              <w:left w:val="single" w:sz="4" w:space="0" w:color="auto"/>
              <w:bottom w:val="single" w:sz="4" w:space="0" w:color="auto"/>
              <w:right w:val="single" w:sz="4" w:space="0" w:color="auto"/>
            </w:tcBorders>
            <w:vAlign w:val="center"/>
          </w:tcPr>
          <w:p w14:paraId="64ED00DA" w14:textId="77777777" w:rsidR="00A62F66" w:rsidRPr="008A38A3" w:rsidRDefault="00A62F66" w:rsidP="00E91F5D">
            <w:pPr>
              <w:spacing w:line="276" w:lineRule="auto"/>
              <w:ind w:hanging="2"/>
              <w:jc w:val="center"/>
              <w:rPr>
                <w:sz w:val="24"/>
                <w:szCs w:val="24"/>
                <w:lang w:val="fr-FR"/>
              </w:rPr>
            </w:pPr>
          </w:p>
        </w:tc>
        <w:tc>
          <w:tcPr>
            <w:tcW w:w="3119" w:type="dxa"/>
            <w:tcBorders>
              <w:top w:val="single" w:sz="4" w:space="0" w:color="auto"/>
              <w:left w:val="single" w:sz="4" w:space="0" w:color="auto"/>
              <w:bottom w:val="single" w:sz="4" w:space="0" w:color="auto"/>
              <w:right w:val="single" w:sz="4" w:space="0" w:color="auto"/>
            </w:tcBorders>
            <w:vAlign w:val="center"/>
          </w:tcPr>
          <w:p w14:paraId="797639CC" w14:textId="3111B4A3" w:rsidR="00A62F66" w:rsidRPr="008A38A3" w:rsidRDefault="00A62F66" w:rsidP="00E91F5D">
            <w:pPr>
              <w:spacing w:line="276" w:lineRule="auto"/>
              <w:ind w:hanging="2"/>
              <w:jc w:val="center"/>
              <w:rPr>
                <w:sz w:val="24"/>
                <w:szCs w:val="24"/>
                <w:lang w:val="fr-FR"/>
              </w:rPr>
            </w:pPr>
            <w:r w:rsidRPr="008A38A3">
              <w:rPr>
                <w:sz w:val="24"/>
                <w:szCs w:val="24"/>
                <w:lang w:val="fr-FR"/>
              </w:rPr>
              <w:t xml:space="preserve">Ủy ban Trung ương Mặt trận Tổ quốc Việt Nam </w:t>
            </w:r>
          </w:p>
          <w:p w14:paraId="7346AA32" w14:textId="5B99FEF2" w:rsidR="00A62F66" w:rsidRPr="008A38A3" w:rsidRDefault="00A62F66" w:rsidP="00E91F5D">
            <w:pPr>
              <w:spacing w:line="276" w:lineRule="auto"/>
              <w:ind w:hanging="2"/>
              <w:jc w:val="center"/>
              <w:rPr>
                <w:sz w:val="24"/>
                <w:szCs w:val="24"/>
                <w:lang w:val="fr-FR"/>
              </w:rPr>
            </w:pPr>
          </w:p>
        </w:tc>
        <w:tc>
          <w:tcPr>
            <w:tcW w:w="6274" w:type="dxa"/>
            <w:tcBorders>
              <w:top w:val="single" w:sz="4" w:space="0" w:color="auto"/>
              <w:left w:val="single" w:sz="4" w:space="0" w:color="auto"/>
              <w:right w:val="single" w:sz="4" w:space="0" w:color="auto"/>
            </w:tcBorders>
            <w:vAlign w:val="center"/>
          </w:tcPr>
          <w:p w14:paraId="78FC3BCB" w14:textId="4ED682B4" w:rsidR="00A62F66" w:rsidRPr="008A38A3" w:rsidRDefault="00A62F66" w:rsidP="00E91F5D">
            <w:pPr>
              <w:widowControl w:val="0"/>
              <w:spacing w:before="120" w:after="120"/>
              <w:ind w:leftChars="-3" w:left="-6" w:hanging="2"/>
              <w:jc w:val="both"/>
              <w:rPr>
                <w:sz w:val="24"/>
                <w:szCs w:val="24"/>
              </w:rPr>
            </w:pPr>
            <w:r w:rsidRPr="008A38A3">
              <w:rPr>
                <w:position w:val="0"/>
                <w:sz w:val="24"/>
                <w:szCs w:val="24"/>
              </w:rPr>
              <w:t>Ban Thường trực Ủy ban Trung ương MTTQ Việt Nam đề nghị cơ quan soạn thảo nghiên cứu bổ sung nội dung ghi nhận vai trò của Mặt trận Tổ quốc Việt Nam và các tổ chức chính trị – xã hội trong giám sát việc thi hành Nghị định; tham gia tuyên truyền, phổ biến pháp luật; phát hiện, kiến nghị xử lý các hành vi vi phạm trong lĩnh vực bảo trợ, trợ giúp xã hội và trẻ em.</w:t>
            </w:r>
          </w:p>
        </w:tc>
        <w:tc>
          <w:tcPr>
            <w:tcW w:w="3325" w:type="dxa"/>
            <w:tcBorders>
              <w:top w:val="single" w:sz="4" w:space="0" w:color="auto"/>
              <w:left w:val="single" w:sz="4" w:space="0" w:color="auto"/>
              <w:right w:val="single" w:sz="4" w:space="0" w:color="auto"/>
            </w:tcBorders>
            <w:vAlign w:val="center"/>
          </w:tcPr>
          <w:p w14:paraId="7F8ECFDB" w14:textId="014075C8" w:rsidR="00A62F66" w:rsidRPr="008A38A3" w:rsidRDefault="00A62F66" w:rsidP="00E91F5D">
            <w:pPr>
              <w:spacing w:after="120" w:line="276" w:lineRule="auto"/>
              <w:ind w:hanging="2"/>
              <w:jc w:val="both"/>
              <w:rPr>
                <w:sz w:val="24"/>
                <w:szCs w:val="24"/>
                <w:lang w:val="fr-FR"/>
              </w:rPr>
            </w:pPr>
            <w:r w:rsidRPr="008A38A3">
              <w:rPr>
                <w:sz w:val="24"/>
                <w:szCs w:val="24"/>
                <w:lang w:val="fr-FR"/>
              </w:rPr>
              <w:t>Bộ Y tế tiếp thu và sẽ đưa vào Kế hoạch tổ chức, triển khai thực hiện Nghị định (sau khi Chính phủ ban hành Nghị định)</w:t>
            </w:r>
            <w:r w:rsidR="000F6C4C">
              <w:rPr>
                <w:sz w:val="24"/>
                <w:szCs w:val="24"/>
                <w:lang w:val="fr-FR"/>
              </w:rPr>
              <w:t>.</w:t>
            </w:r>
          </w:p>
        </w:tc>
      </w:tr>
    </w:tbl>
    <w:p w14:paraId="460668CD" w14:textId="77777777" w:rsidR="008371BC" w:rsidRPr="00933B44" w:rsidRDefault="008371BC" w:rsidP="00E91F5D">
      <w:pPr>
        <w:spacing w:after="360" w:line="276" w:lineRule="auto"/>
        <w:ind w:firstLine="720"/>
        <w:jc w:val="both"/>
        <w:rPr>
          <w:lang w:val="vi-VN" w:eastAsia="zh-TW"/>
        </w:rPr>
      </w:pPr>
    </w:p>
    <w:sectPr w:rsidR="008371BC" w:rsidRPr="00933B44" w:rsidSect="00A23A21">
      <w:headerReference w:type="even" r:id="rId12"/>
      <w:headerReference w:type="default" r:id="rId13"/>
      <w:footerReference w:type="even" r:id="rId14"/>
      <w:footerReference w:type="default" r:id="rId15"/>
      <w:headerReference w:type="first" r:id="rId16"/>
      <w:footerReference w:type="first" r:id="rId17"/>
      <w:pgSz w:w="16834" w:h="11909" w:orient="landscape" w:code="9"/>
      <w:pgMar w:top="1134" w:right="794" w:bottom="851" w:left="851" w:header="340" w:footer="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F53DAE" w14:textId="77777777" w:rsidR="007B5276" w:rsidRDefault="007B5276" w:rsidP="00444639">
      <w:r>
        <w:separator/>
      </w:r>
    </w:p>
  </w:endnote>
  <w:endnote w:type="continuationSeparator" w:id="0">
    <w:p w14:paraId="184407E3" w14:textId="77777777" w:rsidR="007B5276" w:rsidRDefault="007B5276" w:rsidP="00444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265659" w14:textId="77777777" w:rsidR="00975505" w:rsidRDefault="00975505">
    <w:pPr>
      <w:pStyle w:val="Footer"/>
      <w:ind w:left="0" w:hanging="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A150C" w14:textId="77777777" w:rsidR="00975505" w:rsidRDefault="00975505">
    <w:pPr>
      <w:pStyle w:val="Footer"/>
      <w:ind w:left="0" w:hanging="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891BF6" w14:textId="77777777" w:rsidR="00975505" w:rsidRDefault="00975505">
    <w:pPr>
      <w:pStyle w:val="Footer"/>
      <w:ind w:left="0" w:hanging="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21AFE3" w14:textId="77777777" w:rsidR="007B5276" w:rsidRDefault="007B5276" w:rsidP="00444639">
      <w:r>
        <w:separator/>
      </w:r>
    </w:p>
  </w:footnote>
  <w:footnote w:type="continuationSeparator" w:id="0">
    <w:p w14:paraId="5D5C67A2" w14:textId="77777777" w:rsidR="007B5276" w:rsidRDefault="007B5276" w:rsidP="004446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DC505" w14:textId="77777777" w:rsidR="00975505" w:rsidRDefault="00975505">
    <w:pPr>
      <w:pStyle w:val="Header"/>
      <w:ind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3577520"/>
      <w:docPartObj>
        <w:docPartGallery w:val="Page Numbers (Top of Page)"/>
        <w:docPartUnique/>
      </w:docPartObj>
    </w:sdtPr>
    <w:sdtEndPr>
      <w:rPr>
        <w:noProof/>
      </w:rPr>
    </w:sdtEndPr>
    <w:sdtContent>
      <w:p w14:paraId="46AF0813" w14:textId="73596B4E" w:rsidR="00975505" w:rsidRDefault="00975505">
        <w:pPr>
          <w:pStyle w:val="Header"/>
          <w:ind w:hanging="2"/>
          <w:jc w:val="center"/>
        </w:pPr>
        <w:r>
          <w:fldChar w:fldCharType="begin"/>
        </w:r>
        <w:r>
          <w:instrText xml:space="preserve"> PAGE   \* MERGEFORMAT </w:instrText>
        </w:r>
        <w:r>
          <w:fldChar w:fldCharType="separate"/>
        </w:r>
        <w:r w:rsidR="00A84E7E">
          <w:rPr>
            <w:noProof/>
          </w:rPr>
          <w:t>2</w:t>
        </w:r>
        <w:r>
          <w:rPr>
            <w:noProof/>
          </w:rPr>
          <w:fldChar w:fldCharType="end"/>
        </w:r>
      </w:p>
    </w:sdtContent>
  </w:sdt>
  <w:p w14:paraId="5C742F30" w14:textId="77777777" w:rsidR="00975505" w:rsidRDefault="00975505">
    <w:pPr>
      <w:pStyle w:val="Header"/>
      <w:ind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EE7329" w14:textId="77777777" w:rsidR="00975505" w:rsidRDefault="00975505">
    <w:pPr>
      <w:pStyle w:val="Header"/>
      <w:ind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270C9D"/>
    <w:multiLevelType w:val="hybridMultilevel"/>
    <w:tmpl w:val="2F0C5228"/>
    <w:lvl w:ilvl="0" w:tplc="68CA7EA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5DB71223"/>
    <w:multiLevelType w:val="hybridMultilevel"/>
    <w:tmpl w:val="8CCE3C06"/>
    <w:lvl w:ilvl="0" w:tplc="2828DF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26"/>
    <w:rsid w:val="00000AD3"/>
    <w:rsid w:val="00017C9E"/>
    <w:rsid w:val="00031F8C"/>
    <w:rsid w:val="00033D37"/>
    <w:rsid w:val="00036442"/>
    <w:rsid w:val="00036E9A"/>
    <w:rsid w:val="000405F9"/>
    <w:rsid w:val="000507BD"/>
    <w:rsid w:val="00055BBF"/>
    <w:rsid w:val="00056009"/>
    <w:rsid w:val="00056C1E"/>
    <w:rsid w:val="00056CF1"/>
    <w:rsid w:val="00064046"/>
    <w:rsid w:val="0006507F"/>
    <w:rsid w:val="00066930"/>
    <w:rsid w:val="00071C2F"/>
    <w:rsid w:val="00071D31"/>
    <w:rsid w:val="00075593"/>
    <w:rsid w:val="0007710D"/>
    <w:rsid w:val="00083A69"/>
    <w:rsid w:val="0008746A"/>
    <w:rsid w:val="000A1D61"/>
    <w:rsid w:val="000A3F31"/>
    <w:rsid w:val="000A730D"/>
    <w:rsid w:val="000B1A39"/>
    <w:rsid w:val="000B2A2B"/>
    <w:rsid w:val="000B36FB"/>
    <w:rsid w:val="000B44E0"/>
    <w:rsid w:val="000B646D"/>
    <w:rsid w:val="000C3958"/>
    <w:rsid w:val="000C52DD"/>
    <w:rsid w:val="000C5644"/>
    <w:rsid w:val="000D2CC3"/>
    <w:rsid w:val="000D37E8"/>
    <w:rsid w:val="000D6C89"/>
    <w:rsid w:val="000E1E51"/>
    <w:rsid w:val="000E30B2"/>
    <w:rsid w:val="000E34AA"/>
    <w:rsid w:val="000E4D5D"/>
    <w:rsid w:val="000E4F5D"/>
    <w:rsid w:val="000E5029"/>
    <w:rsid w:val="000F0C22"/>
    <w:rsid w:val="000F490F"/>
    <w:rsid w:val="000F4F0C"/>
    <w:rsid w:val="000F6C4C"/>
    <w:rsid w:val="001008AD"/>
    <w:rsid w:val="00100F04"/>
    <w:rsid w:val="0010528D"/>
    <w:rsid w:val="001064C6"/>
    <w:rsid w:val="001069B5"/>
    <w:rsid w:val="00113CDF"/>
    <w:rsid w:val="0011468F"/>
    <w:rsid w:val="00117AED"/>
    <w:rsid w:val="001212CB"/>
    <w:rsid w:val="00123191"/>
    <w:rsid w:val="00123B6F"/>
    <w:rsid w:val="0012405C"/>
    <w:rsid w:val="00126E09"/>
    <w:rsid w:val="0013086A"/>
    <w:rsid w:val="00142770"/>
    <w:rsid w:val="0014449E"/>
    <w:rsid w:val="0014709A"/>
    <w:rsid w:val="0015062A"/>
    <w:rsid w:val="001568B0"/>
    <w:rsid w:val="00157732"/>
    <w:rsid w:val="00160639"/>
    <w:rsid w:val="00170128"/>
    <w:rsid w:val="00170A09"/>
    <w:rsid w:val="00170C25"/>
    <w:rsid w:val="00170E7C"/>
    <w:rsid w:val="00172806"/>
    <w:rsid w:val="00173DC6"/>
    <w:rsid w:val="001820C8"/>
    <w:rsid w:val="00182F19"/>
    <w:rsid w:val="00183C4F"/>
    <w:rsid w:val="001852C7"/>
    <w:rsid w:val="0018762B"/>
    <w:rsid w:val="00193F12"/>
    <w:rsid w:val="001979D4"/>
    <w:rsid w:val="00197CB3"/>
    <w:rsid w:val="001A0898"/>
    <w:rsid w:val="001A0961"/>
    <w:rsid w:val="001A37EC"/>
    <w:rsid w:val="001A3CBE"/>
    <w:rsid w:val="001A5007"/>
    <w:rsid w:val="001A7547"/>
    <w:rsid w:val="001B3ADC"/>
    <w:rsid w:val="001B42C6"/>
    <w:rsid w:val="001B52F5"/>
    <w:rsid w:val="001C1734"/>
    <w:rsid w:val="001C25AE"/>
    <w:rsid w:val="001C262F"/>
    <w:rsid w:val="001C670F"/>
    <w:rsid w:val="001C753B"/>
    <w:rsid w:val="001C7672"/>
    <w:rsid w:val="001D03A3"/>
    <w:rsid w:val="001D0A31"/>
    <w:rsid w:val="001D0D26"/>
    <w:rsid w:val="001D23F8"/>
    <w:rsid w:val="001D7748"/>
    <w:rsid w:val="001E028C"/>
    <w:rsid w:val="001E1ABC"/>
    <w:rsid w:val="001E4D70"/>
    <w:rsid w:val="001E538A"/>
    <w:rsid w:val="001E6D09"/>
    <w:rsid w:val="00207010"/>
    <w:rsid w:val="002074D8"/>
    <w:rsid w:val="0021541C"/>
    <w:rsid w:val="002201A9"/>
    <w:rsid w:val="002224CD"/>
    <w:rsid w:val="0022293F"/>
    <w:rsid w:val="0022413A"/>
    <w:rsid w:val="00231BDD"/>
    <w:rsid w:val="00244BB3"/>
    <w:rsid w:val="002528C5"/>
    <w:rsid w:val="00253DF2"/>
    <w:rsid w:val="0025470B"/>
    <w:rsid w:val="00257B0D"/>
    <w:rsid w:val="00261BCE"/>
    <w:rsid w:val="00264B6A"/>
    <w:rsid w:val="002654EF"/>
    <w:rsid w:val="00271CD6"/>
    <w:rsid w:val="00276B99"/>
    <w:rsid w:val="002810CF"/>
    <w:rsid w:val="0028116F"/>
    <w:rsid w:val="00290385"/>
    <w:rsid w:val="00292258"/>
    <w:rsid w:val="00296167"/>
    <w:rsid w:val="002A0917"/>
    <w:rsid w:val="002A5FB4"/>
    <w:rsid w:val="002A6626"/>
    <w:rsid w:val="002A6DBB"/>
    <w:rsid w:val="002B5BE9"/>
    <w:rsid w:val="002C0FCA"/>
    <w:rsid w:val="002C11AB"/>
    <w:rsid w:val="002C1865"/>
    <w:rsid w:val="002C24DD"/>
    <w:rsid w:val="002C43D1"/>
    <w:rsid w:val="002C54BE"/>
    <w:rsid w:val="002D0A62"/>
    <w:rsid w:val="002D30C1"/>
    <w:rsid w:val="002E5887"/>
    <w:rsid w:val="002F090B"/>
    <w:rsid w:val="002F0BA4"/>
    <w:rsid w:val="002F2031"/>
    <w:rsid w:val="002F2A7E"/>
    <w:rsid w:val="002F5E51"/>
    <w:rsid w:val="002F6CB7"/>
    <w:rsid w:val="002F7602"/>
    <w:rsid w:val="002F7BA4"/>
    <w:rsid w:val="003063D7"/>
    <w:rsid w:val="00311866"/>
    <w:rsid w:val="003121D6"/>
    <w:rsid w:val="00314A15"/>
    <w:rsid w:val="00316143"/>
    <w:rsid w:val="0031701C"/>
    <w:rsid w:val="00317D7B"/>
    <w:rsid w:val="00322598"/>
    <w:rsid w:val="0032322B"/>
    <w:rsid w:val="0032487A"/>
    <w:rsid w:val="003309BB"/>
    <w:rsid w:val="00351CFD"/>
    <w:rsid w:val="00351F42"/>
    <w:rsid w:val="00352FFF"/>
    <w:rsid w:val="00353455"/>
    <w:rsid w:val="00354008"/>
    <w:rsid w:val="0035629B"/>
    <w:rsid w:val="003626C3"/>
    <w:rsid w:val="00367B33"/>
    <w:rsid w:val="00370338"/>
    <w:rsid w:val="0037094C"/>
    <w:rsid w:val="00374F58"/>
    <w:rsid w:val="00383676"/>
    <w:rsid w:val="0038695A"/>
    <w:rsid w:val="0038730B"/>
    <w:rsid w:val="003913AC"/>
    <w:rsid w:val="003A08D3"/>
    <w:rsid w:val="003A3E4C"/>
    <w:rsid w:val="003A58A7"/>
    <w:rsid w:val="003A660B"/>
    <w:rsid w:val="003B3E08"/>
    <w:rsid w:val="003B432A"/>
    <w:rsid w:val="003B45EE"/>
    <w:rsid w:val="003C02B5"/>
    <w:rsid w:val="003C0BC7"/>
    <w:rsid w:val="003D127B"/>
    <w:rsid w:val="003D7812"/>
    <w:rsid w:val="003E0C39"/>
    <w:rsid w:val="003E24F7"/>
    <w:rsid w:val="003E2A97"/>
    <w:rsid w:val="003E38B0"/>
    <w:rsid w:val="003E7CE6"/>
    <w:rsid w:val="003F0382"/>
    <w:rsid w:val="0040437A"/>
    <w:rsid w:val="00406E62"/>
    <w:rsid w:val="00411706"/>
    <w:rsid w:val="0041194E"/>
    <w:rsid w:val="0041458A"/>
    <w:rsid w:val="00414D1D"/>
    <w:rsid w:val="004160DD"/>
    <w:rsid w:val="00422A23"/>
    <w:rsid w:val="00424D1F"/>
    <w:rsid w:val="00427C5F"/>
    <w:rsid w:val="00433500"/>
    <w:rsid w:val="004414F7"/>
    <w:rsid w:val="004442BD"/>
    <w:rsid w:val="00444639"/>
    <w:rsid w:val="00446647"/>
    <w:rsid w:val="00447D8A"/>
    <w:rsid w:val="00450B26"/>
    <w:rsid w:val="004625D0"/>
    <w:rsid w:val="004634F8"/>
    <w:rsid w:val="00466127"/>
    <w:rsid w:val="00470DB2"/>
    <w:rsid w:val="00477A3C"/>
    <w:rsid w:val="00480F03"/>
    <w:rsid w:val="0048762F"/>
    <w:rsid w:val="004906E3"/>
    <w:rsid w:val="00492F22"/>
    <w:rsid w:val="00494F2B"/>
    <w:rsid w:val="004B392E"/>
    <w:rsid w:val="004B4058"/>
    <w:rsid w:val="004B7DE2"/>
    <w:rsid w:val="004C12D4"/>
    <w:rsid w:val="004C70A7"/>
    <w:rsid w:val="004D35A6"/>
    <w:rsid w:val="004E04BA"/>
    <w:rsid w:val="004E2157"/>
    <w:rsid w:val="004E56B3"/>
    <w:rsid w:val="004F1226"/>
    <w:rsid w:val="004F369A"/>
    <w:rsid w:val="004F4127"/>
    <w:rsid w:val="004F50C4"/>
    <w:rsid w:val="004F5121"/>
    <w:rsid w:val="004F562D"/>
    <w:rsid w:val="004F774F"/>
    <w:rsid w:val="005025C2"/>
    <w:rsid w:val="00502D3C"/>
    <w:rsid w:val="00505013"/>
    <w:rsid w:val="00514598"/>
    <w:rsid w:val="005167EC"/>
    <w:rsid w:val="00523D19"/>
    <w:rsid w:val="005260E6"/>
    <w:rsid w:val="005266B1"/>
    <w:rsid w:val="0052779A"/>
    <w:rsid w:val="00532559"/>
    <w:rsid w:val="005361BC"/>
    <w:rsid w:val="00537DE1"/>
    <w:rsid w:val="0054179B"/>
    <w:rsid w:val="00541D04"/>
    <w:rsid w:val="0054249D"/>
    <w:rsid w:val="0054585D"/>
    <w:rsid w:val="00545A21"/>
    <w:rsid w:val="00546128"/>
    <w:rsid w:val="0054635A"/>
    <w:rsid w:val="00546D25"/>
    <w:rsid w:val="005474D9"/>
    <w:rsid w:val="0055595F"/>
    <w:rsid w:val="00560A32"/>
    <w:rsid w:val="005661EF"/>
    <w:rsid w:val="00570517"/>
    <w:rsid w:val="00576F2A"/>
    <w:rsid w:val="005827E9"/>
    <w:rsid w:val="0058289A"/>
    <w:rsid w:val="00583329"/>
    <w:rsid w:val="00584F5A"/>
    <w:rsid w:val="005861E4"/>
    <w:rsid w:val="00586EFE"/>
    <w:rsid w:val="00592C95"/>
    <w:rsid w:val="00596FB1"/>
    <w:rsid w:val="005A03BA"/>
    <w:rsid w:val="005A1489"/>
    <w:rsid w:val="005A428E"/>
    <w:rsid w:val="005A5499"/>
    <w:rsid w:val="005B0E5A"/>
    <w:rsid w:val="005B35C1"/>
    <w:rsid w:val="005B37BF"/>
    <w:rsid w:val="005B3A6E"/>
    <w:rsid w:val="005B57E6"/>
    <w:rsid w:val="005B5B74"/>
    <w:rsid w:val="005C1A4B"/>
    <w:rsid w:val="005C1D2D"/>
    <w:rsid w:val="005C3CE6"/>
    <w:rsid w:val="005C3F51"/>
    <w:rsid w:val="005C4F1C"/>
    <w:rsid w:val="005D1D16"/>
    <w:rsid w:val="005D2044"/>
    <w:rsid w:val="005D6161"/>
    <w:rsid w:val="005D66D6"/>
    <w:rsid w:val="005D752B"/>
    <w:rsid w:val="005F2E60"/>
    <w:rsid w:val="005F5043"/>
    <w:rsid w:val="005F6CF1"/>
    <w:rsid w:val="005F7ED8"/>
    <w:rsid w:val="00603ECC"/>
    <w:rsid w:val="006052A9"/>
    <w:rsid w:val="00607286"/>
    <w:rsid w:val="00607EC3"/>
    <w:rsid w:val="00622A9E"/>
    <w:rsid w:val="00625F15"/>
    <w:rsid w:val="00626EF2"/>
    <w:rsid w:val="006326D2"/>
    <w:rsid w:val="00634BBF"/>
    <w:rsid w:val="00637894"/>
    <w:rsid w:val="006407C1"/>
    <w:rsid w:val="00641691"/>
    <w:rsid w:val="0064304E"/>
    <w:rsid w:val="006432F5"/>
    <w:rsid w:val="00643628"/>
    <w:rsid w:val="00645DA8"/>
    <w:rsid w:val="0065285E"/>
    <w:rsid w:val="00657487"/>
    <w:rsid w:val="0066259C"/>
    <w:rsid w:val="00662A27"/>
    <w:rsid w:val="006656B9"/>
    <w:rsid w:val="00667CAE"/>
    <w:rsid w:val="00677D07"/>
    <w:rsid w:val="006840A0"/>
    <w:rsid w:val="00694C98"/>
    <w:rsid w:val="006A3333"/>
    <w:rsid w:val="006A4D3C"/>
    <w:rsid w:val="006A4E2D"/>
    <w:rsid w:val="006A69C4"/>
    <w:rsid w:val="006B071E"/>
    <w:rsid w:val="006B1092"/>
    <w:rsid w:val="006B2B23"/>
    <w:rsid w:val="006B68C5"/>
    <w:rsid w:val="006C5329"/>
    <w:rsid w:val="006C546F"/>
    <w:rsid w:val="006D24B4"/>
    <w:rsid w:val="006D2B42"/>
    <w:rsid w:val="006D5521"/>
    <w:rsid w:val="006D719E"/>
    <w:rsid w:val="006E137C"/>
    <w:rsid w:val="006E35E1"/>
    <w:rsid w:val="006F4C14"/>
    <w:rsid w:val="006F601A"/>
    <w:rsid w:val="00701152"/>
    <w:rsid w:val="00704D3D"/>
    <w:rsid w:val="00706A1B"/>
    <w:rsid w:val="00706AEC"/>
    <w:rsid w:val="00707A02"/>
    <w:rsid w:val="00724535"/>
    <w:rsid w:val="007266D9"/>
    <w:rsid w:val="00750F07"/>
    <w:rsid w:val="00751871"/>
    <w:rsid w:val="0075532E"/>
    <w:rsid w:val="007570A8"/>
    <w:rsid w:val="007639EF"/>
    <w:rsid w:val="00763D93"/>
    <w:rsid w:val="007661AC"/>
    <w:rsid w:val="007705AE"/>
    <w:rsid w:val="00770E8E"/>
    <w:rsid w:val="00777509"/>
    <w:rsid w:val="007972C3"/>
    <w:rsid w:val="007A200C"/>
    <w:rsid w:val="007B0923"/>
    <w:rsid w:val="007B0CBD"/>
    <w:rsid w:val="007B4B27"/>
    <w:rsid w:val="007B522F"/>
    <w:rsid w:val="007B5276"/>
    <w:rsid w:val="007C13D1"/>
    <w:rsid w:val="007D50E6"/>
    <w:rsid w:val="007E0745"/>
    <w:rsid w:val="007E0764"/>
    <w:rsid w:val="007E1B83"/>
    <w:rsid w:val="007E205B"/>
    <w:rsid w:val="007E2B0D"/>
    <w:rsid w:val="007E2BFD"/>
    <w:rsid w:val="007E577F"/>
    <w:rsid w:val="007F4484"/>
    <w:rsid w:val="007F4663"/>
    <w:rsid w:val="007F6854"/>
    <w:rsid w:val="008028F9"/>
    <w:rsid w:val="00807A01"/>
    <w:rsid w:val="008102A0"/>
    <w:rsid w:val="00810676"/>
    <w:rsid w:val="0081172C"/>
    <w:rsid w:val="00817E7C"/>
    <w:rsid w:val="008278D4"/>
    <w:rsid w:val="00832230"/>
    <w:rsid w:val="008345E3"/>
    <w:rsid w:val="00836E85"/>
    <w:rsid w:val="008371BC"/>
    <w:rsid w:val="00842604"/>
    <w:rsid w:val="00850C1D"/>
    <w:rsid w:val="00856C33"/>
    <w:rsid w:val="00857916"/>
    <w:rsid w:val="008579E6"/>
    <w:rsid w:val="00857A87"/>
    <w:rsid w:val="00861330"/>
    <w:rsid w:val="00861516"/>
    <w:rsid w:val="00862BDC"/>
    <w:rsid w:val="008712BA"/>
    <w:rsid w:val="00876CC9"/>
    <w:rsid w:val="00877443"/>
    <w:rsid w:val="00877454"/>
    <w:rsid w:val="0088196F"/>
    <w:rsid w:val="00885C74"/>
    <w:rsid w:val="00894035"/>
    <w:rsid w:val="00894A48"/>
    <w:rsid w:val="00895435"/>
    <w:rsid w:val="008A124D"/>
    <w:rsid w:val="008A34A2"/>
    <w:rsid w:val="008A38A3"/>
    <w:rsid w:val="008C1E67"/>
    <w:rsid w:val="008D1F17"/>
    <w:rsid w:val="008D2C51"/>
    <w:rsid w:val="008E00E1"/>
    <w:rsid w:val="008E40C8"/>
    <w:rsid w:val="008E41D2"/>
    <w:rsid w:val="008E48CB"/>
    <w:rsid w:val="008E7A4B"/>
    <w:rsid w:val="008F0518"/>
    <w:rsid w:val="008F30FF"/>
    <w:rsid w:val="008F689E"/>
    <w:rsid w:val="00902697"/>
    <w:rsid w:val="00902ED9"/>
    <w:rsid w:val="00913FE1"/>
    <w:rsid w:val="009148CE"/>
    <w:rsid w:val="009150D1"/>
    <w:rsid w:val="009244DF"/>
    <w:rsid w:val="00926F6F"/>
    <w:rsid w:val="00932226"/>
    <w:rsid w:val="00933B44"/>
    <w:rsid w:val="00934482"/>
    <w:rsid w:val="00934D7F"/>
    <w:rsid w:val="00941C3D"/>
    <w:rsid w:val="00946DC3"/>
    <w:rsid w:val="009507A0"/>
    <w:rsid w:val="00951CB1"/>
    <w:rsid w:val="00957877"/>
    <w:rsid w:val="00961B15"/>
    <w:rsid w:val="00963609"/>
    <w:rsid w:val="009656DF"/>
    <w:rsid w:val="00974BC4"/>
    <w:rsid w:val="00975505"/>
    <w:rsid w:val="00976D0F"/>
    <w:rsid w:val="009772AC"/>
    <w:rsid w:val="00987A97"/>
    <w:rsid w:val="00987B51"/>
    <w:rsid w:val="009924C1"/>
    <w:rsid w:val="00997089"/>
    <w:rsid w:val="00997458"/>
    <w:rsid w:val="009A0369"/>
    <w:rsid w:val="009A220E"/>
    <w:rsid w:val="009A2CE8"/>
    <w:rsid w:val="009A58D8"/>
    <w:rsid w:val="009B4A96"/>
    <w:rsid w:val="009B4E2E"/>
    <w:rsid w:val="009B7365"/>
    <w:rsid w:val="009C5281"/>
    <w:rsid w:val="009D3940"/>
    <w:rsid w:val="009D3E33"/>
    <w:rsid w:val="009D470C"/>
    <w:rsid w:val="009D5039"/>
    <w:rsid w:val="009E0D02"/>
    <w:rsid w:val="009E2581"/>
    <w:rsid w:val="009E4691"/>
    <w:rsid w:val="009E5809"/>
    <w:rsid w:val="00A03644"/>
    <w:rsid w:val="00A03B73"/>
    <w:rsid w:val="00A04715"/>
    <w:rsid w:val="00A05047"/>
    <w:rsid w:val="00A06925"/>
    <w:rsid w:val="00A0712A"/>
    <w:rsid w:val="00A071F0"/>
    <w:rsid w:val="00A10837"/>
    <w:rsid w:val="00A10C5A"/>
    <w:rsid w:val="00A15C5A"/>
    <w:rsid w:val="00A217B2"/>
    <w:rsid w:val="00A21E7A"/>
    <w:rsid w:val="00A22BE8"/>
    <w:rsid w:val="00A23A21"/>
    <w:rsid w:val="00A26D53"/>
    <w:rsid w:val="00A324CF"/>
    <w:rsid w:val="00A36271"/>
    <w:rsid w:val="00A36E6F"/>
    <w:rsid w:val="00A44B22"/>
    <w:rsid w:val="00A46E5A"/>
    <w:rsid w:val="00A51773"/>
    <w:rsid w:val="00A521C1"/>
    <w:rsid w:val="00A61EC7"/>
    <w:rsid w:val="00A628F0"/>
    <w:rsid w:val="00A62F66"/>
    <w:rsid w:val="00A637E2"/>
    <w:rsid w:val="00A6434B"/>
    <w:rsid w:val="00A66A6F"/>
    <w:rsid w:val="00A75FED"/>
    <w:rsid w:val="00A8164D"/>
    <w:rsid w:val="00A8483D"/>
    <w:rsid w:val="00A84E7E"/>
    <w:rsid w:val="00A866AC"/>
    <w:rsid w:val="00A91A48"/>
    <w:rsid w:val="00A95303"/>
    <w:rsid w:val="00A953A9"/>
    <w:rsid w:val="00AA3B60"/>
    <w:rsid w:val="00AA54A9"/>
    <w:rsid w:val="00AA552C"/>
    <w:rsid w:val="00AB04A4"/>
    <w:rsid w:val="00AB09A0"/>
    <w:rsid w:val="00AB6F12"/>
    <w:rsid w:val="00AB7F1B"/>
    <w:rsid w:val="00AC0615"/>
    <w:rsid w:val="00AC44AF"/>
    <w:rsid w:val="00AC5F39"/>
    <w:rsid w:val="00AC645C"/>
    <w:rsid w:val="00AD3AB2"/>
    <w:rsid w:val="00AD44D1"/>
    <w:rsid w:val="00AD6BFC"/>
    <w:rsid w:val="00AE349A"/>
    <w:rsid w:val="00AE4C75"/>
    <w:rsid w:val="00AF5E79"/>
    <w:rsid w:val="00B05BAA"/>
    <w:rsid w:val="00B07387"/>
    <w:rsid w:val="00B07CFD"/>
    <w:rsid w:val="00B10F71"/>
    <w:rsid w:val="00B11D6E"/>
    <w:rsid w:val="00B1725A"/>
    <w:rsid w:val="00B2166B"/>
    <w:rsid w:val="00B21796"/>
    <w:rsid w:val="00B22D19"/>
    <w:rsid w:val="00B24FAF"/>
    <w:rsid w:val="00B258BF"/>
    <w:rsid w:val="00B32381"/>
    <w:rsid w:val="00B420F0"/>
    <w:rsid w:val="00B51DB4"/>
    <w:rsid w:val="00B537D9"/>
    <w:rsid w:val="00B55AC9"/>
    <w:rsid w:val="00B64FBE"/>
    <w:rsid w:val="00B66E45"/>
    <w:rsid w:val="00B729A9"/>
    <w:rsid w:val="00B73A7A"/>
    <w:rsid w:val="00B73B56"/>
    <w:rsid w:val="00B77E63"/>
    <w:rsid w:val="00B819A6"/>
    <w:rsid w:val="00B82197"/>
    <w:rsid w:val="00B87CA5"/>
    <w:rsid w:val="00B901F7"/>
    <w:rsid w:val="00B902E9"/>
    <w:rsid w:val="00B91C97"/>
    <w:rsid w:val="00B935A7"/>
    <w:rsid w:val="00BA32D5"/>
    <w:rsid w:val="00BA4AD3"/>
    <w:rsid w:val="00BB2ADE"/>
    <w:rsid w:val="00BB4547"/>
    <w:rsid w:val="00BB484C"/>
    <w:rsid w:val="00BB56B5"/>
    <w:rsid w:val="00BB7D59"/>
    <w:rsid w:val="00BC13A7"/>
    <w:rsid w:val="00BC1E59"/>
    <w:rsid w:val="00BC2086"/>
    <w:rsid w:val="00BC20BF"/>
    <w:rsid w:val="00BD143C"/>
    <w:rsid w:val="00BD2278"/>
    <w:rsid w:val="00BD2E56"/>
    <w:rsid w:val="00BD5E3A"/>
    <w:rsid w:val="00BD6033"/>
    <w:rsid w:val="00BE003F"/>
    <w:rsid w:val="00BE2542"/>
    <w:rsid w:val="00BF045D"/>
    <w:rsid w:val="00BF3B0F"/>
    <w:rsid w:val="00BF7394"/>
    <w:rsid w:val="00C015DA"/>
    <w:rsid w:val="00C04546"/>
    <w:rsid w:val="00C07535"/>
    <w:rsid w:val="00C10DB1"/>
    <w:rsid w:val="00C2434F"/>
    <w:rsid w:val="00C27696"/>
    <w:rsid w:val="00C31FD0"/>
    <w:rsid w:val="00C321E7"/>
    <w:rsid w:val="00C33A6D"/>
    <w:rsid w:val="00C33BC8"/>
    <w:rsid w:val="00C33D99"/>
    <w:rsid w:val="00C37B65"/>
    <w:rsid w:val="00C43C76"/>
    <w:rsid w:val="00C44097"/>
    <w:rsid w:val="00C45A8E"/>
    <w:rsid w:val="00C45F98"/>
    <w:rsid w:val="00C4637F"/>
    <w:rsid w:val="00C46696"/>
    <w:rsid w:val="00C51183"/>
    <w:rsid w:val="00C60AF1"/>
    <w:rsid w:val="00C64BE6"/>
    <w:rsid w:val="00C65E7C"/>
    <w:rsid w:val="00C67DB1"/>
    <w:rsid w:val="00C704A7"/>
    <w:rsid w:val="00C7275C"/>
    <w:rsid w:val="00C757EA"/>
    <w:rsid w:val="00C7594D"/>
    <w:rsid w:val="00C85B6A"/>
    <w:rsid w:val="00C92AC5"/>
    <w:rsid w:val="00C970DF"/>
    <w:rsid w:val="00CA18D2"/>
    <w:rsid w:val="00CA1C74"/>
    <w:rsid w:val="00CA2145"/>
    <w:rsid w:val="00CA6965"/>
    <w:rsid w:val="00CB0DFA"/>
    <w:rsid w:val="00CB6362"/>
    <w:rsid w:val="00CB6715"/>
    <w:rsid w:val="00CC0FDA"/>
    <w:rsid w:val="00CC179E"/>
    <w:rsid w:val="00CC558F"/>
    <w:rsid w:val="00CC5FE8"/>
    <w:rsid w:val="00CD26FF"/>
    <w:rsid w:val="00CD7072"/>
    <w:rsid w:val="00CE1B0C"/>
    <w:rsid w:val="00CE4DBC"/>
    <w:rsid w:val="00CF0DD5"/>
    <w:rsid w:val="00CF1B59"/>
    <w:rsid w:val="00CF2851"/>
    <w:rsid w:val="00CF6161"/>
    <w:rsid w:val="00CF6902"/>
    <w:rsid w:val="00D02715"/>
    <w:rsid w:val="00D033ED"/>
    <w:rsid w:val="00D0412F"/>
    <w:rsid w:val="00D04DC9"/>
    <w:rsid w:val="00D07C3A"/>
    <w:rsid w:val="00D13587"/>
    <w:rsid w:val="00D24940"/>
    <w:rsid w:val="00D34A75"/>
    <w:rsid w:val="00D429B8"/>
    <w:rsid w:val="00D44AC2"/>
    <w:rsid w:val="00D527F0"/>
    <w:rsid w:val="00D537AA"/>
    <w:rsid w:val="00D53B01"/>
    <w:rsid w:val="00D54E67"/>
    <w:rsid w:val="00D562E9"/>
    <w:rsid w:val="00D56B05"/>
    <w:rsid w:val="00D5712D"/>
    <w:rsid w:val="00D61694"/>
    <w:rsid w:val="00D6186B"/>
    <w:rsid w:val="00D63B90"/>
    <w:rsid w:val="00D70790"/>
    <w:rsid w:val="00D71BD8"/>
    <w:rsid w:val="00D71CC6"/>
    <w:rsid w:val="00D737A6"/>
    <w:rsid w:val="00D7474F"/>
    <w:rsid w:val="00D80761"/>
    <w:rsid w:val="00D80CC3"/>
    <w:rsid w:val="00D8198F"/>
    <w:rsid w:val="00D84254"/>
    <w:rsid w:val="00D929F1"/>
    <w:rsid w:val="00D92C05"/>
    <w:rsid w:val="00D92EDC"/>
    <w:rsid w:val="00D94E83"/>
    <w:rsid w:val="00D95530"/>
    <w:rsid w:val="00DA2274"/>
    <w:rsid w:val="00DA43E6"/>
    <w:rsid w:val="00DA4D79"/>
    <w:rsid w:val="00DA7C14"/>
    <w:rsid w:val="00DB10AB"/>
    <w:rsid w:val="00DB4027"/>
    <w:rsid w:val="00DB48B1"/>
    <w:rsid w:val="00DB4991"/>
    <w:rsid w:val="00DB60B7"/>
    <w:rsid w:val="00DB67B1"/>
    <w:rsid w:val="00DC22D2"/>
    <w:rsid w:val="00DC2F84"/>
    <w:rsid w:val="00DC3198"/>
    <w:rsid w:val="00DC4883"/>
    <w:rsid w:val="00DD10C7"/>
    <w:rsid w:val="00DD15F6"/>
    <w:rsid w:val="00DD4732"/>
    <w:rsid w:val="00DD5A6D"/>
    <w:rsid w:val="00DD70A4"/>
    <w:rsid w:val="00DE51DA"/>
    <w:rsid w:val="00DF1E7B"/>
    <w:rsid w:val="00DF23EE"/>
    <w:rsid w:val="00DF59FC"/>
    <w:rsid w:val="00E027BA"/>
    <w:rsid w:val="00E12E5C"/>
    <w:rsid w:val="00E1401F"/>
    <w:rsid w:val="00E140AA"/>
    <w:rsid w:val="00E14574"/>
    <w:rsid w:val="00E14D62"/>
    <w:rsid w:val="00E2600C"/>
    <w:rsid w:val="00E26C0F"/>
    <w:rsid w:val="00E30DE9"/>
    <w:rsid w:val="00E338D2"/>
    <w:rsid w:val="00E34BDC"/>
    <w:rsid w:val="00E411EE"/>
    <w:rsid w:val="00E41BFC"/>
    <w:rsid w:val="00E42F1A"/>
    <w:rsid w:val="00E4633E"/>
    <w:rsid w:val="00E503F2"/>
    <w:rsid w:val="00E529BF"/>
    <w:rsid w:val="00E5662E"/>
    <w:rsid w:val="00E57257"/>
    <w:rsid w:val="00E609F4"/>
    <w:rsid w:val="00E62A81"/>
    <w:rsid w:val="00E63D25"/>
    <w:rsid w:val="00E66C73"/>
    <w:rsid w:val="00E6750A"/>
    <w:rsid w:val="00E67B6C"/>
    <w:rsid w:val="00E7488F"/>
    <w:rsid w:val="00E759B2"/>
    <w:rsid w:val="00E76358"/>
    <w:rsid w:val="00E83DA5"/>
    <w:rsid w:val="00E86435"/>
    <w:rsid w:val="00E87936"/>
    <w:rsid w:val="00E9028D"/>
    <w:rsid w:val="00E90707"/>
    <w:rsid w:val="00E91F5D"/>
    <w:rsid w:val="00EA49FA"/>
    <w:rsid w:val="00EA77E2"/>
    <w:rsid w:val="00EB2558"/>
    <w:rsid w:val="00EB37A4"/>
    <w:rsid w:val="00EB6173"/>
    <w:rsid w:val="00EB66A2"/>
    <w:rsid w:val="00EB6AAC"/>
    <w:rsid w:val="00EB765E"/>
    <w:rsid w:val="00EC0C8C"/>
    <w:rsid w:val="00EC745C"/>
    <w:rsid w:val="00ED0EAC"/>
    <w:rsid w:val="00ED57F3"/>
    <w:rsid w:val="00ED781D"/>
    <w:rsid w:val="00ED784E"/>
    <w:rsid w:val="00EF016D"/>
    <w:rsid w:val="00EF527F"/>
    <w:rsid w:val="00F00C96"/>
    <w:rsid w:val="00F00EDE"/>
    <w:rsid w:val="00F047D4"/>
    <w:rsid w:val="00F1129C"/>
    <w:rsid w:val="00F144B8"/>
    <w:rsid w:val="00F179BF"/>
    <w:rsid w:val="00F245DA"/>
    <w:rsid w:val="00F263B0"/>
    <w:rsid w:val="00F270DA"/>
    <w:rsid w:val="00F271C5"/>
    <w:rsid w:val="00F272F6"/>
    <w:rsid w:val="00F3475B"/>
    <w:rsid w:val="00F348DA"/>
    <w:rsid w:val="00F44798"/>
    <w:rsid w:val="00F4695B"/>
    <w:rsid w:val="00F56171"/>
    <w:rsid w:val="00F615F5"/>
    <w:rsid w:val="00F6208A"/>
    <w:rsid w:val="00F66822"/>
    <w:rsid w:val="00F70FE1"/>
    <w:rsid w:val="00F76371"/>
    <w:rsid w:val="00F772BA"/>
    <w:rsid w:val="00F853F8"/>
    <w:rsid w:val="00F87791"/>
    <w:rsid w:val="00F94051"/>
    <w:rsid w:val="00FA6C96"/>
    <w:rsid w:val="00FA6E30"/>
    <w:rsid w:val="00FB1526"/>
    <w:rsid w:val="00FB42CC"/>
    <w:rsid w:val="00FC5090"/>
    <w:rsid w:val="00FC7832"/>
    <w:rsid w:val="00FD2698"/>
    <w:rsid w:val="00FD430A"/>
    <w:rsid w:val="00FE082D"/>
    <w:rsid w:val="00FE35BC"/>
    <w:rsid w:val="00FE4EF0"/>
    <w:rsid w:val="00FE6954"/>
    <w:rsid w:val="00FE7995"/>
    <w:rsid w:val="00FF5A2E"/>
    <w:rsid w:val="00FF67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0A2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7DE2"/>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spacing w:before="240" w:after="60"/>
      <w:outlineLvl w:val="2"/>
    </w:pPr>
    <w:rPr>
      <w:rFonts w:ascii="Calibri" w:eastAsia="Calibri" w:hAnsi="Calibri" w:cs="Calibri"/>
      <w:b/>
      <w:sz w:val="26"/>
      <w:szCs w:val="26"/>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pPr>
      <w:suppressAutoHyphens/>
      <w:spacing w:before="240" w:after="60" w:line="1" w:lineRule="atLeast"/>
      <w:ind w:leftChars="-1" w:left="-1" w:hangingChars="1" w:hanging="1"/>
      <w:jc w:val="both"/>
      <w:textDirection w:val="btLr"/>
      <w:textAlignment w:val="top"/>
      <w:outlineLvl w:val="8"/>
    </w:pPr>
    <w:rPr>
      <w:rFonts w:ascii="Arial" w:hAnsi="Arial" w:cs="Arial"/>
      <w:position w:val="-1"/>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pPr>
      <w:suppressAutoHyphens/>
      <w:spacing w:line="1" w:lineRule="atLeast"/>
      <w:ind w:leftChars="-1" w:left="-1" w:hangingChars="1" w:hanging="1"/>
      <w:textDirection w:val="btLr"/>
      <w:textAlignment w:val="top"/>
      <w:outlineLvl w:val="0"/>
    </w:pPr>
    <w:rPr>
      <w:position w:val="-1"/>
      <w:sz w:val="24"/>
      <w:szCs w:val="24"/>
      <w:lang w:val="en-US" w:eastAsia="en-US"/>
    </w:rPr>
  </w:style>
  <w:style w:type="character" w:styleId="PageNumber">
    <w:name w:val="page number"/>
    <w:basedOn w:val="DefaultParagraphFont"/>
    <w:rPr>
      <w:w w:val="100"/>
      <w:position w:val="-1"/>
      <w:effect w:val="none"/>
      <w:vertAlign w:val="baseline"/>
      <w:cs w:val="0"/>
      <w:em w:val="none"/>
    </w:rPr>
  </w:style>
  <w:style w:type="paragraph" w:customStyle="1" w:styleId="Char">
    <w:name w:val="Char"/>
    <w:basedOn w:val="Normal"/>
    <w:pPr>
      <w:suppressAutoHyphens/>
      <w:spacing w:after="160" w:line="240" w:lineRule="atLeast"/>
      <w:ind w:leftChars="-1" w:left="-1" w:hangingChars="1" w:hanging="1"/>
      <w:textDirection w:val="btLr"/>
      <w:textAlignment w:val="top"/>
      <w:outlineLvl w:val="0"/>
    </w:pPr>
    <w:rPr>
      <w:rFonts w:ascii="Arial" w:hAnsi="Arial" w:cs="Arial"/>
      <w:position w:val="-1"/>
      <w:sz w:val="22"/>
      <w:szCs w:val="22"/>
      <w:lang w:val="en-US" w:eastAsia="en-US"/>
    </w:rPr>
  </w:style>
  <w:style w:type="paragraph" w:customStyle="1" w:styleId="Char0">
    <w:name w:val="Char"/>
    <w:basedOn w:val="Normal"/>
    <w:pPr>
      <w:suppressAutoHyphens/>
      <w:spacing w:after="160" w:line="240" w:lineRule="atLeast"/>
      <w:ind w:leftChars="-1" w:left="-1" w:hangingChars="1" w:hanging="1"/>
      <w:textDirection w:val="btLr"/>
      <w:textAlignment w:val="top"/>
      <w:outlineLvl w:val="0"/>
    </w:pPr>
    <w:rPr>
      <w:rFonts w:ascii="Arial" w:hAnsi="Arial" w:cs="Arial"/>
      <w:position w:val="-1"/>
      <w:sz w:val="22"/>
      <w:szCs w:val="22"/>
      <w:lang w:val="en-US" w:eastAsia="en-US"/>
    </w:rPr>
  </w:style>
  <w:style w:type="paragraph" w:styleId="Footer">
    <w:name w:val="footer"/>
    <w:basedOn w:val="Normal"/>
    <w:pPr>
      <w:suppressAutoHyphens/>
      <w:spacing w:line="1" w:lineRule="atLeast"/>
      <w:ind w:leftChars="-1" w:left="-1" w:hangingChars="1" w:hanging="1"/>
      <w:textDirection w:val="btLr"/>
      <w:textAlignment w:val="top"/>
      <w:outlineLvl w:val="0"/>
    </w:pPr>
    <w:rPr>
      <w:position w:val="-1"/>
      <w:lang w:val="en-US" w:eastAsia="en-US"/>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suppressAutoHyphens/>
      <w:spacing w:after="160" w:line="240" w:lineRule="atLeast"/>
      <w:ind w:leftChars="-1" w:left="-1" w:hangingChars="1" w:hanging="1"/>
      <w:textDirection w:val="btLr"/>
      <w:textAlignment w:val="top"/>
      <w:outlineLvl w:val="0"/>
    </w:pPr>
    <w:rPr>
      <w:rFonts w:ascii="Arial" w:hAnsi="Arial" w:cs="Arial"/>
      <w:position w:val="-1"/>
      <w:sz w:val="22"/>
      <w:szCs w:val="22"/>
      <w:lang w:val="en-US" w:eastAsia="en-US"/>
    </w:rPr>
  </w:style>
  <w:style w:type="paragraph" w:customStyle="1" w:styleId="CharCharCharChar">
    <w:name w:val="Char Char Char Char"/>
    <w:basedOn w:val="Normal"/>
    <w:pPr>
      <w:suppressAutoHyphens/>
      <w:spacing w:after="160" w:line="240" w:lineRule="atLeast"/>
      <w:ind w:leftChars="-1" w:left="-1" w:hangingChars="1" w:hanging="1"/>
      <w:textDirection w:val="btLr"/>
      <w:textAlignment w:val="top"/>
      <w:outlineLvl w:val="0"/>
    </w:pPr>
    <w:rPr>
      <w:rFonts w:ascii="Verdana" w:hAnsi="Verdana"/>
      <w:position w:val="-1"/>
      <w:sz w:val="20"/>
      <w:szCs w:val="20"/>
      <w:lang w:val="en-US" w:eastAsia="en-US"/>
    </w:rPr>
  </w:style>
  <w:style w:type="character" w:customStyle="1" w:styleId="SubtitleChar">
    <w:name w:val="Subtitle Char"/>
    <w:rPr>
      <w:rFonts w:ascii=".VnTimeH" w:hAnsi=".VnTimeH" w:cs=".VnTimeH"/>
      <w:b/>
      <w:bCs/>
      <w:w w:val="100"/>
      <w:position w:val="-1"/>
      <w:sz w:val="28"/>
      <w:szCs w:val="28"/>
      <w:effect w:val="none"/>
      <w:vertAlign w:val="baseline"/>
      <w:cs w:val="0"/>
      <w:em w:val="none"/>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VnTime" w:hAnsi=".VnTime"/>
      <w:position w:val="-1"/>
      <w:szCs w:val="24"/>
      <w:lang w:val="en-US" w:eastAsia="en-US"/>
    </w:rPr>
  </w:style>
  <w:style w:type="character" w:customStyle="1" w:styleId="BodyTextChar">
    <w:name w:val="Body Text Char"/>
    <w:rPr>
      <w:rFonts w:ascii=".VnTime" w:hAnsi=".VnTime"/>
      <w:w w:val="100"/>
      <w:position w:val="-1"/>
      <w:sz w:val="28"/>
      <w:szCs w:val="24"/>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eastAsia="en-US"/>
    </w:rPr>
  </w:style>
  <w:style w:type="character" w:styleId="Hyperlink">
    <w:name w:val="Hyperlink"/>
    <w:qFormat/>
    <w:rPr>
      <w:color w:val="0000FF"/>
      <w:w w:val="100"/>
      <w:position w:val="-1"/>
      <w:u w:val="single"/>
      <w:effect w:val="none"/>
      <w:vertAlign w:val="baseline"/>
      <w:cs w:val="0"/>
      <w:em w:val="none"/>
    </w:rPr>
  </w:style>
  <w:style w:type="paragraph" w:styleId="BalloonText">
    <w:name w:val="Balloon Text"/>
    <w:basedOn w:val="Normal"/>
    <w:qFormat/>
    <w:pPr>
      <w:suppressAutoHyphens/>
      <w:spacing w:line="1" w:lineRule="atLeast"/>
      <w:ind w:leftChars="-1" w:left="-1" w:hangingChars="1" w:hanging="1"/>
      <w:textDirection w:val="btLr"/>
      <w:textAlignment w:val="top"/>
      <w:outlineLvl w:val="0"/>
    </w:pPr>
    <w:rPr>
      <w:rFonts w:ascii="Segoe UI" w:hAnsi="Segoe UI" w:cs="Segoe UI"/>
      <w:position w:val="-1"/>
      <w:sz w:val="18"/>
      <w:szCs w:val="18"/>
      <w:lang w:val="en-US" w:eastAsia="en-US"/>
    </w:rPr>
  </w:style>
  <w:style w:type="character" w:customStyle="1" w:styleId="BalloonTextChar">
    <w:name w:val="Balloon Text Char"/>
    <w:rPr>
      <w:rFonts w:ascii="Segoe UI" w:hAnsi="Segoe UI" w:cs="Segoe UI"/>
      <w:w w:val="100"/>
      <w:position w:val="-1"/>
      <w:sz w:val="18"/>
      <w:szCs w:val="18"/>
      <w:effect w:val="none"/>
      <w:vertAlign w:val="baseline"/>
      <w:cs w:val="0"/>
      <w:em w:val="none"/>
    </w:rPr>
  </w:style>
  <w:style w:type="paragraph" w:styleId="FootnoteText">
    <w:name w:val="footnote text"/>
    <w:basedOn w:val="Normal"/>
    <w:uiPriority w:val="99"/>
    <w:qFormat/>
    <w:pPr>
      <w:suppressAutoHyphens/>
      <w:spacing w:line="1" w:lineRule="atLeast"/>
      <w:ind w:leftChars="-1" w:left="-1" w:hangingChars="1" w:hanging="1"/>
      <w:textDirection w:val="btLr"/>
      <w:textAlignment w:val="top"/>
      <w:outlineLvl w:val="0"/>
    </w:pPr>
    <w:rPr>
      <w:position w:val="-1"/>
      <w:sz w:val="20"/>
      <w:szCs w:val="20"/>
      <w:lang w:val="en-US" w:eastAsia="en-US"/>
    </w:rPr>
  </w:style>
  <w:style w:type="character" w:customStyle="1" w:styleId="FootnoteTextChar">
    <w:name w:val="Footnote Text Char"/>
    <w:basedOn w:val="DefaultParagraphFont"/>
    <w:uiPriority w:val="99"/>
    <w:rPr>
      <w:w w:val="100"/>
      <w:position w:val="-1"/>
      <w:effect w:val="none"/>
      <w:vertAlign w:val="baseline"/>
      <w:cs w:val="0"/>
      <w:em w:val="none"/>
    </w:rPr>
  </w:style>
  <w:style w:type="character" w:styleId="FootnoteReference">
    <w:name w:val="footnote reference"/>
    <w:uiPriority w:val="99"/>
    <w:qFormat/>
    <w:rPr>
      <w:w w:val="100"/>
      <w:position w:val="-1"/>
      <w:effect w:val="none"/>
      <w:vertAlign w:val="superscript"/>
      <w:cs w:val="0"/>
      <w:em w:val="none"/>
    </w:rPr>
  </w:style>
  <w:style w:type="paragraph" w:styleId="BodyTextIndent2">
    <w:name w:val="Body Text Indent 2"/>
    <w:basedOn w:val="Normal"/>
    <w:qFormat/>
    <w:pPr>
      <w:suppressAutoHyphens/>
      <w:spacing w:after="120" w:line="480" w:lineRule="auto"/>
      <w:ind w:leftChars="-1" w:left="360" w:hangingChars="1" w:hanging="1"/>
      <w:textDirection w:val="btLr"/>
      <w:textAlignment w:val="top"/>
      <w:outlineLvl w:val="0"/>
    </w:pPr>
    <w:rPr>
      <w:position w:val="-1"/>
      <w:lang w:val="en-US" w:eastAsia="en-US"/>
    </w:rPr>
  </w:style>
  <w:style w:type="character" w:customStyle="1" w:styleId="BodyTextIndent2Char">
    <w:name w:val="Body Text Indent 2 Char"/>
    <w:rPr>
      <w:w w:val="100"/>
      <w:position w:val="-1"/>
      <w:sz w:val="28"/>
      <w:szCs w:val="28"/>
      <w:effect w:val="none"/>
      <w:vertAlign w:val="baseline"/>
      <w:cs w:val="0"/>
      <w:em w:val="none"/>
    </w:rPr>
  </w:style>
  <w:style w:type="paragraph" w:styleId="NormalWeb">
    <w:name w:val="Normal (Web)"/>
    <w:basedOn w:val="Normal"/>
    <w:uiPriority w:val="99"/>
    <w:qFormat/>
    <w:pPr>
      <w:suppressAutoHyphens/>
      <w:spacing w:before="100" w:beforeAutospacing="1" w:after="100" w:afterAutospacing="1" w:line="1" w:lineRule="atLeast"/>
      <w:ind w:leftChars="-1" w:left="-1" w:hangingChars="1" w:hanging="1"/>
      <w:textDirection w:val="btLr"/>
      <w:textAlignment w:val="top"/>
      <w:outlineLvl w:val="0"/>
    </w:pPr>
    <w:rPr>
      <w:position w:val="-1"/>
      <w:sz w:val="24"/>
      <w:szCs w:val="24"/>
      <w:lang w:val="en-US" w:eastAsia="en-US"/>
    </w:rPr>
  </w:style>
  <w:style w:type="character" w:customStyle="1" w:styleId="FooterChar">
    <w:name w:val="Footer Char"/>
    <w:rPr>
      <w:w w:val="100"/>
      <w:position w:val="-1"/>
      <w:sz w:val="28"/>
      <w:szCs w:val="28"/>
      <w:effect w:val="none"/>
      <w:vertAlign w:val="baseline"/>
      <w:cs w:val="0"/>
      <w:em w:val="none"/>
    </w:rPr>
  </w:style>
  <w:style w:type="character" w:customStyle="1" w:styleId="Bodytext0">
    <w:name w:val="Body text_"/>
    <w:rPr>
      <w:w w:val="100"/>
      <w:position w:val="-1"/>
      <w:effect w:val="none"/>
      <w:shd w:val="clear" w:color="auto" w:fill="FFFFFF"/>
      <w:vertAlign w:val="baseline"/>
      <w:cs w:val="0"/>
      <w:em w:val="none"/>
    </w:rPr>
  </w:style>
  <w:style w:type="paragraph" w:customStyle="1" w:styleId="Bodytext1">
    <w:name w:val="Body text1"/>
    <w:basedOn w:val="Normal"/>
    <w:pPr>
      <w:widowControl w:val="0"/>
      <w:shd w:val="clear" w:color="auto" w:fill="FFFFFF"/>
      <w:suppressAutoHyphens/>
      <w:spacing w:after="180" w:line="240" w:lineRule="atLeast"/>
      <w:ind w:leftChars="-1" w:left="-1" w:hangingChars="1" w:hanging="1"/>
      <w:jc w:val="both"/>
      <w:textDirection w:val="btLr"/>
      <w:textAlignment w:val="top"/>
      <w:outlineLvl w:val="0"/>
    </w:pPr>
    <w:rPr>
      <w:position w:val="-1"/>
      <w:sz w:val="20"/>
      <w:szCs w:val="20"/>
      <w:lang w:val="en-US" w:eastAsia="en-US"/>
    </w:rPr>
  </w:style>
  <w:style w:type="character" w:customStyle="1" w:styleId="Vnbnnidung">
    <w:name w:val="Văn bản nội dung_"/>
    <w:rPr>
      <w:w w:val="100"/>
      <w:position w:val="-1"/>
      <w:sz w:val="28"/>
      <w:szCs w:val="28"/>
      <w:effect w:val="none"/>
      <w:vertAlign w:val="baseline"/>
      <w:cs w:val="0"/>
      <w:em w:val="none"/>
    </w:rPr>
  </w:style>
  <w:style w:type="paragraph" w:customStyle="1" w:styleId="Vnbnnidung0">
    <w:name w:val="Văn bản nội dung"/>
    <w:basedOn w:val="Normal"/>
    <w:pPr>
      <w:widowControl w:val="0"/>
      <w:suppressAutoHyphens/>
      <w:spacing w:after="60" w:line="312" w:lineRule="auto"/>
      <w:ind w:leftChars="-1" w:left="-1" w:hangingChars="1" w:hanging="1"/>
      <w:textDirection w:val="btLr"/>
      <w:textAlignment w:val="top"/>
      <w:outlineLvl w:val="0"/>
    </w:pPr>
    <w:rPr>
      <w:position w:val="-1"/>
      <w:lang w:val="en-US" w:eastAsia="en-US"/>
    </w:rPr>
  </w:style>
  <w:style w:type="paragraph" w:customStyle="1" w:styleId="Char1">
    <w:name w:val="Char"/>
    <w:basedOn w:val="Normal"/>
    <w:pPr>
      <w:suppressAutoHyphens/>
      <w:spacing w:after="160" w:line="240" w:lineRule="atLeast"/>
      <w:ind w:leftChars="-1" w:left="-1" w:hangingChars="1" w:hanging="1"/>
      <w:textDirection w:val="btLr"/>
      <w:textAlignment w:val="top"/>
      <w:outlineLvl w:val="0"/>
    </w:pPr>
    <w:rPr>
      <w:rFonts w:ascii="Verdana" w:hAnsi="Verdana" w:cs="Verdana"/>
      <w:position w:val="-1"/>
      <w:sz w:val="20"/>
      <w:szCs w:val="20"/>
      <w:lang w:val="en-US" w:eastAsia="en-US"/>
    </w:rPr>
  </w:style>
  <w:style w:type="character" w:customStyle="1" w:styleId="UnresolvedMention1">
    <w:name w:val="Unresolved Mention1"/>
    <w:qFormat/>
    <w:rPr>
      <w:color w:val="605E5C"/>
      <w:w w:val="100"/>
      <w:position w:val="-1"/>
      <w:effect w:val="none"/>
      <w:shd w:val="clear" w:color="auto" w:fill="E1DFDD"/>
      <w:vertAlign w:val="baseline"/>
      <w:cs w:val="0"/>
      <w:em w:val="none"/>
    </w:rPr>
  </w:style>
  <w:style w:type="character" w:styleId="CommentReference">
    <w:name w:val="annotation reference"/>
    <w:qFormat/>
    <w:rPr>
      <w:w w:val="100"/>
      <w:position w:val="-1"/>
      <w:sz w:val="16"/>
      <w:szCs w:val="16"/>
      <w:effect w:val="none"/>
      <w:vertAlign w:val="baseline"/>
      <w:cs w:val="0"/>
      <w:em w:val="none"/>
    </w:rPr>
  </w:style>
  <w:style w:type="paragraph" w:styleId="CommentText">
    <w:name w:val="annotation text"/>
    <w:basedOn w:val="Normal"/>
    <w:qFormat/>
    <w:pPr>
      <w:suppressAutoHyphens/>
      <w:spacing w:line="1" w:lineRule="atLeast"/>
      <w:ind w:leftChars="-1" w:left="-1" w:hangingChars="1" w:hanging="1"/>
      <w:textDirection w:val="btLr"/>
      <w:textAlignment w:val="top"/>
      <w:outlineLvl w:val="0"/>
    </w:pPr>
    <w:rPr>
      <w:position w:val="-1"/>
      <w:sz w:val="20"/>
      <w:szCs w:val="20"/>
      <w:lang w:val="en-US" w:eastAsia="en-US"/>
    </w:rPr>
  </w:style>
  <w:style w:type="character" w:customStyle="1" w:styleId="CommentTextChar">
    <w:name w:val="Comment Text Char"/>
    <w:basedOn w:val="DefaultParagraphFont"/>
    <w:rPr>
      <w:w w:val="100"/>
      <w:position w:val="-1"/>
      <w:effect w:val="none"/>
      <w:vertAlign w:val="baseline"/>
      <w:cs w:val="0"/>
      <w:em w:val="none"/>
    </w:rPr>
  </w:style>
  <w:style w:type="paragraph" w:styleId="CommentSubject">
    <w:name w:val="annotation subject"/>
    <w:basedOn w:val="CommentText"/>
    <w:next w:val="CommentText"/>
    <w:qFormat/>
    <w:rPr>
      <w:b/>
      <w:bCs/>
    </w:rPr>
  </w:style>
  <w:style w:type="character" w:customStyle="1" w:styleId="CommentSubjectChar">
    <w:name w:val="Comment Subject Char"/>
    <w:rPr>
      <w:b/>
      <w:bCs/>
      <w:w w:val="100"/>
      <w:position w:val="-1"/>
      <w:effect w:val="none"/>
      <w:vertAlign w:val="baseline"/>
      <w:cs w:val="0"/>
      <w:em w:val="none"/>
    </w:rPr>
  </w:style>
  <w:style w:type="character" w:customStyle="1" w:styleId="fontstyle01">
    <w:name w:val="fontstyle01"/>
    <w:rPr>
      <w:rFonts w:ascii="Times New Roman" w:hAnsi="Times New Roman" w:cs="Times New Roman" w:hint="default"/>
      <w:color w:val="000000"/>
      <w:w w:val="100"/>
      <w:position w:val="-1"/>
      <w:sz w:val="28"/>
      <w:szCs w:val="28"/>
      <w:effect w:val="none"/>
      <w:vertAlign w:val="baseline"/>
      <w:cs w:val="0"/>
      <w:em w:val="none"/>
    </w:rPr>
  </w:style>
  <w:style w:type="character" w:customStyle="1" w:styleId="Heading3Char">
    <w:name w:val="Heading 3 Char"/>
    <w:rPr>
      <w:rFonts w:ascii="Calibri Light" w:eastAsia="Times New Roman" w:hAnsi="Calibri Light" w:cs="Times New Roman"/>
      <w:b/>
      <w:bCs/>
      <w:w w:val="100"/>
      <w:position w:val="-1"/>
      <w:sz w:val="26"/>
      <w:szCs w:val="26"/>
      <w:effect w:val="none"/>
      <w:vertAlign w:val="baseline"/>
      <w:cs w:val="0"/>
      <w:em w:val="none"/>
    </w:rPr>
  </w:style>
  <w:style w:type="character" w:customStyle="1" w:styleId="Heading9Char">
    <w:name w:val="Heading 9 Char"/>
    <w:rPr>
      <w:rFonts w:ascii="Arial" w:hAnsi="Arial" w:cs="Arial"/>
      <w:w w:val="100"/>
      <w:position w:val="-1"/>
      <w:sz w:val="22"/>
      <w:szCs w:val="22"/>
      <w:effect w:val="none"/>
      <w:vertAlign w:val="baseline"/>
      <w:cs w:val="0"/>
      <w:em w:val="none"/>
      <w:lang w:val="en-US" w:eastAsia="en-US"/>
    </w:rPr>
  </w:style>
  <w:style w:type="paragraph" w:styleId="Subtitle">
    <w:name w:val="Subtitle"/>
    <w:basedOn w:val="Normal"/>
    <w:next w:val="Normal"/>
    <w:uiPriority w:val="11"/>
    <w:qFormat/>
    <w:pPr>
      <w:jc w:val="center"/>
    </w:pPr>
    <w:rPr>
      <w:b/>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A23A21"/>
    <w:rPr>
      <w:position w:val="-1"/>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en"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7DE2"/>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spacing w:before="240" w:after="60"/>
      <w:outlineLvl w:val="2"/>
    </w:pPr>
    <w:rPr>
      <w:rFonts w:ascii="Calibri" w:eastAsia="Calibri" w:hAnsi="Calibri" w:cs="Calibri"/>
      <w:b/>
      <w:sz w:val="26"/>
      <w:szCs w:val="26"/>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pPr>
      <w:suppressAutoHyphens/>
      <w:spacing w:before="240" w:after="60" w:line="1" w:lineRule="atLeast"/>
      <w:ind w:leftChars="-1" w:left="-1" w:hangingChars="1" w:hanging="1"/>
      <w:jc w:val="both"/>
      <w:textDirection w:val="btLr"/>
      <w:textAlignment w:val="top"/>
      <w:outlineLvl w:val="8"/>
    </w:pPr>
    <w:rPr>
      <w:rFonts w:ascii="Arial" w:hAnsi="Arial" w:cs="Arial"/>
      <w:position w:val="-1"/>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pPr>
      <w:suppressAutoHyphens/>
      <w:spacing w:line="1" w:lineRule="atLeast"/>
      <w:ind w:leftChars="-1" w:left="-1" w:hangingChars="1" w:hanging="1"/>
      <w:textDirection w:val="btLr"/>
      <w:textAlignment w:val="top"/>
      <w:outlineLvl w:val="0"/>
    </w:pPr>
    <w:rPr>
      <w:position w:val="-1"/>
      <w:sz w:val="24"/>
      <w:szCs w:val="24"/>
      <w:lang w:val="en-US" w:eastAsia="en-US"/>
    </w:rPr>
  </w:style>
  <w:style w:type="character" w:styleId="PageNumber">
    <w:name w:val="page number"/>
    <w:basedOn w:val="DefaultParagraphFont"/>
    <w:rPr>
      <w:w w:val="100"/>
      <w:position w:val="-1"/>
      <w:effect w:val="none"/>
      <w:vertAlign w:val="baseline"/>
      <w:cs w:val="0"/>
      <w:em w:val="none"/>
    </w:rPr>
  </w:style>
  <w:style w:type="paragraph" w:customStyle="1" w:styleId="Char">
    <w:name w:val="Char"/>
    <w:basedOn w:val="Normal"/>
    <w:pPr>
      <w:suppressAutoHyphens/>
      <w:spacing w:after="160" w:line="240" w:lineRule="atLeast"/>
      <w:ind w:leftChars="-1" w:left="-1" w:hangingChars="1" w:hanging="1"/>
      <w:textDirection w:val="btLr"/>
      <w:textAlignment w:val="top"/>
      <w:outlineLvl w:val="0"/>
    </w:pPr>
    <w:rPr>
      <w:rFonts w:ascii="Arial" w:hAnsi="Arial" w:cs="Arial"/>
      <w:position w:val="-1"/>
      <w:sz w:val="22"/>
      <w:szCs w:val="22"/>
      <w:lang w:val="en-US" w:eastAsia="en-US"/>
    </w:rPr>
  </w:style>
  <w:style w:type="paragraph" w:customStyle="1" w:styleId="Char0">
    <w:name w:val="Char"/>
    <w:basedOn w:val="Normal"/>
    <w:pPr>
      <w:suppressAutoHyphens/>
      <w:spacing w:after="160" w:line="240" w:lineRule="atLeast"/>
      <w:ind w:leftChars="-1" w:left="-1" w:hangingChars="1" w:hanging="1"/>
      <w:textDirection w:val="btLr"/>
      <w:textAlignment w:val="top"/>
      <w:outlineLvl w:val="0"/>
    </w:pPr>
    <w:rPr>
      <w:rFonts w:ascii="Arial" w:hAnsi="Arial" w:cs="Arial"/>
      <w:position w:val="-1"/>
      <w:sz w:val="22"/>
      <w:szCs w:val="22"/>
      <w:lang w:val="en-US" w:eastAsia="en-US"/>
    </w:rPr>
  </w:style>
  <w:style w:type="paragraph" w:styleId="Footer">
    <w:name w:val="footer"/>
    <w:basedOn w:val="Normal"/>
    <w:pPr>
      <w:suppressAutoHyphens/>
      <w:spacing w:line="1" w:lineRule="atLeast"/>
      <w:ind w:leftChars="-1" w:left="-1" w:hangingChars="1" w:hanging="1"/>
      <w:textDirection w:val="btLr"/>
      <w:textAlignment w:val="top"/>
      <w:outlineLvl w:val="0"/>
    </w:pPr>
    <w:rPr>
      <w:position w:val="-1"/>
      <w:lang w:val="en-US" w:eastAsia="en-US"/>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suppressAutoHyphens/>
      <w:spacing w:after="160" w:line="240" w:lineRule="atLeast"/>
      <w:ind w:leftChars="-1" w:left="-1" w:hangingChars="1" w:hanging="1"/>
      <w:textDirection w:val="btLr"/>
      <w:textAlignment w:val="top"/>
      <w:outlineLvl w:val="0"/>
    </w:pPr>
    <w:rPr>
      <w:rFonts w:ascii="Arial" w:hAnsi="Arial" w:cs="Arial"/>
      <w:position w:val="-1"/>
      <w:sz w:val="22"/>
      <w:szCs w:val="22"/>
      <w:lang w:val="en-US" w:eastAsia="en-US"/>
    </w:rPr>
  </w:style>
  <w:style w:type="paragraph" w:customStyle="1" w:styleId="CharCharCharChar">
    <w:name w:val="Char Char Char Char"/>
    <w:basedOn w:val="Normal"/>
    <w:pPr>
      <w:suppressAutoHyphens/>
      <w:spacing w:after="160" w:line="240" w:lineRule="atLeast"/>
      <w:ind w:leftChars="-1" w:left="-1" w:hangingChars="1" w:hanging="1"/>
      <w:textDirection w:val="btLr"/>
      <w:textAlignment w:val="top"/>
      <w:outlineLvl w:val="0"/>
    </w:pPr>
    <w:rPr>
      <w:rFonts w:ascii="Verdana" w:hAnsi="Verdana"/>
      <w:position w:val="-1"/>
      <w:sz w:val="20"/>
      <w:szCs w:val="20"/>
      <w:lang w:val="en-US" w:eastAsia="en-US"/>
    </w:rPr>
  </w:style>
  <w:style w:type="character" w:customStyle="1" w:styleId="SubtitleChar">
    <w:name w:val="Subtitle Char"/>
    <w:rPr>
      <w:rFonts w:ascii=".VnTimeH" w:hAnsi=".VnTimeH" w:cs=".VnTimeH"/>
      <w:b/>
      <w:bCs/>
      <w:w w:val="100"/>
      <w:position w:val="-1"/>
      <w:sz w:val="28"/>
      <w:szCs w:val="28"/>
      <w:effect w:val="none"/>
      <w:vertAlign w:val="baseline"/>
      <w:cs w:val="0"/>
      <w:em w:val="none"/>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VnTime" w:hAnsi=".VnTime"/>
      <w:position w:val="-1"/>
      <w:szCs w:val="24"/>
      <w:lang w:val="en-US" w:eastAsia="en-US"/>
    </w:rPr>
  </w:style>
  <w:style w:type="character" w:customStyle="1" w:styleId="BodyTextChar">
    <w:name w:val="Body Text Char"/>
    <w:rPr>
      <w:rFonts w:ascii=".VnTime" w:hAnsi=".VnTime"/>
      <w:w w:val="100"/>
      <w:position w:val="-1"/>
      <w:sz w:val="28"/>
      <w:szCs w:val="24"/>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eastAsia="en-US"/>
    </w:rPr>
  </w:style>
  <w:style w:type="character" w:styleId="Hyperlink">
    <w:name w:val="Hyperlink"/>
    <w:qFormat/>
    <w:rPr>
      <w:color w:val="0000FF"/>
      <w:w w:val="100"/>
      <w:position w:val="-1"/>
      <w:u w:val="single"/>
      <w:effect w:val="none"/>
      <w:vertAlign w:val="baseline"/>
      <w:cs w:val="0"/>
      <w:em w:val="none"/>
    </w:rPr>
  </w:style>
  <w:style w:type="paragraph" w:styleId="BalloonText">
    <w:name w:val="Balloon Text"/>
    <w:basedOn w:val="Normal"/>
    <w:qFormat/>
    <w:pPr>
      <w:suppressAutoHyphens/>
      <w:spacing w:line="1" w:lineRule="atLeast"/>
      <w:ind w:leftChars="-1" w:left="-1" w:hangingChars="1" w:hanging="1"/>
      <w:textDirection w:val="btLr"/>
      <w:textAlignment w:val="top"/>
      <w:outlineLvl w:val="0"/>
    </w:pPr>
    <w:rPr>
      <w:rFonts w:ascii="Segoe UI" w:hAnsi="Segoe UI" w:cs="Segoe UI"/>
      <w:position w:val="-1"/>
      <w:sz w:val="18"/>
      <w:szCs w:val="18"/>
      <w:lang w:val="en-US" w:eastAsia="en-US"/>
    </w:rPr>
  </w:style>
  <w:style w:type="character" w:customStyle="1" w:styleId="BalloonTextChar">
    <w:name w:val="Balloon Text Char"/>
    <w:rPr>
      <w:rFonts w:ascii="Segoe UI" w:hAnsi="Segoe UI" w:cs="Segoe UI"/>
      <w:w w:val="100"/>
      <w:position w:val="-1"/>
      <w:sz w:val="18"/>
      <w:szCs w:val="18"/>
      <w:effect w:val="none"/>
      <w:vertAlign w:val="baseline"/>
      <w:cs w:val="0"/>
      <w:em w:val="none"/>
    </w:rPr>
  </w:style>
  <w:style w:type="paragraph" w:styleId="FootnoteText">
    <w:name w:val="footnote text"/>
    <w:basedOn w:val="Normal"/>
    <w:uiPriority w:val="99"/>
    <w:qFormat/>
    <w:pPr>
      <w:suppressAutoHyphens/>
      <w:spacing w:line="1" w:lineRule="atLeast"/>
      <w:ind w:leftChars="-1" w:left="-1" w:hangingChars="1" w:hanging="1"/>
      <w:textDirection w:val="btLr"/>
      <w:textAlignment w:val="top"/>
      <w:outlineLvl w:val="0"/>
    </w:pPr>
    <w:rPr>
      <w:position w:val="-1"/>
      <w:sz w:val="20"/>
      <w:szCs w:val="20"/>
      <w:lang w:val="en-US" w:eastAsia="en-US"/>
    </w:rPr>
  </w:style>
  <w:style w:type="character" w:customStyle="1" w:styleId="FootnoteTextChar">
    <w:name w:val="Footnote Text Char"/>
    <w:basedOn w:val="DefaultParagraphFont"/>
    <w:uiPriority w:val="99"/>
    <w:rPr>
      <w:w w:val="100"/>
      <w:position w:val="-1"/>
      <w:effect w:val="none"/>
      <w:vertAlign w:val="baseline"/>
      <w:cs w:val="0"/>
      <w:em w:val="none"/>
    </w:rPr>
  </w:style>
  <w:style w:type="character" w:styleId="FootnoteReference">
    <w:name w:val="footnote reference"/>
    <w:uiPriority w:val="99"/>
    <w:qFormat/>
    <w:rPr>
      <w:w w:val="100"/>
      <w:position w:val="-1"/>
      <w:effect w:val="none"/>
      <w:vertAlign w:val="superscript"/>
      <w:cs w:val="0"/>
      <w:em w:val="none"/>
    </w:rPr>
  </w:style>
  <w:style w:type="paragraph" w:styleId="BodyTextIndent2">
    <w:name w:val="Body Text Indent 2"/>
    <w:basedOn w:val="Normal"/>
    <w:qFormat/>
    <w:pPr>
      <w:suppressAutoHyphens/>
      <w:spacing w:after="120" w:line="480" w:lineRule="auto"/>
      <w:ind w:leftChars="-1" w:left="360" w:hangingChars="1" w:hanging="1"/>
      <w:textDirection w:val="btLr"/>
      <w:textAlignment w:val="top"/>
      <w:outlineLvl w:val="0"/>
    </w:pPr>
    <w:rPr>
      <w:position w:val="-1"/>
      <w:lang w:val="en-US" w:eastAsia="en-US"/>
    </w:rPr>
  </w:style>
  <w:style w:type="character" w:customStyle="1" w:styleId="BodyTextIndent2Char">
    <w:name w:val="Body Text Indent 2 Char"/>
    <w:rPr>
      <w:w w:val="100"/>
      <w:position w:val="-1"/>
      <w:sz w:val="28"/>
      <w:szCs w:val="28"/>
      <w:effect w:val="none"/>
      <w:vertAlign w:val="baseline"/>
      <w:cs w:val="0"/>
      <w:em w:val="none"/>
    </w:rPr>
  </w:style>
  <w:style w:type="paragraph" w:styleId="NormalWeb">
    <w:name w:val="Normal (Web)"/>
    <w:basedOn w:val="Normal"/>
    <w:uiPriority w:val="99"/>
    <w:qFormat/>
    <w:pPr>
      <w:suppressAutoHyphens/>
      <w:spacing w:before="100" w:beforeAutospacing="1" w:after="100" w:afterAutospacing="1" w:line="1" w:lineRule="atLeast"/>
      <w:ind w:leftChars="-1" w:left="-1" w:hangingChars="1" w:hanging="1"/>
      <w:textDirection w:val="btLr"/>
      <w:textAlignment w:val="top"/>
      <w:outlineLvl w:val="0"/>
    </w:pPr>
    <w:rPr>
      <w:position w:val="-1"/>
      <w:sz w:val="24"/>
      <w:szCs w:val="24"/>
      <w:lang w:val="en-US" w:eastAsia="en-US"/>
    </w:rPr>
  </w:style>
  <w:style w:type="character" w:customStyle="1" w:styleId="FooterChar">
    <w:name w:val="Footer Char"/>
    <w:rPr>
      <w:w w:val="100"/>
      <w:position w:val="-1"/>
      <w:sz w:val="28"/>
      <w:szCs w:val="28"/>
      <w:effect w:val="none"/>
      <w:vertAlign w:val="baseline"/>
      <w:cs w:val="0"/>
      <w:em w:val="none"/>
    </w:rPr>
  </w:style>
  <w:style w:type="character" w:customStyle="1" w:styleId="Bodytext0">
    <w:name w:val="Body text_"/>
    <w:rPr>
      <w:w w:val="100"/>
      <w:position w:val="-1"/>
      <w:effect w:val="none"/>
      <w:shd w:val="clear" w:color="auto" w:fill="FFFFFF"/>
      <w:vertAlign w:val="baseline"/>
      <w:cs w:val="0"/>
      <w:em w:val="none"/>
    </w:rPr>
  </w:style>
  <w:style w:type="paragraph" w:customStyle="1" w:styleId="Bodytext1">
    <w:name w:val="Body text1"/>
    <w:basedOn w:val="Normal"/>
    <w:pPr>
      <w:widowControl w:val="0"/>
      <w:shd w:val="clear" w:color="auto" w:fill="FFFFFF"/>
      <w:suppressAutoHyphens/>
      <w:spacing w:after="180" w:line="240" w:lineRule="atLeast"/>
      <w:ind w:leftChars="-1" w:left="-1" w:hangingChars="1" w:hanging="1"/>
      <w:jc w:val="both"/>
      <w:textDirection w:val="btLr"/>
      <w:textAlignment w:val="top"/>
      <w:outlineLvl w:val="0"/>
    </w:pPr>
    <w:rPr>
      <w:position w:val="-1"/>
      <w:sz w:val="20"/>
      <w:szCs w:val="20"/>
      <w:lang w:val="en-US" w:eastAsia="en-US"/>
    </w:rPr>
  </w:style>
  <w:style w:type="character" w:customStyle="1" w:styleId="Vnbnnidung">
    <w:name w:val="Văn bản nội dung_"/>
    <w:rPr>
      <w:w w:val="100"/>
      <w:position w:val="-1"/>
      <w:sz w:val="28"/>
      <w:szCs w:val="28"/>
      <w:effect w:val="none"/>
      <w:vertAlign w:val="baseline"/>
      <w:cs w:val="0"/>
      <w:em w:val="none"/>
    </w:rPr>
  </w:style>
  <w:style w:type="paragraph" w:customStyle="1" w:styleId="Vnbnnidung0">
    <w:name w:val="Văn bản nội dung"/>
    <w:basedOn w:val="Normal"/>
    <w:pPr>
      <w:widowControl w:val="0"/>
      <w:suppressAutoHyphens/>
      <w:spacing w:after="60" w:line="312" w:lineRule="auto"/>
      <w:ind w:leftChars="-1" w:left="-1" w:hangingChars="1" w:hanging="1"/>
      <w:textDirection w:val="btLr"/>
      <w:textAlignment w:val="top"/>
      <w:outlineLvl w:val="0"/>
    </w:pPr>
    <w:rPr>
      <w:position w:val="-1"/>
      <w:lang w:val="en-US" w:eastAsia="en-US"/>
    </w:rPr>
  </w:style>
  <w:style w:type="paragraph" w:customStyle="1" w:styleId="Char1">
    <w:name w:val="Char"/>
    <w:basedOn w:val="Normal"/>
    <w:pPr>
      <w:suppressAutoHyphens/>
      <w:spacing w:after="160" w:line="240" w:lineRule="atLeast"/>
      <w:ind w:leftChars="-1" w:left="-1" w:hangingChars="1" w:hanging="1"/>
      <w:textDirection w:val="btLr"/>
      <w:textAlignment w:val="top"/>
      <w:outlineLvl w:val="0"/>
    </w:pPr>
    <w:rPr>
      <w:rFonts w:ascii="Verdana" w:hAnsi="Verdana" w:cs="Verdana"/>
      <w:position w:val="-1"/>
      <w:sz w:val="20"/>
      <w:szCs w:val="20"/>
      <w:lang w:val="en-US" w:eastAsia="en-US"/>
    </w:rPr>
  </w:style>
  <w:style w:type="character" w:customStyle="1" w:styleId="UnresolvedMention1">
    <w:name w:val="Unresolved Mention1"/>
    <w:qFormat/>
    <w:rPr>
      <w:color w:val="605E5C"/>
      <w:w w:val="100"/>
      <w:position w:val="-1"/>
      <w:effect w:val="none"/>
      <w:shd w:val="clear" w:color="auto" w:fill="E1DFDD"/>
      <w:vertAlign w:val="baseline"/>
      <w:cs w:val="0"/>
      <w:em w:val="none"/>
    </w:rPr>
  </w:style>
  <w:style w:type="character" w:styleId="CommentReference">
    <w:name w:val="annotation reference"/>
    <w:qFormat/>
    <w:rPr>
      <w:w w:val="100"/>
      <w:position w:val="-1"/>
      <w:sz w:val="16"/>
      <w:szCs w:val="16"/>
      <w:effect w:val="none"/>
      <w:vertAlign w:val="baseline"/>
      <w:cs w:val="0"/>
      <w:em w:val="none"/>
    </w:rPr>
  </w:style>
  <w:style w:type="paragraph" w:styleId="CommentText">
    <w:name w:val="annotation text"/>
    <w:basedOn w:val="Normal"/>
    <w:qFormat/>
    <w:pPr>
      <w:suppressAutoHyphens/>
      <w:spacing w:line="1" w:lineRule="atLeast"/>
      <w:ind w:leftChars="-1" w:left="-1" w:hangingChars="1" w:hanging="1"/>
      <w:textDirection w:val="btLr"/>
      <w:textAlignment w:val="top"/>
      <w:outlineLvl w:val="0"/>
    </w:pPr>
    <w:rPr>
      <w:position w:val="-1"/>
      <w:sz w:val="20"/>
      <w:szCs w:val="20"/>
      <w:lang w:val="en-US" w:eastAsia="en-US"/>
    </w:rPr>
  </w:style>
  <w:style w:type="character" w:customStyle="1" w:styleId="CommentTextChar">
    <w:name w:val="Comment Text Char"/>
    <w:basedOn w:val="DefaultParagraphFont"/>
    <w:rPr>
      <w:w w:val="100"/>
      <w:position w:val="-1"/>
      <w:effect w:val="none"/>
      <w:vertAlign w:val="baseline"/>
      <w:cs w:val="0"/>
      <w:em w:val="none"/>
    </w:rPr>
  </w:style>
  <w:style w:type="paragraph" w:styleId="CommentSubject">
    <w:name w:val="annotation subject"/>
    <w:basedOn w:val="CommentText"/>
    <w:next w:val="CommentText"/>
    <w:qFormat/>
    <w:rPr>
      <w:b/>
      <w:bCs/>
    </w:rPr>
  </w:style>
  <w:style w:type="character" w:customStyle="1" w:styleId="CommentSubjectChar">
    <w:name w:val="Comment Subject Char"/>
    <w:rPr>
      <w:b/>
      <w:bCs/>
      <w:w w:val="100"/>
      <w:position w:val="-1"/>
      <w:effect w:val="none"/>
      <w:vertAlign w:val="baseline"/>
      <w:cs w:val="0"/>
      <w:em w:val="none"/>
    </w:rPr>
  </w:style>
  <w:style w:type="character" w:customStyle="1" w:styleId="fontstyle01">
    <w:name w:val="fontstyle01"/>
    <w:rPr>
      <w:rFonts w:ascii="Times New Roman" w:hAnsi="Times New Roman" w:cs="Times New Roman" w:hint="default"/>
      <w:color w:val="000000"/>
      <w:w w:val="100"/>
      <w:position w:val="-1"/>
      <w:sz w:val="28"/>
      <w:szCs w:val="28"/>
      <w:effect w:val="none"/>
      <w:vertAlign w:val="baseline"/>
      <w:cs w:val="0"/>
      <w:em w:val="none"/>
    </w:rPr>
  </w:style>
  <w:style w:type="character" w:customStyle="1" w:styleId="Heading3Char">
    <w:name w:val="Heading 3 Char"/>
    <w:rPr>
      <w:rFonts w:ascii="Calibri Light" w:eastAsia="Times New Roman" w:hAnsi="Calibri Light" w:cs="Times New Roman"/>
      <w:b/>
      <w:bCs/>
      <w:w w:val="100"/>
      <w:position w:val="-1"/>
      <w:sz w:val="26"/>
      <w:szCs w:val="26"/>
      <w:effect w:val="none"/>
      <w:vertAlign w:val="baseline"/>
      <w:cs w:val="0"/>
      <w:em w:val="none"/>
    </w:rPr>
  </w:style>
  <w:style w:type="character" w:customStyle="1" w:styleId="Heading9Char">
    <w:name w:val="Heading 9 Char"/>
    <w:rPr>
      <w:rFonts w:ascii="Arial" w:hAnsi="Arial" w:cs="Arial"/>
      <w:w w:val="100"/>
      <w:position w:val="-1"/>
      <w:sz w:val="22"/>
      <w:szCs w:val="22"/>
      <w:effect w:val="none"/>
      <w:vertAlign w:val="baseline"/>
      <w:cs w:val="0"/>
      <w:em w:val="none"/>
      <w:lang w:val="en-US" w:eastAsia="en-US"/>
    </w:rPr>
  </w:style>
  <w:style w:type="paragraph" w:styleId="Subtitle">
    <w:name w:val="Subtitle"/>
    <w:basedOn w:val="Normal"/>
    <w:next w:val="Normal"/>
    <w:uiPriority w:val="11"/>
    <w:qFormat/>
    <w:pPr>
      <w:jc w:val="center"/>
    </w:pPr>
    <w:rPr>
      <w:b/>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A23A21"/>
    <w:rPr>
      <w:position w:val="-1"/>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485701">
      <w:bodyDiv w:val="1"/>
      <w:marLeft w:val="0"/>
      <w:marRight w:val="0"/>
      <w:marTop w:val="0"/>
      <w:marBottom w:val="0"/>
      <w:divBdr>
        <w:top w:val="none" w:sz="0" w:space="0" w:color="auto"/>
        <w:left w:val="none" w:sz="0" w:space="0" w:color="auto"/>
        <w:bottom w:val="none" w:sz="0" w:space="0" w:color="auto"/>
        <w:right w:val="none" w:sz="0" w:space="0" w:color="auto"/>
      </w:divBdr>
    </w:div>
    <w:div w:id="1058897080">
      <w:bodyDiv w:val="1"/>
      <w:marLeft w:val="0"/>
      <w:marRight w:val="0"/>
      <w:marTop w:val="0"/>
      <w:marBottom w:val="0"/>
      <w:divBdr>
        <w:top w:val="none" w:sz="0" w:space="0" w:color="auto"/>
        <w:left w:val="none" w:sz="0" w:space="0" w:color="auto"/>
        <w:bottom w:val="none" w:sz="0" w:space="0" w:color="auto"/>
        <w:right w:val="none" w:sz="0" w:space="0" w:color="auto"/>
      </w:divBdr>
    </w:div>
    <w:div w:id="1333098221">
      <w:bodyDiv w:val="1"/>
      <w:marLeft w:val="0"/>
      <w:marRight w:val="0"/>
      <w:marTop w:val="0"/>
      <w:marBottom w:val="0"/>
      <w:divBdr>
        <w:top w:val="none" w:sz="0" w:space="0" w:color="auto"/>
        <w:left w:val="none" w:sz="0" w:space="0" w:color="auto"/>
        <w:bottom w:val="none" w:sz="0" w:space="0" w:color="auto"/>
        <w:right w:val="none" w:sz="0" w:space="0" w:color="auto"/>
      </w:divBdr>
    </w:div>
    <w:div w:id="1385331483">
      <w:bodyDiv w:val="1"/>
      <w:marLeft w:val="0"/>
      <w:marRight w:val="0"/>
      <w:marTop w:val="0"/>
      <w:marBottom w:val="0"/>
      <w:divBdr>
        <w:top w:val="none" w:sz="0" w:space="0" w:color="auto"/>
        <w:left w:val="none" w:sz="0" w:space="0" w:color="auto"/>
        <w:bottom w:val="none" w:sz="0" w:space="0" w:color="auto"/>
        <w:right w:val="none" w:sz="0" w:space="0" w:color="auto"/>
      </w:divBdr>
    </w:div>
    <w:div w:id="1586188237">
      <w:bodyDiv w:val="1"/>
      <w:marLeft w:val="0"/>
      <w:marRight w:val="0"/>
      <w:marTop w:val="0"/>
      <w:marBottom w:val="0"/>
      <w:divBdr>
        <w:top w:val="none" w:sz="0" w:space="0" w:color="auto"/>
        <w:left w:val="none" w:sz="0" w:space="0" w:color="auto"/>
        <w:bottom w:val="none" w:sz="0" w:space="0" w:color="auto"/>
        <w:right w:val="none" w:sz="0" w:space="0" w:color="auto"/>
      </w:divBdr>
    </w:div>
    <w:div w:id="1705592545">
      <w:bodyDiv w:val="1"/>
      <w:marLeft w:val="0"/>
      <w:marRight w:val="0"/>
      <w:marTop w:val="0"/>
      <w:marBottom w:val="0"/>
      <w:divBdr>
        <w:top w:val="none" w:sz="0" w:space="0" w:color="auto"/>
        <w:left w:val="none" w:sz="0" w:space="0" w:color="auto"/>
        <w:bottom w:val="none" w:sz="0" w:space="0" w:color="auto"/>
        <w:right w:val="none" w:sz="0" w:space="0" w:color="auto"/>
      </w:divBdr>
    </w:div>
    <w:div w:id="1752121818">
      <w:bodyDiv w:val="1"/>
      <w:marLeft w:val="0"/>
      <w:marRight w:val="0"/>
      <w:marTop w:val="0"/>
      <w:marBottom w:val="0"/>
      <w:divBdr>
        <w:top w:val="none" w:sz="0" w:space="0" w:color="auto"/>
        <w:left w:val="none" w:sz="0" w:space="0" w:color="auto"/>
        <w:bottom w:val="none" w:sz="0" w:space="0" w:color="auto"/>
        <w:right w:val="none" w:sz="0" w:space="0" w:color="auto"/>
      </w:divBdr>
    </w:div>
    <w:div w:id="19370606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huvienphapluat.vn/van-ban/vi-pham-hanh-chinh/nghi-dinh-118-2021-nd-cp-huong-dan-luat-xu-ly-vi-pham-hanh-chinh-477969.aspx"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4BPHB3LuKDgOrCLXch7UT0y6Ntg==">CgMxLjA4AHIhMXhZSGJNRFVrRVc2UHltR0Z5cHMyM2wwMWZBWElrUEMw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817FAFA-9EBE-461A-93F7-B02DF1190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13984</Words>
  <Characters>79712</Characters>
  <Application>Microsoft Office Word</Application>
  <DocSecurity>0</DocSecurity>
  <Lines>664</Lines>
  <Paragraphs>187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LEHONGHAI</dc:creator>
  <cp:lastModifiedBy>Administrator</cp:lastModifiedBy>
  <cp:revision>2</cp:revision>
  <cp:lastPrinted>2025-12-21T09:25:00Z</cp:lastPrinted>
  <dcterms:created xsi:type="dcterms:W3CDTF">2025-12-21T09:45:00Z</dcterms:created>
  <dcterms:modified xsi:type="dcterms:W3CDTF">2025-12-21T09:45:00Z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Confidentiality">
    <vt:lpwstr>Unrestricted</vt:lpwstr>
  </property>
  <property fmtid="{D5CDD505-2E9C-101B-9397-08002B2CF9AE}" pid="3" name="Document_Confidentiality">
    <vt:lpwstr>Unrestricted</vt:lpwstr>
  </property>
  <property fmtid="{D5CDD505-2E9C-101B-9397-08002B2CF9AE}" pid="4" name="sodocoClasLang">
    <vt:lpwstr>Unrestricted</vt:lpwstr>
  </property>
  <property fmtid="{D5CDD505-2E9C-101B-9397-08002B2CF9AE}" pid="5" name="sodocoClasLangId">
    <vt:i4>0</vt:i4>
  </property>
  <property fmtid="{D5CDD505-2E9C-101B-9397-08002B2CF9AE}" pid="6" name="sodocoClasId">
    <vt:i4>0</vt:i4>
  </property>
  <property fmtid="{D5CDD505-2E9C-101B-9397-08002B2CF9AE}" pid="7" name="_AdHocReviewCycleID">
    <vt:i4>-853391719</vt:i4>
  </property>
  <property fmtid="{D5CDD505-2E9C-101B-9397-08002B2CF9AE}" pid="8" name="_NewReviewCycle">
    <vt:lpwstr/>
  </property>
  <property fmtid="{D5CDD505-2E9C-101B-9397-08002B2CF9AE}" pid="9" name="_EmailSubject">
    <vt:lpwstr>Cong van DMEC gửi Công khai giá</vt:lpwstr>
  </property>
  <property fmtid="{D5CDD505-2E9C-101B-9397-08002B2CF9AE}" pid="10" name="_AuthorEmail">
    <vt:lpwstr>pham-thi-thu.ha@siemens-healthineers.com</vt:lpwstr>
  </property>
  <property fmtid="{D5CDD505-2E9C-101B-9397-08002B2CF9AE}" pid="11" name="_AuthorEmailDisplayName">
    <vt:lpwstr>Ha, Pham Thi Thu (SHS AP ASN QT)</vt:lpwstr>
  </property>
  <property fmtid="{D5CDD505-2E9C-101B-9397-08002B2CF9AE}" pid="12" name="_ReviewingToolsShownOnce">
    <vt:lpwstr/>
  </property>
</Properties>
</file>